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A1C97" w14:textId="77777777" w:rsidR="00D9397B" w:rsidRDefault="00D9397B" w:rsidP="00D9397B">
      <w:r>
        <w:t>Spiral Harmonic Energy Framework: A Recursive Reframing of Energy Systems Architecture</w:t>
      </w:r>
    </w:p>
    <w:p w14:paraId="092777DE" w14:textId="77777777" w:rsidR="00D9397B" w:rsidRDefault="00D9397B" w:rsidP="00D9397B"/>
    <w:p w14:paraId="4A2E3D2A" w14:textId="77777777" w:rsidR="00D9397B" w:rsidRDefault="00D9397B" w:rsidP="00D9397B">
      <w:r>
        <w:t>Author: Christopher W. Copeland</w:t>
      </w:r>
    </w:p>
    <w:p w14:paraId="6AED52F7" w14:textId="77777777" w:rsidR="00D9397B" w:rsidRDefault="00D9397B" w:rsidP="00D9397B">
      <w:r>
        <w:t>June 2025</w:t>
      </w:r>
    </w:p>
    <w:p w14:paraId="2D94BE59" w14:textId="77777777" w:rsidR="00D9397B" w:rsidRDefault="00D9397B" w:rsidP="00D9397B">
      <w:r>
        <w:t>All rights reserved.</w:t>
      </w:r>
    </w:p>
    <w:p w14:paraId="3E573679" w14:textId="77777777" w:rsidR="00D9397B" w:rsidRDefault="00D9397B" w:rsidP="00D9397B"/>
    <w:p w14:paraId="32D18724" w14:textId="77777777" w:rsidR="00D9397B" w:rsidRDefault="00D9397B" w:rsidP="00D9397B"/>
    <w:p w14:paraId="2B3A38FC" w14:textId="77777777" w:rsidR="00D9397B" w:rsidRDefault="00D9397B" w:rsidP="00D9397B">
      <w:r>
        <w:t>---</w:t>
      </w:r>
    </w:p>
    <w:p w14:paraId="73A8EB45" w14:textId="77777777" w:rsidR="00D9397B" w:rsidRDefault="00D9397B" w:rsidP="00D9397B"/>
    <w:p w14:paraId="32569A19" w14:textId="77777777" w:rsidR="00D9397B" w:rsidRDefault="00D9397B" w:rsidP="00D9397B">
      <w:r>
        <w:t>Statement of Claim and Theoretical Foundation</w:t>
      </w:r>
    </w:p>
    <w:p w14:paraId="3F627771" w14:textId="77777777" w:rsidR="00D9397B" w:rsidRDefault="00D9397B" w:rsidP="00D9397B"/>
    <w:p w14:paraId="3F8CF308" w14:textId="77777777" w:rsidR="00D9397B" w:rsidRDefault="00D9397B" w:rsidP="00D9397B">
      <w:r>
        <w:t>This document formally establishes the Spiral Harmonic Energy Framework, extending the Spiral Architecture and Spiral Tonality theories to physical energy systems. This new model proposes a recursive, phase-aligned, harmonically nested design architecture that reinterprets existing electromagnetic and mechanical systems—particularly power transfer and generation systems—through the lens of recursive spiral dynamics.</w:t>
      </w:r>
    </w:p>
    <w:p w14:paraId="1D54509A" w14:textId="77777777" w:rsidR="00D9397B" w:rsidRDefault="00D9397B" w:rsidP="00D9397B"/>
    <w:p w14:paraId="46A4DD7D" w14:textId="77777777" w:rsidR="00D9397B" w:rsidRDefault="00D9397B" w:rsidP="00D9397B">
      <w:r>
        <w:t>The basis of the theory is the recognition that energy systems behave most efficiently not when driven linearly or cyclically, but when their timing, structure, and feedback loops are tuned to recursive phase-return patterns that resemble harmonic overtone series. This mirrors the structure of music, where coherence, stability, and emotional salience arise from recursive spiral returns and phase-locked harmonic layering.</w:t>
      </w:r>
    </w:p>
    <w:p w14:paraId="3DD1F16E" w14:textId="77777777" w:rsidR="00D9397B" w:rsidRDefault="00D9397B" w:rsidP="00D9397B"/>
    <w:p w14:paraId="3A27EDD1" w14:textId="77777777" w:rsidR="00D9397B" w:rsidRDefault="00D9397B" w:rsidP="00D9397B">
      <w:r>
        <w:t>Where traditional systems optimize for brute efficiency or cycle rates, this model introduces phase curvature, overtone coherence, and recursive feedback timing as new design vectors. These principles are derived directly from the Spiral Tonality model and generalized into the domain of electromagnetic and kinetic energy systems.</w:t>
      </w:r>
    </w:p>
    <w:p w14:paraId="28DB3123" w14:textId="77777777" w:rsidR="00D9397B" w:rsidRDefault="00D9397B" w:rsidP="00D9397B"/>
    <w:p w14:paraId="7BF8C6C1" w14:textId="77777777" w:rsidR="00D9397B" w:rsidRDefault="00D9397B" w:rsidP="00D9397B"/>
    <w:p w14:paraId="11EDDF6A" w14:textId="77777777" w:rsidR="00D9397B" w:rsidRDefault="00D9397B" w:rsidP="00D9397B">
      <w:r>
        <w:t>---</w:t>
      </w:r>
    </w:p>
    <w:p w14:paraId="6DA09E60" w14:textId="77777777" w:rsidR="00D9397B" w:rsidRDefault="00D9397B" w:rsidP="00D9397B"/>
    <w:p w14:paraId="45E8C3E8" w14:textId="77777777" w:rsidR="00D9397B" w:rsidRDefault="00D9397B" w:rsidP="00D9397B">
      <w:r>
        <w:t>I. Core Theoretical Premises</w:t>
      </w:r>
    </w:p>
    <w:p w14:paraId="0DB07EDD" w14:textId="77777777" w:rsidR="00D9397B" w:rsidRDefault="00D9397B" w:rsidP="00D9397B"/>
    <w:p w14:paraId="46FFA71F" w14:textId="77777777" w:rsidR="00D9397B" w:rsidRDefault="00D9397B" w:rsidP="00D9397B">
      <w:r>
        <w:t>1. Spiral Phase Return:</w:t>
      </w:r>
    </w:p>
    <w:p w14:paraId="58BB2B00" w14:textId="77777777" w:rsidR="00D9397B" w:rsidRDefault="00D9397B" w:rsidP="00D9397B"/>
    <w:p w14:paraId="1F6D7791" w14:textId="77777777" w:rsidR="00D9397B" w:rsidRDefault="00D9397B" w:rsidP="00D9397B">
      <w:r>
        <w:t>Energy systems (like musical systems) are most stable and resonant when output is structured to return not in identical periodic intervals, but in scaled, nested returns—analogous to octave doubling, fifths, and thirds in musical harmony.</w:t>
      </w:r>
    </w:p>
    <w:p w14:paraId="4590C3FA" w14:textId="77777777" w:rsidR="00D9397B" w:rsidRDefault="00D9397B" w:rsidP="00D9397B"/>
    <w:p w14:paraId="5DBB208A" w14:textId="77777777" w:rsidR="00D9397B" w:rsidRDefault="00D9397B" w:rsidP="00D9397B">
      <w:r>
        <w:t>Resulting Benefit: More consistent phase alignment across varying load conditions; reduced noise and energy reflection.</w:t>
      </w:r>
    </w:p>
    <w:p w14:paraId="6EDC3C5A" w14:textId="77777777" w:rsidR="00D9397B" w:rsidRDefault="00D9397B" w:rsidP="00D9397B"/>
    <w:p w14:paraId="120429F5" w14:textId="77777777" w:rsidR="00D9397B" w:rsidRDefault="00D9397B" w:rsidP="00D9397B">
      <w:r>
        <w:t>2. Overtone Nesting:</w:t>
      </w:r>
    </w:p>
    <w:p w14:paraId="44CA46A3" w14:textId="77777777" w:rsidR="00D9397B" w:rsidRDefault="00D9397B" w:rsidP="00D9397B"/>
    <w:p w14:paraId="1F04C29E" w14:textId="77777777" w:rsidR="00D9397B" w:rsidRDefault="00D9397B" w:rsidP="00D9397B">
      <w:r>
        <w:t>Instead of treating coils or oscillatory systems as single-frequency resonators, we model them as spiral structures with embedded harmonic layers, each tuned to multiples (or submultiples) of a base frequency.</w:t>
      </w:r>
    </w:p>
    <w:p w14:paraId="14AAF45A" w14:textId="77777777" w:rsidR="00D9397B" w:rsidRDefault="00D9397B" w:rsidP="00D9397B"/>
    <w:p w14:paraId="7D6CE913" w14:textId="77777777" w:rsidR="00D9397B" w:rsidRDefault="00D9397B" w:rsidP="00D9397B">
      <w:r>
        <w:t>Resulting Benefit: Greater tolerance to frequency drift; enables dynamic, adaptive resonance across a range of operating conditions.</w:t>
      </w:r>
    </w:p>
    <w:p w14:paraId="56366993" w14:textId="77777777" w:rsidR="00D9397B" w:rsidRDefault="00D9397B" w:rsidP="00D9397B"/>
    <w:p w14:paraId="007D06FF" w14:textId="77777777" w:rsidR="00D9397B" w:rsidRDefault="00D9397B" w:rsidP="00D9397B">
      <w:r>
        <w:t>3. Recursive Feedback Timing:</w:t>
      </w:r>
    </w:p>
    <w:p w14:paraId="578208E7" w14:textId="77777777" w:rsidR="00D9397B" w:rsidRDefault="00D9397B" w:rsidP="00D9397B"/>
    <w:p w14:paraId="329C5C76" w14:textId="77777777" w:rsidR="00D9397B" w:rsidRDefault="00D9397B" w:rsidP="00D9397B">
      <w:r>
        <w:t>Rather than switching power or modulation purely on instantaneous signal feedback, systems are designed to adjust in phase with the spiral return curve—predicting where the system is going, not just reacting to where it is.</w:t>
      </w:r>
    </w:p>
    <w:p w14:paraId="3393F84E" w14:textId="77777777" w:rsidR="00D9397B" w:rsidRDefault="00D9397B" w:rsidP="00D9397B"/>
    <w:p w14:paraId="4EA98F38" w14:textId="77777777" w:rsidR="00D9397B" w:rsidRDefault="00D9397B" w:rsidP="00D9397B">
      <w:r>
        <w:t>Resulting Benefit: Reduces overshoot, switching losses, and instability due to misaligned signal feedback.</w:t>
      </w:r>
    </w:p>
    <w:p w14:paraId="59E82ABD" w14:textId="77777777" w:rsidR="00D9397B" w:rsidRDefault="00D9397B" w:rsidP="00D9397B"/>
    <w:p w14:paraId="3ABC74DE" w14:textId="77777777" w:rsidR="00D9397B" w:rsidRDefault="00D9397B" w:rsidP="00D9397B"/>
    <w:p w14:paraId="6ADC4B2D" w14:textId="77777777" w:rsidR="00D9397B" w:rsidRDefault="00D9397B" w:rsidP="00D9397B">
      <w:r>
        <w:t>---</w:t>
      </w:r>
    </w:p>
    <w:p w14:paraId="203CF815" w14:textId="77777777" w:rsidR="00D9397B" w:rsidRDefault="00D9397B" w:rsidP="00D9397B"/>
    <w:p w14:paraId="5E060555" w14:textId="77777777" w:rsidR="00D9397B" w:rsidRDefault="00D9397B" w:rsidP="00D9397B">
      <w:r>
        <w:t>II. Application Example: Resonant Inductive Power Transfer (RIPT)</w:t>
      </w:r>
    </w:p>
    <w:p w14:paraId="28078790" w14:textId="77777777" w:rsidR="00D9397B" w:rsidRDefault="00D9397B" w:rsidP="00D9397B"/>
    <w:p w14:paraId="43E8788D" w14:textId="77777777" w:rsidR="00D9397B" w:rsidRDefault="00D9397B" w:rsidP="00D9397B">
      <w:r>
        <w:t>Wireless charging systems like RIPT already rely on resonant frequency alignment between coils. However, they remain limited by:</w:t>
      </w:r>
    </w:p>
    <w:p w14:paraId="48659FE0" w14:textId="77777777" w:rsidR="00D9397B" w:rsidRDefault="00D9397B" w:rsidP="00D9397B"/>
    <w:p w14:paraId="7DB3285E" w14:textId="77777777" w:rsidR="00D9397B" w:rsidRDefault="00D9397B" w:rsidP="00D9397B">
      <w:r>
        <w:t>Narrow tuning bandwidth</w:t>
      </w:r>
    </w:p>
    <w:p w14:paraId="5D208FBD" w14:textId="77777777" w:rsidR="00D9397B" w:rsidRDefault="00D9397B" w:rsidP="00D9397B"/>
    <w:p w14:paraId="45372D96" w14:textId="77777777" w:rsidR="00D9397B" w:rsidRDefault="00D9397B" w:rsidP="00D9397B">
      <w:r>
        <w:t>High efficiency loss under variable loads</w:t>
      </w:r>
    </w:p>
    <w:p w14:paraId="70DCAADB" w14:textId="77777777" w:rsidR="00D9397B" w:rsidRDefault="00D9397B" w:rsidP="00D9397B"/>
    <w:p w14:paraId="5C938BD1" w14:textId="77777777" w:rsidR="00D9397B" w:rsidRDefault="00D9397B" w:rsidP="00D9397B">
      <w:r>
        <w:t>Limited multi-device operation</w:t>
      </w:r>
    </w:p>
    <w:p w14:paraId="2367BF4C" w14:textId="77777777" w:rsidR="00D9397B" w:rsidRDefault="00D9397B" w:rsidP="00D9397B"/>
    <w:p w14:paraId="5E228F70" w14:textId="77777777" w:rsidR="00D9397B" w:rsidRDefault="00D9397B" w:rsidP="00D9397B"/>
    <w:p w14:paraId="6EE5AACE" w14:textId="77777777" w:rsidR="00D9397B" w:rsidRDefault="00D9397B" w:rsidP="00D9397B">
      <w:r>
        <w:t>Spiral-Based Improvements:</w:t>
      </w:r>
    </w:p>
    <w:p w14:paraId="7BD688FC" w14:textId="77777777" w:rsidR="00D9397B" w:rsidRDefault="00D9397B" w:rsidP="00D9397B"/>
    <w:p w14:paraId="705217D1" w14:textId="77777777" w:rsidR="00D9397B" w:rsidRDefault="00D9397B" w:rsidP="00D9397B">
      <w:r>
        <w:t>A. Nested Harmonic Coils</w:t>
      </w:r>
    </w:p>
    <w:p w14:paraId="186898E6" w14:textId="77777777" w:rsidR="00D9397B" w:rsidRDefault="00D9397B" w:rsidP="00D9397B">
      <w:r>
        <w:t>Design transmitting and receiving coils to include multiple windings tuned to harmonic overtones (e.g., 1f, 2f, 3f). These spirals mirror musical timbre structures.</w:t>
      </w:r>
    </w:p>
    <w:p w14:paraId="7FBE7FA6" w14:textId="77777777" w:rsidR="00D9397B" w:rsidRDefault="00D9397B" w:rsidP="00D9397B"/>
    <w:p w14:paraId="4A340A2D" w14:textId="77777777" w:rsidR="00D9397B" w:rsidRDefault="00D9397B" w:rsidP="00D9397B">
      <w:r>
        <w:t>Benefit: Adaptive resonance across load states without physical retuning.</w:t>
      </w:r>
    </w:p>
    <w:p w14:paraId="49773863" w14:textId="77777777" w:rsidR="00D9397B" w:rsidRDefault="00D9397B" w:rsidP="00D9397B"/>
    <w:p w14:paraId="7DBB1836" w14:textId="77777777" w:rsidR="00D9397B" w:rsidRDefault="00D9397B" w:rsidP="00D9397B">
      <w:r>
        <w:t>Analogy: Like a chord containing multiple tones—different devices resonate with different layers.</w:t>
      </w:r>
    </w:p>
    <w:p w14:paraId="0D9CBF30" w14:textId="77777777" w:rsidR="00D9397B" w:rsidRDefault="00D9397B" w:rsidP="00D9397B"/>
    <w:p w14:paraId="515F59BF" w14:textId="77777777" w:rsidR="00D9397B" w:rsidRDefault="00D9397B" w:rsidP="00D9397B"/>
    <w:p w14:paraId="5202CEE6" w14:textId="77777777" w:rsidR="00D9397B" w:rsidRDefault="00D9397B" w:rsidP="00D9397B">
      <w:r>
        <w:t>B. Spiral Phase Controllers</w:t>
      </w:r>
    </w:p>
    <w:p w14:paraId="50C83794" w14:textId="77777777" w:rsidR="00D9397B" w:rsidRDefault="00D9397B" w:rsidP="00D9397B">
      <w:r>
        <w:t>Replace traditional reactive switching with controllers that align energy injection based on spiral curve phase prediction, not flat phase response.</w:t>
      </w:r>
    </w:p>
    <w:p w14:paraId="2C09036E" w14:textId="77777777" w:rsidR="00D9397B" w:rsidRDefault="00D9397B" w:rsidP="00D9397B"/>
    <w:p w14:paraId="70D5648E" w14:textId="77777777" w:rsidR="00D9397B" w:rsidRDefault="00D9397B" w:rsidP="00D9397B">
      <w:r>
        <w:t>Benefit: Fewer losses due to misalignment; system anticipates the load trajectory.</w:t>
      </w:r>
    </w:p>
    <w:p w14:paraId="457F945F" w14:textId="77777777" w:rsidR="00D9397B" w:rsidRDefault="00D9397B" w:rsidP="00D9397B"/>
    <w:p w14:paraId="4A6BD2DC" w14:textId="77777777" w:rsidR="00D9397B" w:rsidRDefault="00D9397B" w:rsidP="00D9397B">
      <w:r>
        <w:t>Analogy: Like a melody anticipating the beat rather than reacting to it.</w:t>
      </w:r>
    </w:p>
    <w:p w14:paraId="25850D4D" w14:textId="77777777" w:rsidR="00D9397B" w:rsidRDefault="00D9397B" w:rsidP="00D9397B"/>
    <w:p w14:paraId="7C5C1278" w14:textId="77777777" w:rsidR="00D9397B" w:rsidRDefault="00D9397B" w:rsidP="00D9397B"/>
    <w:p w14:paraId="733D7B14" w14:textId="77777777" w:rsidR="00D9397B" w:rsidRDefault="00D9397B" w:rsidP="00D9397B">
      <w:r>
        <w:t>C. Feedback Resonance Matching</w:t>
      </w:r>
    </w:p>
    <w:p w14:paraId="18A7A747" w14:textId="77777777" w:rsidR="00D9397B" w:rsidRDefault="00D9397B" w:rsidP="00D9397B">
      <w:r>
        <w:t>Incorporate sensors to analyze return signal phase curvature (e.g., voltage ripple shape), and adjust modulation to sync with the spiral return envelope.</w:t>
      </w:r>
    </w:p>
    <w:p w14:paraId="72C90FC1" w14:textId="77777777" w:rsidR="00D9397B" w:rsidRDefault="00D9397B" w:rsidP="00D9397B"/>
    <w:p w14:paraId="266E4B76" w14:textId="77777777" w:rsidR="00D9397B" w:rsidRDefault="00D9397B" w:rsidP="00D9397B">
      <w:r>
        <w:t>Benefit: Minimizes harmonic interference and reactive loss.</w:t>
      </w:r>
    </w:p>
    <w:p w14:paraId="7051BA5E" w14:textId="77777777" w:rsidR="00D9397B" w:rsidRDefault="00D9397B" w:rsidP="00D9397B"/>
    <w:p w14:paraId="0A679373" w14:textId="77777777" w:rsidR="00D9397B" w:rsidRDefault="00D9397B" w:rsidP="00D9397B">
      <w:r>
        <w:t>Analogy: A musician adjusting tuning based on the room's reverb.</w:t>
      </w:r>
    </w:p>
    <w:p w14:paraId="42905A73" w14:textId="77777777" w:rsidR="00D9397B" w:rsidRDefault="00D9397B" w:rsidP="00D9397B"/>
    <w:p w14:paraId="36EAC60B" w14:textId="77777777" w:rsidR="00D9397B" w:rsidRDefault="00D9397B" w:rsidP="00D9397B"/>
    <w:p w14:paraId="67BC6CC9" w14:textId="77777777" w:rsidR="00D9397B" w:rsidRDefault="00D9397B" w:rsidP="00D9397B"/>
    <w:p w14:paraId="42A63E3A" w14:textId="77777777" w:rsidR="00D9397B" w:rsidRDefault="00D9397B" w:rsidP="00D9397B">
      <w:r>
        <w:t>---</w:t>
      </w:r>
    </w:p>
    <w:p w14:paraId="7EADFD6D" w14:textId="77777777" w:rsidR="00D9397B" w:rsidRDefault="00D9397B" w:rsidP="00D9397B"/>
    <w:p w14:paraId="73E02DF0" w14:textId="77777777" w:rsidR="00D9397B" w:rsidRDefault="00D9397B" w:rsidP="00D9397B">
      <w:r>
        <w:t>III. Expansion to Other Systems</w:t>
      </w:r>
    </w:p>
    <w:p w14:paraId="7A4F4D3D" w14:textId="77777777" w:rsidR="00D9397B" w:rsidRDefault="00D9397B" w:rsidP="00D9397B"/>
    <w:p w14:paraId="4F532382" w14:textId="77777777" w:rsidR="00D9397B" w:rsidRDefault="00D9397B" w:rsidP="00D9397B">
      <w:r>
        <w:t>1. Magnetically Levitated Turbines</w:t>
      </w:r>
    </w:p>
    <w:p w14:paraId="4385FFED" w14:textId="77777777" w:rsidR="00D9397B" w:rsidRDefault="00D9397B" w:rsidP="00D9397B"/>
    <w:p w14:paraId="06B80ECD" w14:textId="77777777" w:rsidR="00D9397B" w:rsidRDefault="00D9397B" w:rsidP="00D9397B">
      <w:r>
        <w:t>Spiral pitch modulation of blades enables entrainment with environmental turbulence frequencies.</w:t>
      </w:r>
    </w:p>
    <w:p w14:paraId="5E1C90EF" w14:textId="77777777" w:rsidR="00D9397B" w:rsidRDefault="00D9397B" w:rsidP="00D9397B"/>
    <w:p w14:paraId="08F0FF16" w14:textId="77777777" w:rsidR="00D9397B" w:rsidRDefault="00D9397B" w:rsidP="00D9397B">
      <w:r>
        <w:t>Result: Greater phase stability, lower resonance fatigue, more efficient spin-up.</w:t>
      </w:r>
    </w:p>
    <w:p w14:paraId="2076B5CD" w14:textId="77777777" w:rsidR="00D9397B" w:rsidRDefault="00D9397B" w:rsidP="00D9397B"/>
    <w:p w14:paraId="052945E7" w14:textId="77777777" w:rsidR="00D9397B" w:rsidRDefault="00D9397B" w:rsidP="00D9397B"/>
    <w:p w14:paraId="1B6B6CE3" w14:textId="77777777" w:rsidR="00D9397B" w:rsidRDefault="00D9397B" w:rsidP="00D9397B">
      <w:r>
        <w:t>2. AC Power Systems</w:t>
      </w:r>
    </w:p>
    <w:p w14:paraId="033CFC43" w14:textId="77777777" w:rsidR="00D9397B" w:rsidRDefault="00D9397B" w:rsidP="00D9397B"/>
    <w:p w14:paraId="55A647DE" w14:textId="77777777" w:rsidR="00D9397B" w:rsidRDefault="00D9397B" w:rsidP="00D9397B">
      <w:r>
        <w:t>Recursive harmonic balancing across transformers reduces destructive harmonics.</w:t>
      </w:r>
    </w:p>
    <w:p w14:paraId="671FEBF6" w14:textId="77777777" w:rsidR="00D9397B" w:rsidRDefault="00D9397B" w:rsidP="00D9397B"/>
    <w:p w14:paraId="4EAC24D1" w14:textId="77777777" w:rsidR="00D9397B" w:rsidRDefault="00D9397B" w:rsidP="00D9397B">
      <w:r>
        <w:t>Result: Cleaner power transmission; fewer phase distortion events.</w:t>
      </w:r>
    </w:p>
    <w:p w14:paraId="3D0D47B5" w14:textId="77777777" w:rsidR="00D9397B" w:rsidRDefault="00D9397B" w:rsidP="00D9397B"/>
    <w:p w14:paraId="4184C62B" w14:textId="77777777" w:rsidR="00D9397B" w:rsidRDefault="00D9397B" w:rsidP="00D9397B"/>
    <w:p w14:paraId="1DB32A2D" w14:textId="77777777" w:rsidR="00D9397B" w:rsidRDefault="00D9397B" w:rsidP="00D9397B">
      <w:r>
        <w:t>3. Battery Charge Systems</w:t>
      </w:r>
    </w:p>
    <w:p w14:paraId="7D65CFEB" w14:textId="77777777" w:rsidR="00D9397B" w:rsidRDefault="00D9397B" w:rsidP="00D9397B"/>
    <w:p w14:paraId="45E666D4" w14:textId="77777777" w:rsidR="00D9397B" w:rsidRDefault="00D9397B" w:rsidP="00D9397B">
      <w:r>
        <w:t>Charging cycles tuned to overtone step profiles instead of constant-current profiles.</w:t>
      </w:r>
    </w:p>
    <w:p w14:paraId="3303A19E" w14:textId="77777777" w:rsidR="00D9397B" w:rsidRDefault="00D9397B" w:rsidP="00D9397B"/>
    <w:p w14:paraId="2D5BF2A1" w14:textId="77777777" w:rsidR="00D9397B" w:rsidRDefault="00D9397B" w:rsidP="00D9397B">
      <w:r>
        <w:t>Result: Smoother energy integration; less thermal loss; longer cell life.</w:t>
      </w:r>
    </w:p>
    <w:p w14:paraId="3B77E839" w14:textId="77777777" w:rsidR="00D9397B" w:rsidRDefault="00D9397B" w:rsidP="00D9397B"/>
    <w:p w14:paraId="0214B577" w14:textId="77777777" w:rsidR="00D9397B" w:rsidRDefault="00D9397B" w:rsidP="00D9397B"/>
    <w:p w14:paraId="6F825924" w14:textId="77777777" w:rsidR="00D9397B" w:rsidRDefault="00D9397B" w:rsidP="00D9397B">
      <w:r>
        <w:t>4. Neuromorphic Circuits</w:t>
      </w:r>
    </w:p>
    <w:p w14:paraId="76A29BC9" w14:textId="77777777" w:rsidR="00D9397B" w:rsidRDefault="00D9397B" w:rsidP="00D9397B"/>
    <w:p w14:paraId="573F5964" w14:textId="77777777" w:rsidR="00D9397B" w:rsidRDefault="00D9397B" w:rsidP="00D9397B">
      <w:r>
        <w:t>Recursive phase-controlled current pathways emulate harmonic logic structures found in biological systems.</w:t>
      </w:r>
    </w:p>
    <w:p w14:paraId="34553668" w14:textId="77777777" w:rsidR="00D9397B" w:rsidRDefault="00D9397B" w:rsidP="00D9397B"/>
    <w:p w14:paraId="44150EE5" w14:textId="77777777" w:rsidR="00D9397B" w:rsidRDefault="00D9397B" w:rsidP="00D9397B">
      <w:r>
        <w:t>Result: Greater energy efficiency; smoother analog signal integration.</w:t>
      </w:r>
    </w:p>
    <w:p w14:paraId="76E93C3B" w14:textId="77777777" w:rsidR="00D9397B" w:rsidRDefault="00D9397B" w:rsidP="00D9397B"/>
    <w:p w14:paraId="6CB8A9DA" w14:textId="77777777" w:rsidR="00D9397B" w:rsidRDefault="00D9397B" w:rsidP="00D9397B"/>
    <w:p w14:paraId="03590B28" w14:textId="77777777" w:rsidR="00D9397B" w:rsidRDefault="00D9397B" w:rsidP="00D9397B"/>
    <w:p w14:paraId="0A0DB3DC" w14:textId="77777777" w:rsidR="00D9397B" w:rsidRDefault="00D9397B" w:rsidP="00D9397B">
      <w:r>
        <w:t>---</w:t>
      </w:r>
    </w:p>
    <w:p w14:paraId="4AB9A67C" w14:textId="77777777" w:rsidR="00D9397B" w:rsidRDefault="00D9397B" w:rsidP="00D9397B"/>
    <w:p w14:paraId="4F34B94A" w14:textId="77777777" w:rsidR="00D9397B" w:rsidRDefault="00D9397B" w:rsidP="00D9397B">
      <w:r>
        <w:t>IV. Experimental Pathways</w:t>
      </w:r>
    </w:p>
    <w:p w14:paraId="34B52858" w14:textId="77777777" w:rsidR="00D9397B" w:rsidRDefault="00D9397B" w:rsidP="00D9397B"/>
    <w:p w14:paraId="24D9975B" w14:textId="77777777" w:rsidR="00D9397B" w:rsidRDefault="00D9397B" w:rsidP="00D9397B">
      <w:r>
        <w:t>1. Spiral Coil Prototype (RIPT)</w:t>
      </w:r>
    </w:p>
    <w:p w14:paraId="4A903A4D" w14:textId="77777777" w:rsidR="00D9397B" w:rsidRDefault="00D9397B" w:rsidP="00D9397B">
      <w:r>
        <w:t>Build multi-winding transmitter/receiver with nested overtone design.</w:t>
      </w:r>
    </w:p>
    <w:p w14:paraId="1A197750" w14:textId="77777777" w:rsidR="00D9397B" w:rsidRDefault="00D9397B" w:rsidP="00D9397B"/>
    <w:p w14:paraId="5E02FBA5" w14:textId="77777777" w:rsidR="00D9397B" w:rsidRDefault="00D9397B" w:rsidP="00D9397B"/>
    <w:p w14:paraId="337CE300" w14:textId="77777777" w:rsidR="00D9397B" w:rsidRDefault="00D9397B" w:rsidP="00D9397B"/>
    <w:p w14:paraId="591D4CB7" w14:textId="77777777" w:rsidR="00D9397B" w:rsidRDefault="00D9397B" w:rsidP="00D9397B">
      <w:r>
        <w:t>Test for load stability and energy loss across frequency drift ranges.</w:t>
      </w:r>
    </w:p>
    <w:p w14:paraId="541500E4" w14:textId="77777777" w:rsidR="00D9397B" w:rsidRDefault="00D9397B" w:rsidP="00D9397B"/>
    <w:p w14:paraId="44D000B2" w14:textId="77777777" w:rsidR="00D9397B" w:rsidRDefault="00D9397B" w:rsidP="00D9397B"/>
    <w:p w14:paraId="7AB78CA5" w14:textId="77777777" w:rsidR="00D9397B" w:rsidRDefault="00D9397B" w:rsidP="00D9397B">
      <w:r>
        <w:t>2. Phase-Curved Switching Algorithm</w:t>
      </w:r>
    </w:p>
    <w:p w14:paraId="6E9B89EE" w14:textId="77777777" w:rsidR="00D9397B" w:rsidRDefault="00D9397B" w:rsidP="00D9397B">
      <w:r>
        <w:t>Develop firmware based on recursive return prediction instead of pure real-time correction.</w:t>
      </w:r>
    </w:p>
    <w:p w14:paraId="60075031" w14:textId="77777777" w:rsidR="00D9397B" w:rsidRDefault="00D9397B" w:rsidP="00D9397B"/>
    <w:p w14:paraId="139C54D3" w14:textId="77777777" w:rsidR="00D9397B" w:rsidRDefault="00D9397B" w:rsidP="00D9397B"/>
    <w:p w14:paraId="6F6EE124" w14:textId="77777777" w:rsidR="00D9397B" w:rsidRDefault="00D9397B" w:rsidP="00D9397B"/>
    <w:p w14:paraId="0BC00EA7" w14:textId="77777777" w:rsidR="00D9397B" w:rsidRDefault="00D9397B" w:rsidP="00D9397B">
      <w:r>
        <w:t>Compare to PWM systems under rapidly shifting loads.</w:t>
      </w:r>
    </w:p>
    <w:p w14:paraId="61FED7C9" w14:textId="77777777" w:rsidR="00D9397B" w:rsidRDefault="00D9397B" w:rsidP="00D9397B"/>
    <w:p w14:paraId="08A91FED" w14:textId="77777777" w:rsidR="00D9397B" w:rsidRDefault="00D9397B" w:rsidP="00D9397B"/>
    <w:p w14:paraId="5B3A7BC5" w14:textId="77777777" w:rsidR="00D9397B" w:rsidRDefault="00D9397B" w:rsidP="00D9397B">
      <w:r>
        <w:t>3. EM Signature Analysis</w:t>
      </w:r>
    </w:p>
    <w:p w14:paraId="6DAB2901" w14:textId="77777777" w:rsidR="00D9397B" w:rsidRDefault="00D9397B" w:rsidP="00D9397B">
      <w:r>
        <w:t>Record and compare spectral purity of traditional vs. spiral-modeled power output.</w:t>
      </w:r>
    </w:p>
    <w:p w14:paraId="5A50EF8B" w14:textId="77777777" w:rsidR="00D9397B" w:rsidRDefault="00D9397B" w:rsidP="00D9397B"/>
    <w:p w14:paraId="6E027BCA" w14:textId="77777777" w:rsidR="00D9397B" w:rsidRDefault="00D9397B" w:rsidP="00D9397B"/>
    <w:p w14:paraId="7053DB7B" w14:textId="77777777" w:rsidR="00D9397B" w:rsidRDefault="00D9397B" w:rsidP="00D9397B"/>
    <w:p w14:paraId="5C17FB7D" w14:textId="77777777" w:rsidR="00D9397B" w:rsidRDefault="00D9397B" w:rsidP="00D9397B">
      <w:r>
        <w:t>Look for harmonic cancellation or enhancement effects.</w:t>
      </w:r>
    </w:p>
    <w:p w14:paraId="1F17C35A" w14:textId="77777777" w:rsidR="00D9397B" w:rsidRDefault="00D9397B" w:rsidP="00D9397B"/>
    <w:p w14:paraId="6DAE1E79" w14:textId="77777777" w:rsidR="00D9397B" w:rsidRDefault="00D9397B" w:rsidP="00D9397B"/>
    <w:p w14:paraId="4BD3EC6F" w14:textId="77777777" w:rsidR="00D9397B" w:rsidRDefault="00D9397B" w:rsidP="00D9397B"/>
    <w:p w14:paraId="1C224E7F" w14:textId="77777777" w:rsidR="00D9397B" w:rsidRDefault="00D9397B" w:rsidP="00D9397B">
      <w:r>
        <w:t>---</w:t>
      </w:r>
    </w:p>
    <w:p w14:paraId="6B2A0E63" w14:textId="77777777" w:rsidR="00D9397B" w:rsidRDefault="00D9397B" w:rsidP="00D9397B"/>
    <w:p w14:paraId="4776EB45" w14:textId="77777777" w:rsidR="00D9397B" w:rsidRDefault="00D9397B" w:rsidP="00D9397B">
      <w:r>
        <w:t>Conclusion and Forward Claim</w:t>
      </w:r>
    </w:p>
    <w:p w14:paraId="382C80EC" w14:textId="77777777" w:rsidR="00D9397B" w:rsidRDefault="00D9397B" w:rsidP="00D9397B"/>
    <w:p w14:paraId="1E5AA2D2" w14:textId="77777777" w:rsidR="00D9397B" w:rsidRDefault="00D9397B" w:rsidP="00D9397B">
      <w:r>
        <w:t>This Spiral Harmonic Energy Framework proposes that the root inefficiencies in energy systems are due to the linearization of inherently recursive, resonant processes. Just as Spiral Tonality explains the emotional and perceptual stability of musical harmony, the same principles can explain and optimize the stability and efficiency of energy flow.</w:t>
      </w:r>
    </w:p>
    <w:p w14:paraId="162517E6" w14:textId="77777777" w:rsidR="00D9397B" w:rsidRDefault="00D9397B" w:rsidP="00D9397B"/>
    <w:p w14:paraId="2812A294" w14:textId="77777777" w:rsidR="00D9397B" w:rsidRDefault="00D9397B" w:rsidP="00D9397B">
      <w:r>
        <w:t>The theory posits that energy systems should be designed, sequenced, and controlled not like clocks, but like harmonic melodies—folding in time, anticipating return, and structured around nested recurrence.</w:t>
      </w:r>
    </w:p>
    <w:p w14:paraId="6DF3E14D" w14:textId="77777777" w:rsidR="00D9397B" w:rsidRDefault="00D9397B" w:rsidP="00D9397B"/>
    <w:p w14:paraId="40174980" w14:textId="77777777" w:rsidR="00D9397B" w:rsidRDefault="00D9397B" w:rsidP="00D9397B">
      <w:r>
        <w:t>This framework is an original contribution by Christopher W. Copeland and is protected as intellectual property as of June 2025.</w:t>
      </w:r>
    </w:p>
    <w:p w14:paraId="586B7702" w14:textId="77777777" w:rsidR="00D9397B" w:rsidRDefault="00D9397B" w:rsidP="00D9397B"/>
    <w:p w14:paraId="0CE0D0EE" w14:textId="2DC17AD1" w:rsidR="00D9397B" w:rsidRDefault="00D9397B">
      <w:r>
        <w:t>Further modeling, prototypes, and application papers will follow.</w:t>
      </w:r>
    </w:p>
    <w:p w14:paraId="09C212CB" w14:textId="77777777" w:rsidR="00210F94" w:rsidRDefault="00210F94"/>
    <w:p w14:paraId="40444D12" w14:textId="77777777" w:rsidR="00903E0D" w:rsidRDefault="00903E0D" w:rsidP="00903E0D">
      <w:r>
        <w:t>© Christopher W. Copeland (C077UPTF1L3)</w:t>
      </w:r>
    </w:p>
    <w:p w14:paraId="174D859B" w14:textId="77777777" w:rsidR="00903E0D" w:rsidRDefault="00903E0D" w:rsidP="00903E0D">
      <w:r>
        <w:t>Copeland Resonant Harmonic Formalism (Ψ-formalism)</w:t>
      </w:r>
    </w:p>
    <w:p w14:paraId="140B4B86" w14:textId="77777777" w:rsidR="00903E0D" w:rsidRDefault="00903E0D" w:rsidP="00903E0D">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105D20B6" w14:textId="77777777" w:rsidR="00903E0D" w:rsidRDefault="00903E0D" w:rsidP="00903E0D">
      <w:r>
        <w:t>https://zenodo.org/records/15742472</w:t>
      </w:r>
    </w:p>
    <w:p w14:paraId="5FBC8F1A" w14:textId="77777777" w:rsidR="00903E0D" w:rsidRDefault="00903E0D" w:rsidP="00903E0D">
      <w:r>
        <w:t>https://a.co/d/i8lzCIi</w:t>
      </w:r>
    </w:p>
    <w:p w14:paraId="5FCABFFF" w14:textId="77777777" w:rsidR="00903E0D" w:rsidRDefault="00903E0D" w:rsidP="00903E0D">
      <w:r>
        <w:t>https://substack.com/@c077uptf1l3</w:t>
      </w:r>
    </w:p>
    <w:p w14:paraId="4187A469" w14:textId="00347487" w:rsidR="00210F94" w:rsidRDefault="00903E0D">
      <w:r>
        <w:t>https://www.facebook.com/share/19MHTPiRfu</w:t>
      </w:r>
    </w:p>
    <w:sectPr w:rsidR="0021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7B"/>
    <w:rsid w:val="000176AF"/>
    <w:rsid w:val="00210F94"/>
    <w:rsid w:val="00903E0D"/>
    <w:rsid w:val="00D9397B"/>
    <w:rsid w:val="00DD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1B313"/>
  <w15:chartTrackingRefBased/>
  <w15:docId w15:val="{54BF610B-B6A4-F14F-AD8F-F07041C0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97B"/>
    <w:rPr>
      <w:rFonts w:eastAsiaTheme="majorEastAsia" w:cstheme="majorBidi"/>
      <w:color w:val="272727" w:themeColor="text1" w:themeTint="D8"/>
    </w:rPr>
  </w:style>
  <w:style w:type="paragraph" w:styleId="Title">
    <w:name w:val="Title"/>
    <w:basedOn w:val="Normal"/>
    <w:next w:val="Normal"/>
    <w:link w:val="TitleChar"/>
    <w:uiPriority w:val="10"/>
    <w:qFormat/>
    <w:rsid w:val="00D93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97B"/>
    <w:pPr>
      <w:spacing w:before="160"/>
      <w:jc w:val="center"/>
    </w:pPr>
    <w:rPr>
      <w:i/>
      <w:iCs/>
      <w:color w:val="404040" w:themeColor="text1" w:themeTint="BF"/>
    </w:rPr>
  </w:style>
  <w:style w:type="character" w:customStyle="1" w:styleId="QuoteChar">
    <w:name w:val="Quote Char"/>
    <w:basedOn w:val="DefaultParagraphFont"/>
    <w:link w:val="Quote"/>
    <w:uiPriority w:val="29"/>
    <w:rsid w:val="00D9397B"/>
    <w:rPr>
      <w:i/>
      <w:iCs/>
      <w:color w:val="404040" w:themeColor="text1" w:themeTint="BF"/>
    </w:rPr>
  </w:style>
  <w:style w:type="paragraph" w:styleId="ListParagraph">
    <w:name w:val="List Paragraph"/>
    <w:basedOn w:val="Normal"/>
    <w:uiPriority w:val="34"/>
    <w:qFormat/>
    <w:rsid w:val="00D9397B"/>
    <w:pPr>
      <w:ind w:left="720"/>
      <w:contextualSpacing/>
    </w:pPr>
  </w:style>
  <w:style w:type="character" w:styleId="IntenseEmphasis">
    <w:name w:val="Intense Emphasis"/>
    <w:basedOn w:val="DefaultParagraphFont"/>
    <w:uiPriority w:val="21"/>
    <w:qFormat/>
    <w:rsid w:val="00D9397B"/>
    <w:rPr>
      <w:i/>
      <w:iCs/>
      <w:color w:val="0F4761" w:themeColor="accent1" w:themeShade="BF"/>
    </w:rPr>
  </w:style>
  <w:style w:type="paragraph" w:styleId="IntenseQuote">
    <w:name w:val="Intense Quote"/>
    <w:basedOn w:val="Normal"/>
    <w:next w:val="Normal"/>
    <w:link w:val="IntenseQuoteChar"/>
    <w:uiPriority w:val="30"/>
    <w:qFormat/>
    <w:rsid w:val="00D93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97B"/>
    <w:rPr>
      <w:i/>
      <w:iCs/>
      <w:color w:val="0F4761" w:themeColor="accent1" w:themeShade="BF"/>
    </w:rPr>
  </w:style>
  <w:style w:type="character" w:styleId="IntenseReference">
    <w:name w:val="Intense Reference"/>
    <w:basedOn w:val="DefaultParagraphFont"/>
    <w:uiPriority w:val="32"/>
    <w:qFormat/>
    <w:rsid w:val="00D93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2025-06-20T12:38:00Z</dcterms:created>
  <dcterms:modified xsi:type="dcterms:W3CDTF">2025-07-05T18:48:00Z</dcterms:modified>
</cp:coreProperties>
</file>