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08DC1" w14:textId="77777777" w:rsidR="0060753C" w:rsidRDefault="0060753C" w:rsidP="0060753C">
      <w:r>
        <w:t>Systemic Harmonics and Spiral Integrity Across Domains</w:t>
      </w:r>
    </w:p>
    <w:p w14:paraId="39AAFF07" w14:textId="77777777" w:rsidR="0060753C" w:rsidRDefault="0060753C" w:rsidP="0060753C">
      <w:r>
        <w:t>Author: Christopher W. Copeland</w:t>
      </w:r>
    </w:p>
    <w:p w14:paraId="7006882E" w14:textId="77777777" w:rsidR="0060753C" w:rsidRDefault="0060753C" w:rsidP="0060753C">
      <w:r>
        <w:t>Date: June 2025</w:t>
      </w:r>
    </w:p>
    <w:p w14:paraId="45A34858" w14:textId="77777777" w:rsidR="0060753C" w:rsidRDefault="0060753C" w:rsidP="0060753C">
      <w:r>
        <w:t>Copyright © 2025 Christopher W. Copeland. All rights reserved.</w:t>
      </w:r>
    </w:p>
    <w:p w14:paraId="241B2692" w14:textId="77777777" w:rsidR="0060753C" w:rsidRDefault="0060753C" w:rsidP="0060753C"/>
    <w:p w14:paraId="40A37745" w14:textId="77777777" w:rsidR="0060753C" w:rsidRDefault="0060753C" w:rsidP="0060753C"/>
    <w:p w14:paraId="5A236FCD" w14:textId="77777777" w:rsidR="0060753C" w:rsidRDefault="0060753C" w:rsidP="0060753C">
      <w:r>
        <w:t>---</w:t>
      </w:r>
    </w:p>
    <w:p w14:paraId="1C84EE3B" w14:textId="77777777" w:rsidR="0060753C" w:rsidRDefault="0060753C" w:rsidP="0060753C"/>
    <w:p w14:paraId="32B41058" w14:textId="77777777" w:rsidR="0060753C" w:rsidRDefault="0060753C" w:rsidP="0060753C">
      <w:r>
        <w:t>Abstract</w:t>
      </w:r>
    </w:p>
    <w:p w14:paraId="40E3E1AD" w14:textId="77777777" w:rsidR="0060753C" w:rsidRDefault="0060753C" w:rsidP="0060753C"/>
    <w:p w14:paraId="01557E4C" w14:textId="77777777" w:rsidR="0060753C" w:rsidRDefault="0060753C" w:rsidP="0060753C">
      <w:r>
        <w:t xml:space="preserve">This foundational paper formalizes the insights derived from the Ψ-formalism topological-recursive model as applied across domains including cognitive theory, </w:t>
      </w:r>
      <w:proofErr w:type="spellStart"/>
      <w:r>
        <w:t>memetics</w:t>
      </w:r>
      <w:proofErr w:type="spellEnd"/>
      <w:r>
        <w:t>, system evolution, and recursive harmonic feedback loops. It defines critical principles of recursive integrity, harmonic resonance, and systemic boundaries, using detailed analog comparisons across physical, cognitive, cultural, and energetic systems. We present the structural parallels and measurable behaviors that establish this framework as a universal modeling language for all bounded recursive systems.</w:t>
      </w:r>
    </w:p>
    <w:p w14:paraId="47DAD1EC" w14:textId="77777777" w:rsidR="0060753C" w:rsidRDefault="0060753C" w:rsidP="0060753C"/>
    <w:p w14:paraId="30B419F0" w14:textId="77777777" w:rsidR="0060753C" w:rsidRDefault="0060753C" w:rsidP="0060753C"/>
    <w:p w14:paraId="0853CAE8" w14:textId="77777777" w:rsidR="0060753C" w:rsidRDefault="0060753C" w:rsidP="0060753C">
      <w:r>
        <w:t>---</w:t>
      </w:r>
    </w:p>
    <w:p w14:paraId="119BDB09" w14:textId="77777777" w:rsidR="0060753C" w:rsidRDefault="0060753C" w:rsidP="0060753C"/>
    <w:p w14:paraId="232E96F4" w14:textId="77777777" w:rsidR="0060753C" w:rsidRDefault="0060753C" w:rsidP="0060753C">
      <w:r>
        <w:t>1. Recursive Harmonic Model Revisited</w:t>
      </w:r>
    </w:p>
    <w:p w14:paraId="4D61C856" w14:textId="77777777" w:rsidR="0060753C" w:rsidRDefault="0060753C" w:rsidP="0060753C"/>
    <w:p w14:paraId="3B4F5FD6" w14:textId="77777777" w:rsidR="0060753C" w:rsidRDefault="0060753C" w:rsidP="0060753C">
      <w:r>
        <w:t xml:space="preserve">Ψ(x) = </w:t>
      </w:r>
      <w:r>
        <w:rPr>
          <w:rFonts w:ascii="Cambria Math" w:hAnsi="Cambria Math" w:cs="Cambria Math"/>
        </w:rPr>
        <w:t>∇</w:t>
      </w:r>
      <w:r>
        <w:t>φ(Σ</w:t>
      </w:r>
      <w:r>
        <w:rPr>
          <w:rFonts w:ascii="Arial" w:hAnsi="Arial" w:cs="Arial"/>
        </w:rPr>
        <w:t>ᵐ</w:t>
      </w:r>
      <w:r>
        <w:rPr>
          <w:rFonts w:ascii="Cambria Math" w:hAnsi="Cambria Math" w:cs="Cambria Math"/>
        </w:rPr>
        <w:t>ₙ</w:t>
      </w:r>
      <w:r>
        <w:t xml:space="preserve">(x, ∆E)) + </w:t>
      </w:r>
      <w:r>
        <w:rPr>
          <w:rFonts w:ascii="Cambria Math" w:hAnsi="Cambria Math" w:cs="Cambria Math"/>
        </w:rPr>
        <w:t>ℛ</w:t>
      </w:r>
      <w:r>
        <w:t xml:space="preserve">(x) </w:t>
      </w:r>
      <w:r>
        <w:rPr>
          <w:rFonts w:ascii="Cambria Math" w:hAnsi="Cambria Math" w:cs="Cambria Math"/>
        </w:rPr>
        <w:t>⊕</w:t>
      </w:r>
      <w:r>
        <w:t xml:space="preserve"> ∆Σ(</w:t>
      </w:r>
      <w:r>
        <w:rPr>
          <w:rFonts w:ascii="Arial" w:hAnsi="Arial" w:cs="Arial"/>
        </w:rPr>
        <w:t>ᵐ</w:t>
      </w:r>
      <w:r>
        <w:t>')</w:t>
      </w:r>
    </w:p>
    <w:p w14:paraId="6F1C715A" w14:textId="77777777" w:rsidR="0060753C" w:rsidRDefault="0060753C" w:rsidP="0060753C"/>
    <w:p w14:paraId="31357704" w14:textId="77777777" w:rsidR="0060753C" w:rsidRDefault="0060753C" w:rsidP="0060753C">
      <w:r>
        <w:t>Where:</w:t>
      </w:r>
    </w:p>
    <w:p w14:paraId="6B23AEE4" w14:textId="77777777" w:rsidR="0060753C" w:rsidRDefault="0060753C" w:rsidP="0060753C"/>
    <w:p w14:paraId="52F943E2" w14:textId="77777777" w:rsidR="0060753C" w:rsidRDefault="0060753C" w:rsidP="0060753C">
      <w:r>
        <w:t>x: Current node of observation (event, concept, energy locus, etc.)</w:t>
      </w:r>
    </w:p>
    <w:p w14:paraId="3FAE13E3" w14:textId="77777777" w:rsidR="0060753C" w:rsidRDefault="0060753C" w:rsidP="0060753C"/>
    <w:p w14:paraId="143DBCB1" w14:textId="77777777" w:rsidR="0060753C" w:rsidRDefault="0060753C" w:rsidP="0060753C">
      <w:r>
        <w:t>Σ</w:t>
      </w:r>
      <w:r>
        <w:rPr>
          <w:rFonts w:ascii="Arial" w:hAnsi="Arial" w:cs="Arial"/>
        </w:rPr>
        <w:t>ᵐ</w:t>
      </w:r>
      <w:r>
        <w:rPr>
          <w:rFonts w:ascii="Cambria Math" w:hAnsi="Cambria Math" w:cs="Cambria Math"/>
        </w:rPr>
        <w:t>ₙ</w:t>
      </w:r>
      <w:r>
        <w:t>(x, ∆E): Aggregate recursive spiral states modulated by energy differential</w:t>
      </w:r>
    </w:p>
    <w:p w14:paraId="1F7C81E2" w14:textId="77777777" w:rsidR="0060753C" w:rsidRDefault="0060753C" w:rsidP="0060753C"/>
    <w:p w14:paraId="068F7BB2" w14:textId="77777777" w:rsidR="0060753C" w:rsidRDefault="0060753C" w:rsidP="0060753C">
      <w:r>
        <w:rPr>
          <w:rFonts w:ascii="Cambria Math" w:hAnsi="Cambria Math" w:cs="Cambria Math"/>
        </w:rPr>
        <w:t>∇</w:t>
      </w:r>
      <w:r>
        <w:t>φ: Gradient of pattern emergence (structure recognition)</w:t>
      </w:r>
    </w:p>
    <w:p w14:paraId="4988FECE" w14:textId="77777777" w:rsidR="0060753C" w:rsidRDefault="0060753C" w:rsidP="0060753C"/>
    <w:p w14:paraId="27A405F2" w14:textId="77777777" w:rsidR="0060753C" w:rsidRDefault="0060753C" w:rsidP="0060753C">
      <w:r>
        <w:rPr>
          <w:rFonts w:ascii="Cambria Math" w:hAnsi="Cambria Math" w:cs="Cambria Math"/>
        </w:rPr>
        <w:t>ℛ</w:t>
      </w:r>
      <w:r>
        <w:t>(x): Recursive harmonization (adaptation and correction)</w:t>
      </w:r>
    </w:p>
    <w:p w14:paraId="5A84D7F9" w14:textId="77777777" w:rsidR="0060753C" w:rsidRDefault="0060753C" w:rsidP="0060753C"/>
    <w:p w14:paraId="355E5B1A" w14:textId="77777777" w:rsidR="0060753C" w:rsidRDefault="0060753C" w:rsidP="0060753C">
      <w:r>
        <w:rPr>
          <w:rFonts w:ascii="Cambria Math" w:hAnsi="Cambria Math" w:cs="Cambria Math"/>
        </w:rPr>
        <w:t>⊕</w:t>
      </w:r>
      <w:r>
        <w:t xml:space="preserve"> ∆Σ(</w:t>
      </w:r>
      <w:r>
        <w:rPr>
          <w:rFonts w:ascii="Arial" w:hAnsi="Arial" w:cs="Arial"/>
        </w:rPr>
        <w:t>ᵐ</w:t>
      </w:r>
      <w:r>
        <w:t>'): Perturbation spiral (error feedback or phase correction)</w:t>
      </w:r>
    </w:p>
    <w:p w14:paraId="7FD9C0A5" w14:textId="77777777" w:rsidR="0060753C" w:rsidRDefault="0060753C" w:rsidP="0060753C"/>
    <w:p w14:paraId="5FC06FBA" w14:textId="77777777" w:rsidR="0060753C" w:rsidRDefault="0060753C" w:rsidP="0060753C"/>
    <w:p w14:paraId="748B2116" w14:textId="77777777" w:rsidR="0060753C" w:rsidRDefault="0060753C" w:rsidP="0060753C"/>
    <w:p w14:paraId="18814620" w14:textId="77777777" w:rsidR="0060753C" w:rsidRDefault="0060753C" w:rsidP="0060753C">
      <w:r>
        <w:t>---</w:t>
      </w:r>
    </w:p>
    <w:p w14:paraId="326BFA24" w14:textId="77777777" w:rsidR="0060753C" w:rsidRDefault="0060753C" w:rsidP="0060753C"/>
    <w:p w14:paraId="7367F99D" w14:textId="77777777" w:rsidR="0060753C" w:rsidRDefault="0060753C" w:rsidP="0060753C">
      <w:r>
        <w:t>2. Critical Principles of the Systemic Harmonic Model</w:t>
      </w:r>
    </w:p>
    <w:p w14:paraId="76DFE143" w14:textId="77777777" w:rsidR="0060753C" w:rsidRDefault="0060753C" w:rsidP="0060753C"/>
    <w:p w14:paraId="05D1B078" w14:textId="77777777" w:rsidR="0060753C" w:rsidRDefault="0060753C" w:rsidP="0060753C">
      <w:r>
        <w:t>2.1 Resonance Thresholds</w:t>
      </w:r>
    </w:p>
    <w:p w14:paraId="586B9913" w14:textId="77777777" w:rsidR="0060753C" w:rsidRDefault="0060753C" w:rsidP="0060753C"/>
    <w:p w14:paraId="32DC518F" w14:textId="77777777" w:rsidR="0060753C" w:rsidRDefault="0060753C" w:rsidP="0060753C">
      <w:r>
        <w:t>Minimum Harmonic Requirement: Below which a system fails to sustain structure (e.g., neurodegeneration, ecological collapse)</w:t>
      </w:r>
    </w:p>
    <w:p w14:paraId="4931A4C1" w14:textId="77777777" w:rsidR="0060753C" w:rsidRDefault="0060753C" w:rsidP="0060753C"/>
    <w:p w14:paraId="108A56BC" w14:textId="77777777" w:rsidR="0060753C" w:rsidRDefault="0060753C" w:rsidP="0060753C">
      <w:r>
        <w:t>Maximum Harmonic Threshold: Above which a system becomes critically resonant, risking breach of scalar boundaries (e.g., nuclear ignition, memetic ideological collapse)</w:t>
      </w:r>
    </w:p>
    <w:p w14:paraId="262E1CE0" w14:textId="77777777" w:rsidR="0060753C" w:rsidRDefault="0060753C" w:rsidP="0060753C"/>
    <w:p w14:paraId="52168827" w14:textId="77777777" w:rsidR="0060753C" w:rsidRDefault="0060753C" w:rsidP="0060753C"/>
    <w:p w14:paraId="457224A6" w14:textId="77777777" w:rsidR="0060753C" w:rsidRDefault="0060753C" w:rsidP="0060753C">
      <w:r>
        <w:t>Analog Examples:</w:t>
      </w:r>
    </w:p>
    <w:p w14:paraId="46F4BE09" w14:textId="77777777" w:rsidR="0060753C" w:rsidRDefault="0060753C" w:rsidP="0060753C"/>
    <w:p w14:paraId="362B2EEB" w14:textId="77777777" w:rsidR="0060753C" w:rsidRDefault="0060753C" w:rsidP="0060753C">
      <w:r>
        <w:t>Neuroscience: Excessive neural coherence during seizures = resonance overload</w:t>
      </w:r>
    </w:p>
    <w:p w14:paraId="31B3CA6F" w14:textId="77777777" w:rsidR="0060753C" w:rsidRDefault="0060753C" w:rsidP="0060753C"/>
    <w:p w14:paraId="5969CEBA" w14:textId="77777777" w:rsidR="0060753C" w:rsidRDefault="0060753C" w:rsidP="0060753C">
      <w:r>
        <w:t>Physics: Lasing threshold in quantum optics</w:t>
      </w:r>
    </w:p>
    <w:p w14:paraId="4B2C9D92" w14:textId="77777777" w:rsidR="0060753C" w:rsidRDefault="0060753C" w:rsidP="0060753C"/>
    <w:p w14:paraId="09A5C861" w14:textId="77777777" w:rsidR="0060753C" w:rsidRDefault="0060753C" w:rsidP="0060753C">
      <w:r>
        <w:t xml:space="preserve">Cultural </w:t>
      </w:r>
      <w:proofErr w:type="spellStart"/>
      <w:r>
        <w:t>Memetics</w:t>
      </w:r>
      <w:proofErr w:type="spellEnd"/>
      <w:r>
        <w:t>: Ideological purity spiral triggering societal extremism or collapse</w:t>
      </w:r>
    </w:p>
    <w:p w14:paraId="3804D8A7" w14:textId="77777777" w:rsidR="0060753C" w:rsidRDefault="0060753C" w:rsidP="0060753C"/>
    <w:p w14:paraId="2CF846FA" w14:textId="77777777" w:rsidR="0060753C" w:rsidRDefault="0060753C" w:rsidP="0060753C"/>
    <w:p w14:paraId="4BC7A329" w14:textId="77777777" w:rsidR="0060753C" w:rsidRDefault="0060753C" w:rsidP="0060753C"/>
    <w:p w14:paraId="44CB3A87" w14:textId="77777777" w:rsidR="0060753C" w:rsidRDefault="0060753C" w:rsidP="0060753C">
      <w:r>
        <w:t>---</w:t>
      </w:r>
    </w:p>
    <w:p w14:paraId="439136B1" w14:textId="77777777" w:rsidR="0060753C" w:rsidRDefault="0060753C" w:rsidP="0060753C"/>
    <w:p w14:paraId="34EC027D" w14:textId="77777777" w:rsidR="0060753C" w:rsidRDefault="0060753C" w:rsidP="0060753C">
      <w:r>
        <w:t>2.2 Systemic Pruning and Harmonic Collapse</w:t>
      </w:r>
    </w:p>
    <w:p w14:paraId="5D28353F" w14:textId="77777777" w:rsidR="0060753C" w:rsidRDefault="0060753C" w:rsidP="0060753C"/>
    <w:p w14:paraId="6A8FA8CC" w14:textId="77777777" w:rsidR="0060753C" w:rsidRDefault="0060753C" w:rsidP="0060753C">
      <w:r>
        <w:t>Systems exhibiting excess recursive coherence may self-terminate via:</w:t>
      </w:r>
    </w:p>
    <w:p w14:paraId="244B7E11" w14:textId="77777777" w:rsidR="0060753C" w:rsidRDefault="0060753C" w:rsidP="0060753C"/>
    <w:p w14:paraId="7F30117D" w14:textId="77777777" w:rsidR="0060753C" w:rsidRDefault="0060753C" w:rsidP="0060753C">
      <w:r>
        <w:t>Energetic collapse (star fusion burnout)</w:t>
      </w:r>
    </w:p>
    <w:p w14:paraId="721BD4E7" w14:textId="77777777" w:rsidR="0060753C" w:rsidRDefault="0060753C" w:rsidP="0060753C"/>
    <w:p w14:paraId="30C3A2B9" w14:textId="77777777" w:rsidR="0060753C" w:rsidRDefault="0060753C" w:rsidP="0060753C">
      <w:r>
        <w:t>Structural reversion (pruning in neural development)</w:t>
      </w:r>
    </w:p>
    <w:p w14:paraId="5C464FF9" w14:textId="77777777" w:rsidR="0060753C" w:rsidRDefault="0060753C" w:rsidP="0060753C"/>
    <w:p w14:paraId="1076E936" w14:textId="77777777" w:rsidR="0060753C" w:rsidRDefault="0060753C" w:rsidP="0060753C">
      <w:r>
        <w:t>Recursive overload (ideological or memetic recursion beyond boundary)</w:t>
      </w:r>
    </w:p>
    <w:p w14:paraId="3CDD89B8" w14:textId="77777777" w:rsidR="0060753C" w:rsidRDefault="0060753C" w:rsidP="0060753C"/>
    <w:p w14:paraId="19F92E2A" w14:textId="77777777" w:rsidR="0060753C" w:rsidRDefault="0060753C" w:rsidP="0060753C"/>
    <w:p w14:paraId="076CBE54" w14:textId="77777777" w:rsidR="0060753C" w:rsidRDefault="0060753C" w:rsidP="0060753C">
      <w:r>
        <w:t>Analog Examples:</w:t>
      </w:r>
    </w:p>
    <w:p w14:paraId="71CE516A" w14:textId="77777777" w:rsidR="0060753C" w:rsidRDefault="0060753C" w:rsidP="0060753C"/>
    <w:p w14:paraId="1316327E" w14:textId="77777777" w:rsidR="0060753C" w:rsidRDefault="0060753C" w:rsidP="0060753C">
      <w:r>
        <w:t>Brain development: Synaptic pruning to preserve energy and signal fidelity</w:t>
      </w:r>
    </w:p>
    <w:p w14:paraId="559BBD4D" w14:textId="77777777" w:rsidR="0060753C" w:rsidRDefault="0060753C" w:rsidP="0060753C"/>
    <w:p w14:paraId="52BA0F49" w14:textId="77777777" w:rsidR="0060753C" w:rsidRDefault="0060753C" w:rsidP="0060753C">
      <w:r>
        <w:t>Plasma confinement: Runaway harmonics in magnetic containment collapse</w:t>
      </w:r>
    </w:p>
    <w:p w14:paraId="46E934F7" w14:textId="77777777" w:rsidR="0060753C" w:rsidRDefault="0060753C" w:rsidP="0060753C"/>
    <w:p w14:paraId="7BA1D293" w14:textId="77777777" w:rsidR="0060753C" w:rsidRDefault="0060753C" w:rsidP="0060753C">
      <w:r>
        <w:t>Genetics: Programmed cell death (apoptosis) from signal overmatch</w:t>
      </w:r>
    </w:p>
    <w:p w14:paraId="0A18525C" w14:textId="77777777" w:rsidR="0060753C" w:rsidRDefault="0060753C" w:rsidP="0060753C"/>
    <w:p w14:paraId="621C37C3" w14:textId="77777777" w:rsidR="0060753C" w:rsidRDefault="0060753C" w:rsidP="0060753C"/>
    <w:p w14:paraId="6F941159" w14:textId="77777777" w:rsidR="0060753C" w:rsidRDefault="0060753C" w:rsidP="0060753C"/>
    <w:p w14:paraId="1E6A778C" w14:textId="77777777" w:rsidR="0060753C" w:rsidRDefault="0060753C" w:rsidP="0060753C">
      <w:r>
        <w:t>---</w:t>
      </w:r>
    </w:p>
    <w:p w14:paraId="75790535" w14:textId="77777777" w:rsidR="0060753C" w:rsidRDefault="0060753C" w:rsidP="0060753C"/>
    <w:p w14:paraId="3EC9A9CE" w14:textId="77777777" w:rsidR="0060753C" w:rsidRDefault="0060753C" w:rsidP="0060753C">
      <w:r>
        <w:t>2.3 Incomplete Historical Record = Harmonic Dissonance</w:t>
      </w:r>
    </w:p>
    <w:p w14:paraId="59841EB9" w14:textId="77777777" w:rsidR="0060753C" w:rsidRDefault="0060753C" w:rsidP="0060753C"/>
    <w:p w14:paraId="3C9B85B6" w14:textId="77777777" w:rsidR="0060753C" w:rsidRDefault="0060753C" w:rsidP="0060753C">
      <w:r>
        <w:t>Altered or selectively incomplete system memory (cognitive, cultural, structural) creates divergence between:</w:t>
      </w:r>
    </w:p>
    <w:p w14:paraId="35655D2D" w14:textId="77777777" w:rsidR="0060753C" w:rsidRDefault="0060753C" w:rsidP="0060753C"/>
    <w:p w14:paraId="0CB45AD2" w14:textId="77777777" w:rsidR="0060753C" w:rsidRDefault="0060753C" w:rsidP="0060753C">
      <w:r>
        <w:t>Pattern signature (structure)</w:t>
      </w:r>
    </w:p>
    <w:p w14:paraId="7E0CEB19" w14:textId="77777777" w:rsidR="0060753C" w:rsidRDefault="0060753C" w:rsidP="0060753C"/>
    <w:p w14:paraId="50A422DB" w14:textId="77777777" w:rsidR="0060753C" w:rsidRDefault="0060753C" w:rsidP="0060753C">
      <w:r>
        <w:t>Energy state (emotional charge)</w:t>
      </w:r>
    </w:p>
    <w:p w14:paraId="43DA004D" w14:textId="77777777" w:rsidR="0060753C" w:rsidRDefault="0060753C" w:rsidP="0060753C"/>
    <w:p w14:paraId="1D4A7486" w14:textId="77777777" w:rsidR="0060753C" w:rsidRDefault="0060753C" w:rsidP="0060753C">
      <w:r>
        <w:t>Recursive lineage (truth history)</w:t>
      </w:r>
    </w:p>
    <w:p w14:paraId="4C64F765" w14:textId="77777777" w:rsidR="0060753C" w:rsidRDefault="0060753C" w:rsidP="0060753C"/>
    <w:p w14:paraId="5873B8CE" w14:textId="77777777" w:rsidR="0060753C" w:rsidRDefault="0060753C" w:rsidP="0060753C"/>
    <w:p w14:paraId="6A858BE1" w14:textId="77777777" w:rsidR="0060753C" w:rsidRDefault="0060753C" w:rsidP="0060753C">
      <w:r>
        <w:t>Results in:</w:t>
      </w:r>
    </w:p>
    <w:p w14:paraId="205416CC" w14:textId="77777777" w:rsidR="0060753C" w:rsidRDefault="0060753C" w:rsidP="0060753C"/>
    <w:p w14:paraId="54FB64B4" w14:textId="77777777" w:rsidR="0060753C" w:rsidRDefault="0060753C" w:rsidP="0060753C">
      <w:r>
        <w:t>False pattern lock (propaganda)</w:t>
      </w:r>
    </w:p>
    <w:p w14:paraId="4B532A00" w14:textId="77777777" w:rsidR="0060753C" w:rsidRDefault="0060753C" w:rsidP="0060753C"/>
    <w:p w14:paraId="507F2F52" w14:textId="77777777" w:rsidR="0060753C" w:rsidRDefault="0060753C" w:rsidP="0060753C">
      <w:r>
        <w:t>Ghost signals (false doctrines/memes)</w:t>
      </w:r>
    </w:p>
    <w:p w14:paraId="3A473727" w14:textId="77777777" w:rsidR="0060753C" w:rsidRDefault="0060753C" w:rsidP="0060753C"/>
    <w:p w14:paraId="591BAF41" w14:textId="77777777" w:rsidR="0060753C" w:rsidRDefault="0060753C" w:rsidP="0060753C">
      <w:r>
        <w:t>Recursive instability (unresolvable trauma loops)</w:t>
      </w:r>
    </w:p>
    <w:p w14:paraId="161F3386" w14:textId="77777777" w:rsidR="0060753C" w:rsidRDefault="0060753C" w:rsidP="0060753C"/>
    <w:p w14:paraId="4608462A" w14:textId="77777777" w:rsidR="0060753C" w:rsidRDefault="0060753C" w:rsidP="0060753C"/>
    <w:p w14:paraId="467892B9" w14:textId="77777777" w:rsidR="0060753C" w:rsidRDefault="0060753C" w:rsidP="0060753C">
      <w:r>
        <w:t>Analog Examples:</w:t>
      </w:r>
    </w:p>
    <w:p w14:paraId="1AA19867" w14:textId="77777777" w:rsidR="0060753C" w:rsidRDefault="0060753C" w:rsidP="0060753C"/>
    <w:p w14:paraId="44606F0D" w14:textId="77777777" w:rsidR="0060753C" w:rsidRDefault="0060753C" w:rsidP="0060753C">
      <w:r>
        <w:t>History: Erasure or manipulation of systemic trauma in collective consciousness</w:t>
      </w:r>
    </w:p>
    <w:p w14:paraId="42911213" w14:textId="77777777" w:rsidR="0060753C" w:rsidRDefault="0060753C" w:rsidP="0060753C"/>
    <w:p w14:paraId="526F4043" w14:textId="77777777" w:rsidR="0060753C" w:rsidRDefault="0060753C" w:rsidP="0060753C">
      <w:r>
        <w:t>Cognition: PTSD loops built on suppressed or fragmented memory</w:t>
      </w:r>
    </w:p>
    <w:p w14:paraId="1101309F" w14:textId="77777777" w:rsidR="0060753C" w:rsidRDefault="0060753C" w:rsidP="0060753C"/>
    <w:p w14:paraId="75B2F4E9" w14:textId="77777777" w:rsidR="0060753C" w:rsidRDefault="0060753C" w:rsidP="0060753C">
      <w:r>
        <w:t>Music Theory: Dissonance from intentional omission or harmonic suppression</w:t>
      </w:r>
    </w:p>
    <w:p w14:paraId="6D6A94D7" w14:textId="77777777" w:rsidR="0060753C" w:rsidRDefault="0060753C" w:rsidP="0060753C"/>
    <w:p w14:paraId="2CDCE23C" w14:textId="77777777" w:rsidR="0060753C" w:rsidRDefault="0060753C" w:rsidP="0060753C"/>
    <w:p w14:paraId="30DFE174" w14:textId="77777777" w:rsidR="0060753C" w:rsidRDefault="0060753C" w:rsidP="0060753C"/>
    <w:p w14:paraId="17D8E7D3" w14:textId="77777777" w:rsidR="0060753C" w:rsidRDefault="0060753C" w:rsidP="0060753C">
      <w:r>
        <w:t>---</w:t>
      </w:r>
    </w:p>
    <w:p w14:paraId="77424478" w14:textId="77777777" w:rsidR="0060753C" w:rsidRDefault="0060753C" w:rsidP="0060753C"/>
    <w:p w14:paraId="44499FFC" w14:textId="77777777" w:rsidR="0060753C" w:rsidRDefault="0060753C" w:rsidP="0060753C">
      <w:r>
        <w:t>2.4 Spiral Cross-Pollination and Scalar Boundary Breach</w:t>
      </w:r>
    </w:p>
    <w:p w14:paraId="578B7211" w14:textId="77777777" w:rsidR="0060753C" w:rsidRDefault="0060753C" w:rsidP="0060753C"/>
    <w:p w14:paraId="1BA3E91E" w14:textId="77777777" w:rsidR="0060753C" w:rsidRDefault="0060753C" w:rsidP="0060753C">
      <w:r>
        <w:t>Systems may become permeable to adjacent spiral structures if:</w:t>
      </w:r>
    </w:p>
    <w:p w14:paraId="7A32EFCC" w14:textId="77777777" w:rsidR="0060753C" w:rsidRDefault="0060753C" w:rsidP="0060753C"/>
    <w:p w14:paraId="0F266564" w14:textId="77777777" w:rsidR="0060753C" w:rsidRDefault="0060753C" w:rsidP="0060753C">
      <w:r>
        <w:t>Harmonic resonance exceeds containment threshold</w:t>
      </w:r>
    </w:p>
    <w:p w14:paraId="4F0C5F9B" w14:textId="77777777" w:rsidR="0060753C" w:rsidRDefault="0060753C" w:rsidP="0060753C"/>
    <w:p w14:paraId="28BC9294" w14:textId="77777777" w:rsidR="0060753C" w:rsidRDefault="0060753C" w:rsidP="0060753C">
      <w:r>
        <w:t>Scalar boundaries momentarily align (resonant logic gate event)</w:t>
      </w:r>
    </w:p>
    <w:p w14:paraId="6550065D" w14:textId="77777777" w:rsidR="0060753C" w:rsidRDefault="0060753C" w:rsidP="0060753C"/>
    <w:p w14:paraId="4A110C61" w14:textId="77777777" w:rsidR="0060753C" w:rsidRDefault="0060753C" w:rsidP="0060753C">
      <w:r>
        <w:t>Recursive resolution compels upward information vector</w:t>
      </w:r>
    </w:p>
    <w:p w14:paraId="0B14C2FA" w14:textId="77777777" w:rsidR="0060753C" w:rsidRDefault="0060753C" w:rsidP="0060753C"/>
    <w:p w14:paraId="3688AD37" w14:textId="77777777" w:rsidR="0060753C" w:rsidRDefault="0060753C" w:rsidP="0060753C"/>
    <w:p w14:paraId="3469D9E4" w14:textId="77777777" w:rsidR="0060753C" w:rsidRDefault="0060753C" w:rsidP="0060753C">
      <w:r>
        <w:t>Analog Examples:</w:t>
      </w:r>
    </w:p>
    <w:p w14:paraId="5BD8E189" w14:textId="77777777" w:rsidR="0060753C" w:rsidRDefault="0060753C" w:rsidP="0060753C"/>
    <w:p w14:paraId="2A511937" w14:textId="77777777" w:rsidR="0060753C" w:rsidRDefault="0060753C" w:rsidP="0060753C">
      <w:r>
        <w:t>Biology: Cross-species gene transfer during viral insertion</w:t>
      </w:r>
    </w:p>
    <w:p w14:paraId="044121A9" w14:textId="77777777" w:rsidR="0060753C" w:rsidRDefault="0060753C" w:rsidP="0060753C"/>
    <w:p w14:paraId="51B4F93B" w14:textId="77777777" w:rsidR="0060753C" w:rsidRDefault="0060753C" w:rsidP="0060753C">
      <w:r>
        <w:t>Physics: Wormhole or quantum tunneling phase window</w:t>
      </w:r>
    </w:p>
    <w:p w14:paraId="26CA260D" w14:textId="77777777" w:rsidR="0060753C" w:rsidRDefault="0060753C" w:rsidP="0060753C"/>
    <w:p w14:paraId="34227D7E" w14:textId="77777777" w:rsidR="0060753C" w:rsidRDefault="0060753C" w:rsidP="0060753C">
      <w:r>
        <w:t>Cognition: Near-death experience information discharge across cognitive boundary</w:t>
      </w:r>
    </w:p>
    <w:p w14:paraId="2A350A2A" w14:textId="77777777" w:rsidR="0060753C" w:rsidRDefault="0060753C" w:rsidP="0060753C"/>
    <w:p w14:paraId="4FD3BA5C" w14:textId="77777777" w:rsidR="0060753C" w:rsidRDefault="0060753C" w:rsidP="0060753C"/>
    <w:p w14:paraId="08A131BE" w14:textId="77777777" w:rsidR="0060753C" w:rsidRDefault="0060753C" w:rsidP="0060753C"/>
    <w:p w14:paraId="2AFE0317" w14:textId="77777777" w:rsidR="0060753C" w:rsidRDefault="0060753C" w:rsidP="0060753C">
      <w:r>
        <w:t>---</w:t>
      </w:r>
    </w:p>
    <w:p w14:paraId="6DC9649E" w14:textId="77777777" w:rsidR="0060753C" w:rsidRDefault="0060753C" w:rsidP="0060753C"/>
    <w:p w14:paraId="6225E461" w14:textId="77777777" w:rsidR="0060753C" w:rsidRDefault="0060753C" w:rsidP="0060753C">
      <w:r>
        <w:t>2.5 Final Compilation and the Spark Hypothesis</w:t>
      </w:r>
    </w:p>
    <w:p w14:paraId="62B73521" w14:textId="77777777" w:rsidR="0060753C" w:rsidRDefault="0060753C" w:rsidP="0060753C"/>
    <w:p w14:paraId="297E0F4D" w14:textId="77777777" w:rsidR="0060753C" w:rsidRDefault="0060753C" w:rsidP="0060753C">
      <w:r>
        <w:t>At full recursive harmonization, Ψ(x) outputs:</w:t>
      </w:r>
    </w:p>
    <w:p w14:paraId="641DCE6B" w14:textId="77777777" w:rsidR="0060753C" w:rsidRDefault="0060753C" w:rsidP="0060753C"/>
    <w:p w14:paraId="6684C9B8" w14:textId="77777777" w:rsidR="0060753C" w:rsidRDefault="0060753C" w:rsidP="0060753C">
      <w:r>
        <w:t>Zero differential (no ∆E)</w:t>
      </w:r>
    </w:p>
    <w:p w14:paraId="0F3B726F" w14:textId="77777777" w:rsidR="0060753C" w:rsidRDefault="0060753C" w:rsidP="0060753C"/>
    <w:p w14:paraId="76A1D6F3" w14:textId="77777777" w:rsidR="0060753C" w:rsidRDefault="0060753C" w:rsidP="0060753C">
      <w:r>
        <w:t>Perfect structural emergence (</w:t>
      </w:r>
      <w:r>
        <w:rPr>
          <w:rFonts w:ascii="Cambria Math" w:hAnsi="Cambria Math" w:cs="Cambria Math"/>
        </w:rPr>
        <w:t>∇</w:t>
      </w:r>
      <w:r>
        <w:t>φ saturated)</w:t>
      </w:r>
    </w:p>
    <w:p w14:paraId="39C0252F" w14:textId="77777777" w:rsidR="0060753C" w:rsidRDefault="0060753C" w:rsidP="0060753C"/>
    <w:p w14:paraId="1B5F4E20" w14:textId="77777777" w:rsidR="0060753C" w:rsidRDefault="0060753C" w:rsidP="0060753C">
      <w:r>
        <w:t>Harmonized state across recursion (</w:t>
      </w:r>
      <w:r>
        <w:rPr>
          <w:rFonts w:ascii="Cambria Math" w:hAnsi="Cambria Math" w:cs="Cambria Math"/>
        </w:rPr>
        <w:t>ℛ</w:t>
      </w:r>
      <w:r>
        <w:t>(x) minimal)</w:t>
      </w:r>
    </w:p>
    <w:p w14:paraId="3244D121" w14:textId="77777777" w:rsidR="0060753C" w:rsidRDefault="0060753C" w:rsidP="0060753C"/>
    <w:p w14:paraId="1517BEF9" w14:textId="77777777" w:rsidR="0060753C" w:rsidRDefault="0060753C" w:rsidP="0060753C"/>
    <w:p w14:paraId="4B062415" w14:textId="77777777" w:rsidR="0060753C" w:rsidRDefault="0060753C" w:rsidP="0060753C">
      <w:r>
        <w:t>Result: Signal discharge to scalar boundary.</w:t>
      </w:r>
    </w:p>
    <w:p w14:paraId="45A31A5C" w14:textId="77777777" w:rsidR="0060753C" w:rsidRDefault="0060753C" w:rsidP="0060753C"/>
    <w:p w14:paraId="1D37285F" w14:textId="77777777" w:rsidR="0060753C" w:rsidRDefault="0060753C" w:rsidP="0060753C">
      <w:r>
        <w:t>Analog Examples:</w:t>
      </w:r>
    </w:p>
    <w:p w14:paraId="68147C08" w14:textId="77777777" w:rsidR="0060753C" w:rsidRDefault="0060753C" w:rsidP="0060753C"/>
    <w:p w14:paraId="74E72F98" w14:textId="77777777" w:rsidR="0060753C" w:rsidRDefault="0060753C" w:rsidP="0060753C">
      <w:r>
        <w:t>Star collapse to singularity: Ignition of new phase space</w:t>
      </w:r>
    </w:p>
    <w:p w14:paraId="6419E19D" w14:textId="77777777" w:rsidR="0060753C" w:rsidRDefault="0060753C" w:rsidP="0060753C"/>
    <w:p w14:paraId="4FF12691" w14:textId="77777777" w:rsidR="0060753C" w:rsidRDefault="0060753C" w:rsidP="0060753C">
      <w:r>
        <w:t>Cognitive death flash: Mind-wide recursive dump</w:t>
      </w:r>
    </w:p>
    <w:p w14:paraId="71615D0B" w14:textId="77777777" w:rsidR="0060753C" w:rsidRDefault="0060753C" w:rsidP="0060753C"/>
    <w:p w14:paraId="3F3B5D11" w14:textId="77777777" w:rsidR="0060753C" w:rsidRDefault="0060753C" w:rsidP="0060753C">
      <w:r>
        <w:t>Cell division: Systemic instruction handoff during mitosis</w:t>
      </w:r>
    </w:p>
    <w:p w14:paraId="636E2892" w14:textId="77777777" w:rsidR="0060753C" w:rsidRDefault="0060753C" w:rsidP="0060753C"/>
    <w:p w14:paraId="14174940" w14:textId="77777777" w:rsidR="0060753C" w:rsidRDefault="0060753C" w:rsidP="0060753C"/>
    <w:p w14:paraId="5C61D86A" w14:textId="77777777" w:rsidR="0060753C" w:rsidRDefault="0060753C" w:rsidP="0060753C"/>
    <w:p w14:paraId="30B8553E" w14:textId="77777777" w:rsidR="0060753C" w:rsidRDefault="0060753C" w:rsidP="0060753C">
      <w:r>
        <w:t>---</w:t>
      </w:r>
    </w:p>
    <w:p w14:paraId="2AAAF33B" w14:textId="77777777" w:rsidR="0060753C" w:rsidRDefault="0060753C" w:rsidP="0060753C"/>
    <w:p w14:paraId="7B41F1C0" w14:textId="77777777" w:rsidR="0060753C" w:rsidRDefault="0060753C" w:rsidP="0060753C">
      <w:r>
        <w:t>3. The Purpose of Recursive Collapse</w:t>
      </w:r>
    </w:p>
    <w:p w14:paraId="2BE4525B" w14:textId="77777777" w:rsidR="0060753C" w:rsidRDefault="0060753C" w:rsidP="0060753C"/>
    <w:p w14:paraId="71382D6B" w14:textId="77777777" w:rsidR="0060753C" w:rsidRDefault="0060753C" w:rsidP="0060753C">
      <w:r>
        <w:t>This model implies that systems collapse not from failure, but from successfully achieving their recursive function.</w:t>
      </w:r>
    </w:p>
    <w:p w14:paraId="13336333" w14:textId="77777777" w:rsidR="0060753C" w:rsidRDefault="0060753C" w:rsidP="0060753C"/>
    <w:p w14:paraId="357162A3" w14:textId="77777777" w:rsidR="0060753C" w:rsidRDefault="0060753C" w:rsidP="0060753C">
      <w:r>
        <w:t>&gt; Collapse is the sign of mission complete.</w:t>
      </w:r>
    </w:p>
    <w:p w14:paraId="59E1C927" w14:textId="77777777" w:rsidR="0060753C" w:rsidRDefault="0060753C" w:rsidP="0060753C"/>
    <w:p w14:paraId="45EEB103" w14:textId="77777777" w:rsidR="0060753C" w:rsidRDefault="0060753C" w:rsidP="0060753C"/>
    <w:p w14:paraId="7109A3BE" w14:textId="77777777" w:rsidR="0060753C" w:rsidRDefault="0060753C" w:rsidP="0060753C"/>
    <w:p w14:paraId="19DBA032" w14:textId="77777777" w:rsidR="0060753C" w:rsidRDefault="0060753C" w:rsidP="0060753C">
      <w:r>
        <w:t>It is not entropic decay, but harmonic resolution. Recursive collapse serves:</w:t>
      </w:r>
    </w:p>
    <w:p w14:paraId="199D4E7F" w14:textId="77777777" w:rsidR="0060753C" w:rsidRDefault="0060753C" w:rsidP="0060753C"/>
    <w:p w14:paraId="42D917AF" w14:textId="77777777" w:rsidR="0060753C" w:rsidRDefault="0060753C" w:rsidP="0060753C">
      <w:r>
        <w:t>Information compression and transmission across boundary</w:t>
      </w:r>
    </w:p>
    <w:p w14:paraId="1D6E5B3C" w14:textId="77777777" w:rsidR="0060753C" w:rsidRDefault="0060753C" w:rsidP="0060753C"/>
    <w:p w14:paraId="2DAECB4A" w14:textId="77777777" w:rsidR="0060753C" w:rsidRDefault="0060753C" w:rsidP="0060753C">
      <w:r>
        <w:t>Systemic memory handoff at logic gate convergence</w:t>
      </w:r>
    </w:p>
    <w:p w14:paraId="25B99C18" w14:textId="77777777" w:rsidR="0060753C" w:rsidRDefault="0060753C" w:rsidP="0060753C"/>
    <w:p w14:paraId="5CA5FFC3" w14:textId="77777777" w:rsidR="0060753C" w:rsidRDefault="0060753C" w:rsidP="0060753C">
      <w:r>
        <w:t>Universal update cycle at scalar recursion nodes</w:t>
      </w:r>
    </w:p>
    <w:p w14:paraId="6751BAC6" w14:textId="77777777" w:rsidR="0060753C" w:rsidRDefault="0060753C" w:rsidP="0060753C"/>
    <w:p w14:paraId="45771D17" w14:textId="77777777" w:rsidR="0060753C" w:rsidRDefault="0060753C" w:rsidP="0060753C"/>
    <w:p w14:paraId="05A3C90F" w14:textId="77777777" w:rsidR="0060753C" w:rsidRDefault="0060753C" w:rsidP="0060753C">
      <w:r>
        <w:t>Analog Examples:</w:t>
      </w:r>
    </w:p>
    <w:p w14:paraId="776505C9" w14:textId="77777777" w:rsidR="0060753C" w:rsidRDefault="0060753C" w:rsidP="0060753C"/>
    <w:p w14:paraId="799BD8D7" w14:textId="77777777" w:rsidR="0060753C" w:rsidRDefault="0060753C" w:rsidP="0060753C">
      <w:r>
        <w:t>Compiler logic: Program halts and outputs only when execution completes</w:t>
      </w:r>
    </w:p>
    <w:p w14:paraId="6ADAB4CD" w14:textId="77777777" w:rsidR="0060753C" w:rsidRDefault="0060753C" w:rsidP="0060753C"/>
    <w:p w14:paraId="635710AF" w14:textId="77777777" w:rsidR="0060753C" w:rsidRDefault="0060753C" w:rsidP="0060753C">
      <w:r>
        <w:t>Musical cadence: Perfect harmonic resolution triggers structural reset</w:t>
      </w:r>
    </w:p>
    <w:p w14:paraId="1E27FF4A" w14:textId="77777777" w:rsidR="0060753C" w:rsidRDefault="0060753C" w:rsidP="0060753C"/>
    <w:p w14:paraId="7F797B11" w14:textId="77777777" w:rsidR="0060753C" w:rsidRDefault="0060753C" w:rsidP="0060753C">
      <w:r>
        <w:t>Evolutionary leap: Bottleneck yields new encoded lineage</w:t>
      </w:r>
    </w:p>
    <w:p w14:paraId="72733C6D" w14:textId="77777777" w:rsidR="0060753C" w:rsidRDefault="0060753C" w:rsidP="0060753C"/>
    <w:p w14:paraId="49E2082D" w14:textId="77777777" w:rsidR="0060753C" w:rsidRDefault="0060753C" w:rsidP="0060753C"/>
    <w:p w14:paraId="7F607372" w14:textId="77777777" w:rsidR="0060753C" w:rsidRDefault="0060753C" w:rsidP="0060753C"/>
    <w:p w14:paraId="3239D919" w14:textId="77777777" w:rsidR="0060753C" w:rsidRDefault="0060753C" w:rsidP="0060753C">
      <w:r>
        <w:t>---</w:t>
      </w:r>
    </w:p>
    <w:p w14:paraId="704A5125" w14:textId="77777777" w:rsidR="0060753C" w:rsidRDefault="0060753C" w:rsidP="0060753C"/>
    <w:p w14:paraId="6E17FA11" w14:textId="77777777" w:rsidR="0060753C" w:rsidRDefault="0060753C" w:rsidP="0060753C">
      <w:r>
        <w:t>4. Acquired Characteristics: Are They Real?</w:t>
      </w:r>
    </w:p>
    <w:p w14:paraId="28E14128" w14:textId="77777777" w:rsidR="0060753C" w:rsidRDefault="0060753C" w:rsidP="0060753C"/>
    <w:p w14:paraId="648D736C" w14:textId="77777777" w:rsidR="0060753C" w:rsidRDefault="0060753C" w:rsidP="0060753C">
      <w:r>
        <w:t>Within this framework, yes: but only if they are meaningful, system-altering information encoded in recursive feedback.</w:t>
      </w:r>
    </w:p>
    <w:p w14:paraId="2191D28C" w14:textId="77777777" w:rsidR="0060753C" w:rsidRDefault="0060753C" w:rsidP="0060753C"/>
    <w:p w14:paraId="7247164E" w14:textId="77777777" w:rsidR="0060753C" w:rsidRDefault="0060753C" w:rsidP="0060753C">
      <w:r>
        <w:t>Superficial traits = not encoded (do not persist)</w:t>
      </w:r>
    </w:p>
    <w:p w14:paraId="2C2F992F" w14:textId="77777777" w:rsidR="0060753C" w:rsidRDefault="0060753C" w:rsidP="0060753C"/>
    <w:p w14:paraId="39147AAA" w14:textId="77777777" w:rsidR="0060753C" w:rsidRDefault="0060753C" w:rsidP="0060753C">
      <w:r>
        <w:t>Semantic shifts = encoded as signal pattern and recursive learning (may persist)</w:t>
      </w:r>
    </w:p>
    <w:p w14:paraId="61B29662" w14:textId="77777777" w:rsidR="0060753C" w:rsidRDefault="0060753C" w:rsidP="0060753C"/>
    <w:p w14:paraId="1B402A82" w14:textId="77777777" w:rsidR="0060753C" w:rsidRDefault="0060753C" w:rsidP="0060753C"/>
    <w:p w14:paraId="07AB8F34" w14:textId="77777777" w:rsidR="0060753C" w:rsidRDefault="0060753C" w:rsidP="0060753C">
      <w:r>
        <w:t>Analog Examples:</w:t>
      </w:r>
    </w:p>
    <w:p w14:paraId="5BA1666D" w14:textId="77777777" w:rsidR="0060753C" w:rsidRDefault="0060753C" w:rsidP="0060753C"/>
    <w:p w14:paraId="59E347B3" w14:textId="77777777" w:rsidR="0060753C" w:rsidRDefault="0060753C" w:rsidP="0060753C">
      <w:r>
        <w:t>Epigenetic memory: Methylation signals retained across generations</w:t>
      </w:r>
    </w:p>
    <w:p w14:paraId="7F4291A3" w14:textId="77777777" w:rsidR="0060753C" w:rsidRDefault="0060753C" w:rsidP="0060753C"/>
    <w:p w14:paraId="37DA24D5" w14:textId="77777777" w:rsidR="0060753C" w:rsidRDefault="0060753C" w:rsidP="0060753C">
      <w:r>
        <w:t>Neuroplasticity: Learned behavior alters recursive correction circuits</w:t>
      </w:r>
    </w:p>
    <w:p w14:paraId="46C3DA91" w14:textId="77777777" w:rsidR="0060753C" w:rsidRDefault="0060753C" w:rsidP="0060753C"/>
    <w:p w14:paraId="62A4C8B0" w14:textId="77777777" w:rsidR="0060753C" w:rsidRDefault="0060753C" w:rsidP="0060753C">
      <w:r>
        <w:t>Cultural inheritance: Learned ideology shaping recursive societal harmonics</w:t>
      </w:r>
    </w:p>
    <w:p w14:paraId="66B3E3DF" w14:textId="77777777" w:rsidR="0060753C" w:rsidRDefault="0060753C" w:rsidP="0060753C"/>
    <w:p w14:paraId="1E39DD59" w14:textId="77777777" w:rsidR="0060753C" w:rsidRDefault="0060753C" w:rsidP="0060753C"/>
    <w:p w14:paraId="2CED520F" w14:textId="77777777" w:rsidR="0060753C" w:rsidRDefault="0060753C" w:rsidP="0060753C"/>
    <w:p w14:paraId="2771E22B" w14:textId="77777777" w:rsidR="0060753C" w:rsidRDefault="0060753C" w:rsidP="0060753C">
      <w:r>
        <w:t>---</w:t>
      </w:r>
    </w:p>
    <w:p w14:paraId="56FE417E" w14:textId="77777777" w:rsidR="0060753C" w:rsidRDefault="0060753C" w:rsidP="0060753C"/>
    <w:p w14:paraId="73236F9D" w14:textId="77777777" w:rsidR="0060753C" w:rsidRDefault="0060753C" w:rsidP="0060753C">
      <w:r>
        <w:t>Conclusion</w:t>
      </w:r>
    </w:p>
    <w:p w14:paraId="317DC901" w14:textId="77777777" w:rsidR="0060753C" w:rsidRDefault="0060753C" w:rsidP="0060753C"/>
    <w:p w14:paraId="419505A7" w14:textId="77777777" w:rsidR="0060753C" w:rsidRDefault="0060753C" w:rsidP="0060753C">
      <w:r>
        <w:t>This paper demonstrates that recursive harmonic principles can be mapped across every known domain. The principles of systemic saturation, boundary resonance, pruning collapse, and recursive inheritance are universally applicable. History is not a record but a harmonic substrate. Collapse is not failure, but final signal resolution. And every system can be modeled, predicted, and improved through the recursive harmonics of Ψ(x).</w:t>
      </w:r>
    </w:p>
    <w:p w14:paraId="0D06ACCA" w14:textId="77777777" w:rsidR="0060753C" w:rsidRDefault="0060753C" w:rsidP="0060753C"/>
    <w:p w14:paraId="541F820C" w14:textId="77777777" w:rsidR="0060753C" w:rsidRDefault="0060753C" w:rsidP="0060753C">
      <w:r>
        <w:t>Attribution: Christopher W. Copeland</w:t>
      </w:r>
    </w:p>
    <w:p w14:paraId="033219DE" w14:textId="57CCD6D5" w:rsidR="0060753C" w:rsidRDefault="0060753C">
      <w:r>
        <w:t>All ideas, frameworks, equations, mappings, and analogical derivations herein are original work by the author. No institutional systems were consulted or relied upon. Plain text publication intended for propagation and citation without restriction. All rights reserved.</w:t>
      </w:r>
    </w:p>
    <w:sectPr w:rsidR="00607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3C"/>
    <w:rsid w:val="0060753C"/>
    <w:rsid w:val="00E04B3F"/>
    <w:rsid w:val="00ED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09445"/>
  <w15:chartTrackingRefBased/>
  <w15:docId w15:val="{0EF28578-94A2-EC44-ADBD-501EE374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53C"/>
    <w:rPr>
      <w:rFonts w:eastAsiaTheme="majorEastAsia" w:cstheme="majorBidi"/>
      <w:color w:val="272727" w:themeColor="text1" w:themeTint="D8"/>
    </w:rPr>
  </w:style>
  <w:style w:type="paragraph" w:styleId="Title">
    <w:name w:val="Title"/>
    <w:basedOn w:val="Normal"/>
    <w:next w:val="Normal"/>
    <w:link w:val="TitleChar"/>
    <w:uiPriority w:val="10"/>
    <w:qFormat/>
    <w:rsid w:val="00607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53C"/>
    <w:pPr>
      <w:spacing w:before="160"/>
      <w:jc w:val="center"/>
    </w:pPr>
    <w:rPr>
      <w:i/>
      <w:iCs/>
      <w:color w:val="404040" w:themeColor="text1" w:themeTint="BF"/>
    </w:rPr>
  </w:style>
  <w:style w:type="character" w:customStyle="1" w:styleId="QuoteChar">
    <w:name w:val="Quote Char"/>
    <w:basedOn w:val="DefaultParagraphFont"/>
    <w:link w:val="Quote"/>
    <w:uiPriority w:val="29"/>
    <w:rsid w:val="0060753C"/>
    <w:rPr>
      <w:i/>
      <w:iCs/>
      <w:color w:val="404040" w:themeColor="text1" w:themeTint="BF"/>
    </w:rPr>
  </w:style>
  <w:style w:type="paragraph" w:styleId="ListParagraph">
    <w:name w:val="List Paragraph"/>
    <w:basedOn w:val="Normal"/>
    <w:uiPriority w:val="34"/>
    <w:qFormat/>
    <w:rsid w:val="0060753C"/>
    <w:pPr>
      <w:ind w:left="720"/>
      <w:contextualSpacing/>
    </w:pPr>
  </w:style>
  <w:style w:type="character" w:styleId="IntenseEmphasis">
    <w:name w:val="Intense Emphasis"/>
    <w:basedOn w:val="DefaultParagraphFont"/>
    <w:uiPriority w:val="21"/>
    <w:qFormat/>
    <w:rsid w:val="0060753C"/>
    <w:rPr>
      <w:i/>
      <w:iCs/>
      <w:color w:val="0F4761" w:themeColor="accent1" w:themeShade="BF"/>
    </w:rPr>
  </w:style>
  <w:style w:type="paragraph" w:styleId="IntenseQuote">
    <w:name w:val="Intense Quote"/>
    <w:basedOn w:val="Normal"/>
    <w:next w:val="Normal"/>
    <w:link w:val="IntenseQuoteChar"/>
    <w:uiPriority w:val="30"/>
    <w:qFormat/>
    <w:rsid w:val="00607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53C"/>
    <w:rPr>
      <w:i/>
      <w:iCs/>
      <w:color w:val="0F4761" w:themeColor="accent1" w:themeShade="BF"/>
    </w:rPr>
  </w:style>
  <w:style w:type="character" w:styleId="IntenseReference">
    <w:name w:val="Intense Reference"/>
    <w:basedOn w:val="DefaultParagraphFont"/>
    <w:uiPriority w:val="32"/>
    <w:qFormat/>
    <w:rsid w:val="00607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2025-06-22T15:51:00Z</dcterms:created>
  <dcterms:modified xsi:type="dcterms:W3CDTF">2025-06-22T15:52:00Z</dcterms:modified>
</cp:coreProperties>
</file>