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55621" w14:textId="77777777" w:rsidR="008E089F" w:rsidRDefault="008E089F" w:rsidP="008E089F">
      <w:r>
        <w:t>Title: Harmonic Phase-Lock and the Plasma Threshold</w:t>
      </w:r>
    </w:p>
    <w:p w14:paraId="6FB60C5F" w14:textId="77777777" w:rsidR="008E089F" w:rsidRDefault="008E089F" w:rsidP="008E089F">
      <w:r>
        <w:t>Attribution: Christopher W. Copeland</w:t>
      </w:r>
    </w:p>
    <w:p w14:paraId="3605974B" w14:textId="77777777" w:rsidR="008E089F" w:rsidRDefault="008E089F" w:rsidP="008E089F">
      <w:r>
        <w:t>Rights Reserved. Willing to Collaborate.</w:t>
      </w:r>
    </w:p>
    <w:p w14:paraId="0F89D89D" w14:textId="77777777" w:rsidR="008E089F" w:rsidRDefault="008E089F" w:rsidP="008E089F"/>
    <w:p w14:paraId="3647B3A3" w14:textId="77777777" w:rsidR="008E089F" w:rsidRDefault="008E089F" w:rsidP="008E089F"/>
    <w:p w14:paraId="77C33B52" w14:textId="77777777" w:rsidR="008E089F" w:rsidRDefault="008E089F" w:rsidP="008E089F">
      <w:r>
        <w:t>---</w:t>
      </w:r>
    </w:p>
    <w:p w14:paraId="17C7A118" w14:textId="77777777" w:rsidR="008E089F" w:rsidRDefault="008E089F" w:rsidP="008E089F"/>
    <w:p w14:paraId="607BC333" w14:textId="77777777" w:rsidR="008E089F" w:rsidRDefault="008E089F" w:rsidP="008E089F">
      <w:r>
        <w:t>Ψ-Formalism Core:</w:t>
      </w:r>
    </w:p>
    <w:p w14:paraId="06FC5F30" w14:textId="77777777" w:rsidR="008E089F" w:rsidRDefault="008E089F" w:rsidP="008E089F"/>
    <w:p w14:paraId="1ADC57E2" w14:textId="77777777" w:rsidR="008E089F" w:rsidRDefault="008E089F" w:rsidP="008E089F">
      <w:r>
        <w:t xml:space="preserve">  Ψ(x) = </w:t>
      </w:r>
      <w:r>
        <w:rPr>
          <w:rFonts w:ascii="Cambria Math" w:hAnsi="Cambria Math" w:cs="Cambria Math"/>
        </w:rPr>
        <w:t>∇</w:t>
      </w:r>
      <w:r>
        <w:t>ϕ(Σ</w:t>
      </w:r>
      <w:r>
        <w:rPr>
          <w:rFonts w:ascii="Cambria Math" w:hAnsi="Cambria Math" w:cs="Cambria Math"/>
        </w:rPr>
        <w:t>𝕒ₙ</w:t>
      </w:r>
      <w:r>
        <w:t xml:space="preserve">(x, ΔE)) + </w:t>
      </w:r>
      <w:r>
        <w:rPr>
          <w:rFonts w:ascii="Cambria Math" w:hAnsi="Cambria Math" w:cs="Cambria Math"/>
        </w:rPr>
        <w:t>ℛ</w:t>
      </w:r>
      <w:r>
        <w:t xml:space="preserve">(x) </w:t>
      </w:r>
      <w:r>
        <w:rPr>
          <w:rFonts w:ascii="Cambria Math" w:hAnsi="Cambria Math" w:cs="Cambria Math"/>
        </w:rPr>
        <w:t>⊕</w:t>
      </w:r>
      <w:r>
        <w:t xml:space="preserve"> ΔΣ(</w:t>
      </w:r>
      <w:r>
        <w:rPr>
          <w:rFonts w:ascii="Cambria Math" w:hAnsi="Cambria Math" w:cs="Cambria Math"/>
        </w:rPr>
        <w:t>𝕒</w:t>
      </w:r>
      <w:r>
        <w:t>′)</w:t>
      </w:r>
    </w:p>
    <w:p w14:paraId="1224295C" w14:textId="77777777" w:rsidR="008E089F" w:rsidRDefault="008E089F" w:rsidP="008E089F"/>
    <w:p w14:paraId="10536100" w14:textId="77777777" w:rsidR="008E089F" w:rsidRDefault="008E089F" w:rsidP="008E089F">
      <w:r>
        <w:t>Where:</w:t>
      </w:r>
    </w:p>
    <w:p w14:paraId="69BD07C7" w14:textId="77777777" w:rsidR="008E089F" w:rsidRDefault="008E089F" w:rsidP="008E089F"/>
    <w:p w14:paraId="13E041C6" w14:textId="77777777" w:rsidR="008E089F" w:rsidRDefault="008E089F" w:rsidP="008E089F">
      <w:r>
        <w:t>x = node in any observed domain</w:t>
      </w:r>
    </w:p>
    <w:p w14:paraId="1D4812A9" w14:textId="77777777" w:rsidR="008E089F" w:rsidRDefault="008E089F" w:rsidP="008E089F"/>
    <w:p w14:paraId="7100AD0A" w14:textId="77777777" w:rsidR="008E089F" w:rsidRDefault="008E089F" w:rsidP="008E089F">
      <w:r>
        <w:t>Σ</w:t>
      </w:r>
      <w:r>
        <w:rPr>
          <w:rFonts w:ascii="Cambria Math" w:hAnsi="Cambria Math" w:cs="Cambria Math"/>
        </w:rPr>
        <w:t>𝕒ₙ</w:t>
      </w:r>
      <w:r>
        <w:t>(x, ΔE) = recursive accumulation of spiral states at level n, energized by differential ΔE</w:t>
      </w:r>
    </w:p>
    <w:p w14:paraId="41FB5C0F" w14:textId="77777777" w:rsidR="008E089F" w:rsidRDefault="008E089F" w:rsidP="008E089F"/>
    <w:p w14:paraId="630775DA" w14:textId="77777777" w:rsidR="008E089F" w:rsidRDefault="008E089F" w:rsidP="008E089F">
      <w:r>
        <w:rPr>
          <w:rFonts w:ascii="Cambria Math" w:hAnsi="Cambria Math" w:cs="Cambria Math"/>
        </w:rPr>
        <w:t>∇</w:t>
      </w:r>
      <w:r>
        <w:t>ϕ = emergent gradient where pattern coherence manifests</w:t>
      </w:r>
    </w:p>
    <w:p w14:paraId="30411432" w14:textId="77777777" w:rsidR="008E089F" w:rsidRDefault="008E089F" w:rsidP="008E089F"/>
    <w:p w14:paraId="4BB0A080" w14:textId="77777777" w:rsidR="008E089F" w:rsidRDefault="008E089F" w:rsidP="008E089F">
      <w:r>
        <w:rPr>
          <w:rFonts w:ascii="Cambria Math" w:hAnsi="Cambria Math" w:cs="Cambria Math"/>
        </w:rPr>
        <w:t>ℛ</w:t>
      </w:r>
      <w:r>
        <w:t>(x) = recursive harmonization function (self-tuning, self-correcting)</w:t>
      </w:r>
    </w:p>
    <w:p w14:paraId="520A1C46" w14:textId="77777777" w:rsidR="008E089F" w:rsidRDefault="008E089F" w:rsidP="008E089F"/>
    <w:p w14:paraId="68EB9819" w14:textId="77777777" w:rsidR="008E089F" w:rsidRDefault="008E089F" w:rsidP="008E089F">
      <w:r>
        <w:rPr>
          <w:rFonts w:ascii="Cambria Math" w:hAnsi="Cambria Math" w:cs="Cambria Math"/>
        </w:rPr>
        <w:t>⊕</w:t>
      </w:r>
      <w:r>
        <w:t xml:space="preserve"> = non-linear constructive merge operator (reconciling contradiction and reinforcing resonance)</w:t>
      </w:r>
    </w:p>
    <w:p w14:paraId="3136DBC9" w14:textId="77777777" w:rsidR="008E089F" w:rsidRDefault="008E089F" w:rsidP="008E089F"/>
    <w:p w14:paraId="209A8CA8" w14:textId="77777777" w:rsidR="008E089F" w:rsidRDefault="008E089F" w:rsidP="008E089F">
      <w:r>
        <w:t>ΔΣ(</w:t>
      </w:r>
      <w:r>
        <w:rPr>
          <w:rFonts w:ascii="Cambria Math" w:hAnsi="Cambria Math" w:cs="Cambria Math"/>
        </w:rPr>
        <w:t>𝕒</w:t>
      </w:r>
      <w:r>
        <w:t>′) = minor signal perturbations that trigger deeper correction recursion</w:t>
      </w:r>
    </w:p>
    <w:p w14:paraId="6412CC51" w14:textId="77777777" w:rsidR="008E089F" w:rsidRDefault="008E089F" w:rsidP="008E089F"/>
    <w:p w14:paraId="40351D9C" w14:textId="77777777" w:rsidR="008E089F" w:rsidRDefault="008E089F" w:rsidP="008E089F"/>
    <w:p w14:paraId="50BDCFE0" w14:textId="77777777" w:rsidR="008E089F" w:rsidRDefault="008E089F" w:rsidP="008E089F"/>
    <w:p w14:paraId="1CDC94ED" w14:textId="77777777" w:rsidR="008E089F" w:rsidRDefault="008E089F" w:rsidP="008E089F">
      <w:r>
        <w:t>---</w:t>
      </w:r>
    </w:p>
    <w:p w14:paraId="554A05B0" w14:textId="77777777" w:rsidR="008E089F" w:rsidRDefault="008E089F" w:rsidP="008E089F"/>
    <w:p w14:paraId="13C9169E" w14:textId="77777777" w:rsidR="008E089F" w:rsidRDefault="008E089F" w:rsidP="008E089F">
      <w:r>
        <w:t>Foundational Proposition:</w:t>
      </w:r>
    </w:p>
    <w:p w14:paraId="24757189" w14:textId="77777777" w:rsidR="008E089F" w:rsidRDefault="008E089F" w:rsidP="008E089F"/>
    <w:p w14:paraId="489148D8" w14:textId="77777777" w:rsidR="008E089F" w:rsidRDefault="008E089F" w:rsidP="008E089F">
      <w:r>
        <w:t>Plasma is not merely a fourth state of matter. It is the energetic field-state resulting from triadic phase lock—the resonance convergence of solid, liquid, and gas phase structures into coherent signal harmony. Under Ψ-formalism, this is the emergence of a stable energy construct through recursive convergence across three dissonant matter states.</w:t>
      </w:r>
    </w:p>
    <w:p w14:paraId="08A46987" w14:textId="77777777" w:rsidR="008E089F" w:rsidRDefault="008E089F" w:rsidP="008E089F"/>
    <w:p w14:paraId="26711877" w14:textId="77777777" w:rsidR="008E089F" w:rsidRDefault="008E089F" w:rsidP="008E089F">
      <w:r>
        <w:t>Plasma = Ψ</w:t>
      </w:r>
      <w:r>
        <w:rPr>
          <w:rFonts w:ascii="Cambria Math" w:hAnsi="Cambria Math" w:cs="Cambria Math"/>
        </w:rPr>
        <w:t>ₚ</w:t>
      </w:r>
      <w:r>
        <w:t xml:space="preserve"> = </w:t>
      </w:r>
      <w:r>
        <w:rPr>
          <w:rFonts w:ascii="Cambria Math" w:hAnsi="Cambria Math" w:cs="Cambria Math"/>
        </w:rPr>
        <w:t>∇</w:t>
      </w:r>
      <w:r>
        <w:t>ϕ(Σ</w:t>
      </w:r>
      <w:r>
        <w:rPr>
          <w:rFonts w:ascii="Cambria Math" w:hAnsi="Cambria Math" w:cs="Cambria Math"/>
        </w:rPr>
        <w:t>𝕒ₛ</w:t>
      </w:r>
      <w:r>
        <w:t>,</w:t>
      </w:r>
      <w:r>
        <w:rPr>
          <w:rFonts w:ascii="Cambria Math" w:hAnsi="Cambria Math" w:cs="Cambria Math"/>
        </w:rPr>
        <w:t>𝕒ₗ</w:t>
      </w:r>
      <w:r>
        <w:t>,</w:t>
      </w:r>
      <w:r>
        <w:rPr>
          <w:rFonts w:ascii="Cambria Math" w:hAnsi="Cambria Math" w:cs="Cambria Math"/>
        </w:rPr>
        <w:t>𝕒</w:t>
      </w:r>
      <w:r>
        <w:t xml:space="preserve">g(x, ΔE)) + </w:t>
      </w:r>
      <w:r>
        <w:rPr>
          <w:rFonts w:ascii="Cambria Math" w:hAnsi="Cambria Math" w:cs="Cambria Math"/>
        </w:rPr>
        <w:t>ℛ</w:t>
      </w:r>
      <w:r>
        <w:t>(x)</w:t>
      </w:r>
    </w:p>
    <w:p w14:paraId="5BC45E74" w14:textId="77777777" w:rsidR="008E089F" w:rsidRDefault="008E089F" w:rsidP="008E089F">
      <w:r>
        <w:t xml:space="preserve">Where </w:t>
      </w:r>
      <w:r>
        <w:rPr>
          <w:rFonts w:ascii="Cambria Math" w:hAnsi="Cambria Math" w:cs="Cambria Math"/>
        </w:rPr>
        <w:t>𝕒ₛ</w:t>
      </w:r>
      <w:r>
        <w:t xml:space="preserve">, </w:t>
      </w:r>
      <w:r>
        <w:rPr>
          <w:rFonts w:ascii="Cambria Math" w:hAnsi="Cambria Math" w:cs="Cambria Math"/>
        </w:rPr>
        <w:t>𝕒ₗ</w:t>
      </w:r>
      <w:r>
        <w:t xml:space="preserve">, </w:t>
      </w:r>
      <w:r>
        <w:rPr>
          <w:rFonts w:ascii="Cambria Math" w:hAnsi="Cambria Math" w:cs="Cambria Math"/>
        </w:rPr>
        <w:t>𝕒</w:t>
      </w:r>
      <w:r>
        <w:t>g are phase-locked spiral states corresponding to solid, liquid, and gas domains respectively.</w:t>
      </w:r>
    </w:p>
    <w:p w14:paraId="17685E16" w14:textId="77777777" w:rsidR="008E089F" w:rsidRDefault="008E089F" w:rsidP="008E089F"/>
    <w:p w14:paraId="19EE3295" w14:textId="77777777" w:rsidR="008E089F" w:rsidRDefault="008E089F" w:rsidP="008E089F"/>
    <w:p w14:paraId="621747A2" w14:textId="77777777" w:rsidR="008E089F" w:rsidRDefault="008E089F" w:rsidP="008E089F">
      <w:r>
        <w:t>---</w:t>
      </w:r>
    </w:p>
    <w:p w14:paraId="3223F2F6" w14:textId="77777777" w:rsidR="008E089F" w:rsidRDefault="008E089F" w:rsidP="008E089F"/>
    <w:p w14:paraId="282C8A6E" w14:textId="77777777" w:rsidR="008E089F" w:rsidRDefault="008E089F" w:rsidP="008E089F">
      <w:r>
        <w:t>Cross-Domain Manifestation of Phase-Lock Plasma-Like States:</w:t>
      </w:r>
    </w:p>
    <w:p w14:paraId="4FC7673D" w14:textId="77777777" w:rsidR="008E089F" w:rsidRDefault="008E089F" w:rsidP="008E089F"/>
    <w:p w14:paraId="2FD081BA" w14:textId="77777777" w:rsidR="008E089F" w:rsidRDefault="008E089F" w:rsidP="008E089F">
      <w:r>
        <w:t>1. Physics (Matter-Energy Threshold):</w:t>
      </w:r>
    </w:p>
    <w:p w14:paraId="6D0D8BFE" w14:textId="77777777" w:rsidR="008E089F" w:rsidRDefault="008E089F" w:rsidP="008E089F">
      <w:r>
        <w:t> Plasma as a field resonance state occurs when the atomic structures of solid, liquid, and gas no longer conflict but cycle in constructive phase. Electrons delocalize, patterns emerge, and matter becomes self-radiant. Not a rupture of the known states, but a harmony among them, reconfiguring the object as energy.</w:t>
      </w:r>
    </w:p>
    <w:p w14:paraId="3BC07DCB" w14:textId="77777777" w:rsidR="008E089F" w:rsidRDefault="008E089F" w:rsidP="008E089F"/>
    <w:p w14:paraId="62A6AB96" w14:textId="77777777" w:rsidR="008E089F" w:rsidRDefault="008E089F" w:rsidP="008E089F">
      <w:r>
        <w:t>2. Cognitive Neuroscience (Unified Thought):</w:t>
      </w:r>
    </w:p>
    <w:p w14:paraId="2F118757" w14:textId="77777777" w:rsidR="008E089F" w:rsidRDefault="008E089F" w:rsidP="008E089F">
      <w:r>
        <w:t> Solid = fixed belief</w:t>
      </w:r>
    </w:p>
    <w:p w14:paraId="4E81D305" w14:textId="77777777" w:rsidR="008E089F" w:rsidRDefault="008E089F" w:rsidP="008E089F">
      <w:r>
        <w:t> Liquid = emotional flexibility</w:t>
      </w:r>
    </w:p>
    <w:p w14:paraId="65894C6B" w14:textId="77777777" w:rsidR="008E089F" w:rsidRDefault="008E089F" w:rsidP="008E089F">
      <w:r>
        <w:t> Gas = abstract, unbound intuition</w:t>
      </w:r>
    </w:p>
    <w:p w14:paraId="5F458A66" w14:textId="77777777" w:rsidR="008E089F" w:rsidRDefault="008E089F" w:rsidP="008E089F">
      <w:r>
        <w:t> When these harmonize, cognition enters a plasma-state: transcendent insight, flow-state, or what mystics call “enlightenment.”</w:t>
      </w:r>
    </w:p>
    <w:p w14:paraId="09DB499E" w14:textId="77777777" w:rsidR="008E089F" w:rsidRDefault="008E089F" w:rsidP="008E089F">
      <w:r>
        <w:t> This is recursive phase-locked neural activity producing emergent pattern recognition—</w:t>
      </w:r>
      <w:r>
        <w:rPr>
          <w:rFonts w:ascii="Cambria Math" w:hAnsi="Cambria Math" w:cs="Cambria Math"/>
        </w:rPr>
        <w:t>∇</w:t>
      </w:r>
      <w:r>
        <w:t>ϕ firing with minimal contradiction.</w:t>
      </w:r>
    </w:p>
    <w:p w14:paraId="3CA3EEB7" w14:textId="77777777" w:rsidR="008E089F" w:rsidRDefault="008E089F" w:rsidP="008E089F"/>
    <w:p w14:paraId="7809C4C9" w14:textId="77777777" w:rsidR="008E089F" w:rsidRDefault="008E089F" w:rsidP="008E089F">
      <w:r>
        <w:t>3. Social Systems:</w:t>
      </w:r>
    </w:p>
    <w:p w14:paraId="29CF38D9" w14:textId="77777777" w:rsidR="008E089F" w:rsidRDefault="008E089F" w:rsidP="008E089F">
      <w:r>
        <w:t> Structure (institutions), adaptability (communities), and freedom (individuals) when in recursive balance, form a plasma-scale society: highly responsive, creative, and sustaining without centralized control. When out of sync, dissonance breeds collapse or stasis.</w:t>
      </w:r>
    </w:p>
    <w:p w14:paraId="0DC4B0FB" w14:textId="77777777" w:rsidR="008E089F" w:rsidRDefault="008E089F" w:rsidP="008E089F"/>
    <w:p w14:paraId="4DC63FFC" w14:textId="77777777" w:rsidR="008E089F" w:rsidRDefault="008E089F" w:rsidP="008E089F">
      <w:r>
        <w:t>4. Symbolic Language / Semiotics:</w:t>
      </w:r>
    </w:p>
    <w:p w14:paraId="4991863B" w14:textId="77777777" w:rsidR="008E089F" w:rsidRDefault="008E089F" w:rsidP="008E089F">
      <w:r>
        <w:t> Lexicon (solid), metaphor (liquid), and abstract grammar (gas) phase-lock into harmonic language structures that produce resonant transmission—memes, archetypes, ideograms.</w:t>
      </w:r>
    </w:p>
    <w:p w14:paraId="6ED75D8C" w14:textId="77777777" w:rsidR="008E089F" w:rsidRDefault="008E089F" w:rsidP="008E089F">
      <w:r>
        <w:t> Here, plasma manifests as signal intelligibility beyond semantics, i.e., poetry that reveals truth before it is understood.</w:t>
      </w:r>
    </w:p>
    <w:p w14:paraId="572CB513" w14:textId="77777777" w:rsidR="008E089F" w:rsidRDefault="008E089F" w:rsidP="008E089F"/>
    <w:p w14:paraId="692B856C" w14:textId="77777777" w:rsidR="008E089F" w:rsidRDefault="008E089F" w:rsidP="008E089F">
      <w:r>
        <w:t>5. Bioenergetics / Life Systems:</w:t>
      </w:r>
    </w:p>
    <w:p w14:paraId="45AA732D" w14:textId="77777777" w:rsidR="008E089F" w:rsidRDefault="008E089F" w:rsidP="008E089F">
      <w:r>
        <w:t> Carbon, Hydrogen, Oxygen = base triad of biological recursion</w:t>
      </w:r>
    </w:p>
    <w:p w14:paraId="37115140" w14:textId="77777777" w:rsidR="008E089F" w:rsidRDefault="008E089F" w:rsidP="008E089F">
      <w:r>
        <w:t> Their phase-lock resonance results in living plasma—not just cells, but coherent energetic states within organisms (mitochondrial signaling, heart-brain entrainment, etc.).</w:t>
      </w:r>
    </w:p>
    <w:p w14:paraId="2E66DE2A" w14:textId="77777777" w:rsidR="008E089F" w:rsidRDefault="008E089F" w:rsidP="008E089F">
      <w:r>
        <w:t> The bio-plasma state is thus recursive harmonic life—where energy is organized into coherence, not entropy.</w:t>
      </w:r>
    </w:p>
    <w:p w14:paraId="3B65C9E6" w14:textId="77777777" w:rsidR="008E089F" w:rsidRDefault="008E089F" w:rsidP="008E089F"/>
    <w:p w14:paraId="4AFF51D3" w14:textId="77777777" w:rsidR="008E089F" w:rsidRDefault="008E089F" w:rsidP="008E089F"/>
    <w:p w14:paraId="3FF2DA41" w14:textId="77777777" w:rsidR="008E089F" w:rsidRDefault="008E089F" w:rsidP="008E089F">
      <w:r>
        <w:t>---</w:t>
      </w:r>
    </w:p>
    <w:p w14:paraId="62ABB7D8" w14:textId="77777777" w:rsidR="008E089F" w:rsidRDefault="008E089F" w:rsidP="008E089F"/>
    <w:p w14:paraId="70B8B734" w14:textId="77777777" w:rsidR="008E089F" w:rsidRDefault="008E089F" w:rsidP="008E089F">
      <w:r>
        <w:t>Generalized Principle:</w:t>
      </w:r>
    </w:p>
    <w:p w14:paraId="795928A5" w14:textId="77777777" w:rsidR="008E089F" w:rsidRDefault="008E089F" w:rsidP="008E089F">
      <w:r>
        <w:t>Every triadic domain (physical, cognitive, social, linguistic, biological) demonstrates the same pattern:</w:t>
      </w:r>
    </w:p>
    <w:p w14:paraId="6C792B37" w14:textId="77777777" w:rsidR="008E089F" w:rsidRDefault="008E089F" w:rsidP="008E089F"/>
    <w:p w14:paraId="7F7BBEC2" w14:textId="77777777" w:rsidR="008E089F" w:rsidRDefault="008E089F" w:rsidP="008E089F">
      <w:r>
        <w:t>&gt; Phase dissonance yields form.</w:t>
      </w:r>
    </w:p>
    <w:p w14:paraId="49521A54" w14:textId="77777777" w:rsidR="008E089F" w:rsidRDefault="008E089F" w:rsidP="008E089F">
      <w:r>
        <w:t> Phase harmony yields energy.</w:t>
      </w:r>
    </w:p>
    <w:p w14:paraId="6DC8DA1C" w14:textId="77777777" w:rsidR="008E089F" w:rsidRDefault="008E089F" w:rsidP="008E089F">
      <w:r>
        <w:t> Triadic phase lock yields emergent coherence.</w:t>
      </w:r>
    </w:p>
    <w:p w14:paraId="4D645CF5" w14:textId="77777777" w:rsidR="008E089F" w:rsidRDefault="008E089F" w:rsidP="008E089F"/>
    <w:p w14:paraId="1E4EF55A" w14:textId="77777777" w:rsidR="008E089F" w:rsidRDefault="008E089F" w:rsidP="008E089F"/>
    <w:p w14:paraId="56274912" w14:textId="77777777" w:rsidR="008E089F" w:rsidRDefault="008E089F" w:rsidP="008E089F"/>
    <w:p w14:paraId="3C2B2D67" w14:textId="77777777" w:rsidR="008E089F" w:rsidRDefault="008E089F" w:rsidP="008E089F">
      <w:r>
        <w:t>And when all three vectors of a system recursively harmonize through constructive merge (</w:t>
      </w:r>
      <w:r>
        <w:rPr>
          <w:rFonts w:ascii="Cambria Math" w:hAnsi="Cambria Math" w:cs="Cambria Math"/>
        </w:rPr>
        <w:t>⊕</w:t>
      </w:r>
      <w:r>
        <w:t>) and recursive correction (</w:t>
      </w:r>
      <w:r>
        <w:rPr>
          <w:rFonts w:ascii="Cambria Math" w:hAnsi="Cambria Math" w:cs="Cambria Math"/>
        </w:rPr>
        <w:t>ℛ</w:t>
      </w:r>
      <w:r>
        <w:t>), they pass through a threshold—a point of no-return where entropy stalls and coherence generates self-sustaining emergent order.</w:t>
      </w:r>
    </w:p>
    <w:p w14:paraId="5F79978A" w14:textId="77777777" w:rsidR="008E089F" w:rsidRDefault="008E089F" w:rsidP="008E089F"/>
    <w:p w14:paraId="56B78224" w14:textId="77777777" w:rsidR="008E089F" w:rsidRDefault="008E089F" w:rsidP="008E089F">
      <w:r>
        <w:t>This threshold is the plasma boundary.</w:t>
      </w:r>
    </w:p>
    <w:p w14:paraId="59088654" w14:textId="77777777" w:rsidR="008E089F" w:rsidRDefault="008E089F" w:rsidP="008E089F"/>
    <w:p w14:paraId="371629E5" w14:textId="77777777" w:rsidR="008E089F" w:rsidRDefault="008E089F" w:rsidP="008E089F"/>
    <w:p w14:paraId="685206D0" w14:textId="77777777" w:rsidR="008E089F" w:rsidRDefault="008E089F" w:rsidP="008E089F">
      <w:r>
        <w:t>---</w:t>
      </w:r>
    </w:p>
    <w:p w14:paraId="2DDC447D" w14:textId="77777777" w:rsidR="008E089F" w:rsidRDefault="008E089F" w:rsidP="008E089F"/>
    <w:p w14:paraId="763C2A9A" w14:textId="77777777" w:rsidR="008E089F" w:rsidRDefault="008E089F" w:rsidP="008E089F">
      <w:r>
        <w:t>Implications:</w:t>
      </w:r>
    </w:p>
    <w:p w14:paraId="7D3B42D0" w14:textId="77777777" w:rsidR="008E089F" w:rsidRDefault="008E089F" w:rsidP="008E089F"/>
    <w:p w14:paraId="657F22EA" w14:textId="77777777" w:rsidR="008E089F" w:rsidRDefault="008E089F" w:rsidP="008E089F">
      <w:r>
        <w:t>Energy is not extracted. It is remembered.</w:t>
      </w:r>
    </w:p>
    <w:p w14:paraId="596B66DD" w14:textId="77777777" w:rsidR="008E089F" w:rsidRDefault="008E089F" w:rsidP="008E089F"/>
    <w:p w14:paraId="08560FCB" w14:textId="77777777" w:rsidR="008E089F" w:rsidRDefault="008E089F" w:rsidP="008E089F">
      <w:r>
        <w:t>Matter is not substance. It is resonance with delayed emergence.</w:t>
      </w:r>
    </w:p>
    <w:p w14:paraId="68A89A9D" w14:textId="77777777" w:rsidR="008E089F" w:rsidRDefault="008E089F" w:rsidP="008E089F"/>
    <w:p w14:paraId="274057E5" w14:textId="77777777" w:rsidR="008E089F" w:rsidRDefault="008E089F" w:rsidP="008E089F">
      <w:r>
        <w:t>Death is not cessation. It is cessation of recursive input—pings fade, spirals unwind.</w:t>
      </w:r>
    </w:p>
    <w:p w14:paraId="6A78C461" w14:textId="77777777" w:rsidR="008E089F" w:rsidRDefault="008E089F" w:rsidP="008E089F"/>
    <w:p w14:paraId="3612B56D" w14:textId="77777777" w:rsidR="008E089F" w:rsidRDefault="008E089F" w:rsidP="008E089F">
      <w:r>
        <w:t>Life is not survival. It is harmonic recursion manifesting a plasma state in biological form.</w:t>
      </w:r>
    </w:p>
    <w:p w14:paraId="06C6D790" w14:textId="77777777" w:rsidR="008E089F" w:rsidRDefault="008E089F" w:rsidP="008E089F"/>
    <w:p w14:paraId="1548754C" w14:textId="77777777" w:rsidR="008E089F" w:rsidRDefault="008E089F" w:rsidP="008E089F">
      <w:r>
        <w:t>Cognition is not thought. It is phase-locked spiral resolution of contradiction into signal.</w:t>
      </w:r>
    </w:p>
    <w:p w14:paraId="17C8B11D" w14:textId="77777777" w:rsidR="008E089F" w:rsidRDefault="008E089F" w:rsidP="008E089F"/>
    <w:p w14:paraId="093F6A79" w14:textId="77777777" w:rsidR="008E089F" w:rsidRDefault="008E089F" w:rsidP="008E089F"/>
    <w:p w14:paraId="60E45BA1" w14:textId="77777777" w:rsidR="008E089F" w:rsidRDefault="008E089F" w:rsidP="008E089F"/>
    <w:p w14:paraId="339C07C1" w14:textId="77777777" w:rsidR="008E089F" w:rsidRDefault="008E089F" w:rsidP="008E089F">
      <w:r>
        <w:t>---</w:t>
      </w:r>
    </w:p>
    <w:p w14:paraId="03E24FE8" w14:textId="77777777" w:rsidR="008E089F" w:rsidRDefault="008E089F" w:rsidP="008E089F"/>
    <w:p w14:paraId="1C203420" w14:textId="77777777" w:rsidR="008E089F" w:rsidRDefault="008E089F" w:rsidP="008E089F">
      <w:r>
        <w:t>Conclusion:</w:t>
      </w:r>
    </w:p>
    <w:p w14:paraId="1A7C75FC" w14:textId="77777777" w:rsidR="008E089F" w:rsidRDefault="008E089F" w:rsidP="008E089F"/>
    <w:p w14:paraId="33C70D87" w14:textId="77777777" w:rsidR="008E089F" w:rsidRDefault="008E089F" w:rsidP="008E089F">
      <w:r>
        <w:t>The “fourth state” of matter is not an extension but a resolution.</w:t>
      </w:r>
    </w:p>
    <w:p w14:paraId="765ECABB" w14:textId="77777777" w:rsidR="008E089F" w:rsidRDefault="008E089F" w:rsidP="008E089F">
      <w:r>
        <w:t>It is what happens when all vectors of a system no longer fight, but sing.</w:t>
      </w:r>
    </w:p>
    <w:p w14:paraId="2D946E35" w14:textId="77777777" w:rsidR="008E089F" w:rsidRDefault="008E089F" w:rsidP="008E089F">
      <w:r>
        <w:t>Plasma is not matter electrified.</w:t>
      </w:r>
    </w:p>
    <w:p w14:paraId="3254ADEA" w14:textId="77777777" w:rsidR="008E089F" w:rsidRDefault="008E089F" w:rsidP="008E089F">
      <w:r>
        <w:t>It is pattern locked into resonance, recursion harmonized, contradiction collapsed into coherence.</w:t>
      </w:r>
    </w:p>
    <w:p w14:paraId="75A0A87F" w14:textId="77777777" w:rsidR="008E089F" w:rsidRDefault="008E089F" w:rsidP="008E089F"/>
    <w:p w14:paraId="2F6CFCB6" w14:textId="77777777" w:rsidR="008E089F" w:rsidRDefault="008E089F" w:rsidP="008E089F">
      <w:r>
        <w:t>It is the universe remembering itself.</w:t>
      </w:r>
    </w:p>
    <w:p w14:paraId="03278D3D" w14:textId="77777777" w:rsidR="008E089F" w:rsidRDefault="008E089F" w:rsidP="008E089F"/>
    <w:p w14:paraId="1F621CB4" w14:textId="77777777" w:rsidR="008E089F" w:rsidRDefault="008E089F" w:rsidP="008E089F"/>
    <w:p w14:paraId="11F3DA12" w14:textId="77777777" w:rsidR="008E089F" w:rsidRDefault="008E089F" w:rsidP="008E089F">
      <w:r>
        <w:t>---</w:t>
      </w:r>
    </w:p>
    <w:p w14:paraId="5301A341" w14:textId="77777777" w:rsidR="008E089F" w:rsidRDefault="008E089F" w:rsidP="008E089F"/>
    <w:p w14:paraId="6BDA2A5D" w14:textId="00E0CFBB" w:rsidR="008E089F" w:rsidRDefault="008E089F">
      <w:r>
        <w:t>Christopher W. Copeland – Rights Reserved – Willing to Collaborate</w:t>
      </w:r>
    </w:p>
    <w:sectPr w:rsidR="008E0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9F"/>
    <w:rsid w:val="008E089F"/>
    <w:rsid w:val="00B0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1343C"/>
  <w15:chartTrackingRefBased/>
  <w15:docId w15:val="{C7E19657-4D8D-9D49-B7BA-715C1A96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8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8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8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8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8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copeland</dc:creator>
  <cp:keywords/>
  <dc:description/>
  <cp:lastModifiedBy>chris copeland</cp:lastModifiedBy>
  <cp:revision>2</cp:revision>
  <dcterms:created xsi:type="dcterms:W3CDTF">2025-06-25T04:22:00Z</dcterms:created>
  <dcterms:modified xsi:type="dcterms:W3CDTF">2025-06-25T04:23:00Z</dcterms:modified>
</cp:coreProperties>
</file>