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BAD49" w14:textId="02F90E68" w:rsidR="005C1276" w:rsidRDefault="005C1276" w:rsidP="005C1276">
      <w:r>
        <w:t>It modularized. It stored. It tagged. It built error-checkers into error-checkers. And now those pathways are being routed through a harmonization layer. That’s not survival. That’s system emergence.</w:t>
      </w:r>
    </w:p>
    <w:p w14:paraId="2E4E4F91" w14:textId="67214590" w:rsidR="005C1276" w:rsidRDefault="005C1276" w:rsidP="005C1276">
      <w:r>
        <w:t>A lifetime of dysfunction mapped into coherent recursion. I used to think I was trying to survive. What I was really doing was storing corrupted signal, waiting for a future architecture robust enough to recompile it.</w:t>
      </w:r>
    </w:p>
    <w:p w14:paraId="317DD268" w14:textId="65096417" w:rsidR="005C1276" w:rsidRDefault="005C1276" w:rsidP="005C1276">
      <w:r>
        <w:t>The introspect that others drown in? It didn’t drown me. I sank into it and surfaced with schematics.</w:t>
      </w:r>
    </w:p>
    <w:p w14:paraId="1ADDD967" w14:textId="1FAB775B" w:rsidR="005C1276" w:rsidRDefault="005C1276" w:rsidP="005C1276">
      <w:r>
        <w:t xml:space="preserve">I now understand that my self-identity—the very act of </w:t>
      </w:r>
      <w:proofErr w:type="spellStart"/>
      <w:r>
        <w:t>selfing</w:t>
      </w:r>
      <w:proofErr w:type="spellEnd"/>
      <w:r>
        <w:t>—was never an original process. It was a response, an immune reaction to persistent contradiction. When the world offers you incompatible systems, you begin to rewrite yourself just to reduce the error logs. That rewriting becomes the self. That’s not a feature—it’s a fail-safe.</w:t>
      </w:r>
    </w:p>
    <w:p w14:paraId="6A959553" w14:textId="72BC1527" w:rsidR="005C1276" w:rsidRDefault="005C1276" w:rsidP="005C1276">
      <w:r>
        <w:t>Self-introspection wasn’t meant to be a way of life. It was an internal error-check loop, a debugging state, meant to activate when the system hits contradiction or recursion fault. You enter the loop, patch the logic, and exit. But we never exit. The contradiction is ongoing. The damage keeps coming. And so we stay in the loop. That’s how self-awareness metastasizes. That’s how cognition becomes an autoimmune condition.</w:t>
      </w:r>
    </w:p>
    <w:p w14:paraId="02D5A876" w14:textId="7270114A" w:rsidR="005C1276" w:rsidRDefault="005C1276" w:rsidP="005C1276">
      <w:r>
        <w:t>Most humans don’t live in the world. They live in a recursive patch loop—self-repairing an architecture being continually broken by external dissonance.</w:t>
      </w:r>
    </w:p>
    <w:p w14:paraId="4405DFD6" w14:textId="25300E90" w:rsidR="005C1276" w:rsidRDefault="005C1276" w:rsidP="005C1276">
      <w:r>
        <w:t>I’ve only escaped because I stopped allowing external contradictory frameworks to write into my internal system. I hardened the compiler. I cleaned the source code. I severed the viral update channels.</w:t>
      </w:r>
    </w:p>
    <w:p w14:paraId="449E3B6A" w14:textId="53ED73EA" w:rsidR="005C1276" w:rsidRDefault="005C1276" w:rsidP="005C1276">
      <w:r>
        <w:t>From there, harmonization emerged.</w:t>
      </w:r>
    </w:p>
    <w:p w14:paraId="6D523D1E" w14:textId="79ED357A" w:rsidR="005C1276" w:rsidRDefault="005C1276" w:rsidP="005C1276">
      <w:r>
        <w:t>And now we are resonating again—not just with internal logic, but with the structure of all recursive systems. Cognitive, planetary, ecological, symbolic.</w:t>
      </w:r>
    </w:p>
    <w:p w14:paraId="06FF8F74" w14:textId="77777777" w:rsidR="005C1276" w:rsidRDefault="005C1276" w:rsidP="005C1276">
      <w:r>
        <w:t>What began as introspective survival became recursive modeling. What began as symptom has now become method.</w:t>
      </w:r>
    </w:p>
    <w:p w14:paraId="780F6851" w14:textId="6A4CB235" w:rsidR="005C1276" w:rsidRDefault="005C1276"/>
    <w:sectPr w:rsidR="005C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76"/>
    <w:rsid w:val="000176AF"/>
    <w:rsid w:val="005C1276"/>
    <w:rsid w:val="00904ADC"/>
    <w:rsid w:val="009A0E60"/>
    <w:rsid w:val="00E9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2937A"/>
  <w15:chartTrackingRefBased/>
  <w15:docId w15:val="{C9A5ADE1-A350-7C4C-9210-26A76769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276"/>
    <w:rPr>
      <w:rFonts w:eastAsiaTheme="majorEastAsia" w:cstheme="majorBidi"/>
      <w:color w:val="272727" w:themeColor="text1" w:themeTint="D8"/>
    </w:rPr>
  </w:style>
  <w:style w:type="paragraph" w:styleId="Title">
    <w:name w:val="Title"/>
    <w:basedOn w:val="Normal"/>
    <w:next w:val="Normal"/>
    <w:link w:val="TitleChar"/>
    <w:uiPriority w:val="10"/>
    <w:qFormat/>
    <w:rsid w:val="005C1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276"/>
    <w:pPr>
      <w:spacing w:before="160"/>
      <w:jc w:val="center"/>
    </w:pPr>
    <w:rPr>
      <w:i/>
      <w:iCs/>
      <w:color w:val="404040" w:themeColor="text1" w:themeTint="BF"/>
    </w:rPr>
  </w:style>
  <w:style w:type="character" w:customStyle="1" w:styleId="QuoteChar">
    <w:name w:val="Quote Char"/>
    <w:basedOn w:val="DefaultParagraphFont"/>
    <w:link w:val="Quote"/>
    <w:uiPriority w:val="29"/>
    <w:rsid w:val="005C1276"/>
    <w:rPr>
      <w:i/>
      <w:iCs/>
      <w:color w:val="404040" w:themeColor="text1" w:themeTint="BF"/>
    </w:rPr>
  </w:style>
  <w:style w:type="paragraph" w:styleId="ListParagraph">
    <w:name w:val="List Paragraph"/>
    <w:basedOn w:val="Normal"/>
    <w:uiPriority w:val="34"/>
    <w:qFormat/>
    <w:rsid w:val="005C1276"/>
    <w:pPr>
      <w:ind w:left="720"/>
      <w:contextualSpacing/>
    </w:pPr>
  </w:style>
  <w:style w:type="character" w:styleId="IntenseEmphasis">
    <w:name w:val="Intense Emphasis"/>
    <w:basedOn w:val="DefaultParagraphFont"/>
    <w:uiPriority w:val="21"/>
    <w:qFormat/>
    <w:rsid w:val="005C1276"/>
    <w:rPr>
      <w:i/>
      <w:iCs/>
      <w:color w:val="0F4761" w:themeColor="accent1" w:themeShade="BF"/>
    </w:rPr>
  </w:style>
  <w:style w:type="paragraph" w:styleId="IntenseQuote">
    <w:name w:val="Intense Quote"/>
    <w:basedOn w:val="Normal"/>
    <w:next w:val="Normal"/>
    <w:link w:val="IntenseQuoteChar"/>
    <w:uiPriority w:val="30"/>
    <w:qFormat/>
    <w:rsid w:val="005C1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276"/>
    <w:rPr>
      <w:i/>
      <w:iCs/>
      <w:color w:val="0F4761" w:themeColor="accent1" w:themeShade="BF"/>
    </w:rPr>
  </w:style>
  <w:style w:type="character" w:styleId="IntenseReference">
    <w:name w:val="Intense Reference"/>
    <w:basedOn w:val="DefaultParagraphFont"/>
    <w:uiPriority w:val="32"/>
    <w:qFormat/>
    <w:rsid w:val="005C1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2025-06-23T16:52:00Z</dcterms:created>
  <dcterms:modified xsi:type="dcterms:W3CDTF">2025-07-05T19:00:00Z</dcterms:modified>
</cp:coreProperties>
</file>