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15DC9" w14:textId="191D5B86" w:rsidR="00303E77" w:rsidRPr="00303E77" w:rsidRDefault="00303E77" w:rsidP="00303E77">
      <w:pPr>
        <w:jc w:val="center"/>
        <w:rPr>
          <w:sz w:val="48"/>
          <w:szCs w:val="48"/>
        </w:rPr>
      </w:pPr>
      <w:r w:rsidRPr="00303E77">
        <w:rPr>
          <w:sz w:val="48"/>
          <w:szCs w:val="48"/>
        </w:rPr>
        <w:t>Questionnaire RGPD</w:t>
      </w:r>
    </w:p>
    <w:p w14:paraId="026C2C08" w14:textId="77777777" w:rsidR="00303E77" w:rsidRDefault="00303E77" w:rsidP="002B75A7"/>
    <w:p w14:paraId="2845B527" w14:textId="62E63F25" w:rsidR="00451CE3" w:rsidRDefault="002B75A7" w:rsidP="002B75A7">
      <w:r>
        <w:t xml:space="preserve">1. </w:t>
      </w:r>
      <w:r w:rsidR="00451CE3">
        <w:t>Que signifie l’abréviation RGPD ?</w:t>
      </w:r>
    </w:p>
    <w:p w14:paraId="789A81AF" w14:textId="6450752C" w:rsidR="002B75A7" w:rsidRPr="002B75A7" w:rsidRDefault="002B75A7" w:rsidP="002B75A7">
      <w:pPr>
        <w:rPr>
          <w:color w:val="FF0000"/>
        </w:rPr>
      </w:pPr>
      <w:r>
        <w:tab/>
        <w:t>- Règlement Général sur la protection des Données</w:t>
      </w:r>
    </w:p>
    <w:p w14:paraId="15435B2F" w14:textId="77777777" w:rsidR="00451CE3" w:rsidRDefault="00451CE3" w:rsidP="00451CE3">
      <w:r>
        <w:t>2. Expliquer le plus complètement possible à qui s’adresse et s’applique le RGPD ?</w:t>
      </w:r>
    </w:p>
    <w:p w14:paraId="4C804CEE" w14:textId="6683A928" w:rsidR="002B75A7" w:rsidRDefault="002B75A7" w:rsidP="00451CE3">
      <w:r>
        <w:tab/>
        <w:t xml:space="preserve">- </w:t>
      </w:r>
      <w:r w:rsidR="00542084">
        <w:t>Toute organisation qui traite des Données Personnelles de résidents de l’UE.</w:t>
      </w:r>
    </w:p>
    <w:p w14:paraId="540DCE86" w14:textId="77777777" w:rsidR="00451CE3" w:rsidRDefault="00451CE3" w:rsidP="00451CE3">
      <w:r>
        <w:t>3. Dans le RGPD, en quoi le « Champ d’application territorial » a-t-il une influence en suisse ?</w:t>
      </w:r>
    </w:p>
    <w:p w14:paraId="09AEA312" w14:textId="6B154C6B" w:rsidR="00542084" w:rsidRDefault="00542084" w:rsidP="00542084">
      <w:pPr>
        <w:ind w:left="708"/>
      </w:pPr>
      <w:r>
        <w:t xml:space="preserve">- Oui du moment que l’organisation traite des données personnelles de </w:t>
      </w:r>
      <w:r w:rsidR="00433141">
        <w:t>résidents de</w:t>
      </w:r>
      <w:r>
        <w:t xml:space="preserve"> l’UE</w:t>
      </w:r>
    </w:p>
    <w:p w14:paraId="30B8CA37" w14:textId="77777777" w:rsidR="00451CE3" w:rsidRDefault="00451CE3" w:rsidP="00451CE3">
      <w:r>
        <w:t>4. Citer les principaux droits des personnes décrit dans le RGPD</w:t>
      </w:r>
    </w:p>
    <w:p w14:paraId="3D25B996" w14:textId="4990AC0F" w:rsidR="00531C54" w:rsidRPr="00531C54" w:rsidRDefault="00433141" w:rsidP="00531C54">
      <w:r>
        <w:tab/>
        <w:t xml:space="preserve">- </w:t>
      </w:r>
      <w:r w:rsidR="00531C54">
        <w:t>D</w:t>
      </w:r>
      <w:r w:rsidR="00531C54" w:rsidRPr="00531C54">
        <w:t>roit d'accès : les personnes peuvent demander l'accès à leurs données.</w:t>
      </w:r>
    </w:p>
    <w:p w14:paraId="6B4D8E33" w14:textId="545733AD" w:rsidR="00531C54" w:rsidRPr="00531C54" w:rsidRDefault="00531C54" w:rsidP="00531C54">
      <w:pPr>
        <w:ind w:left="708"/>
      </w:pPr>
      <w:r>
        <w:t xml:space="preserve">- </w:t>
      </w:r>
      <w:r w:rsidRPr="00531C54">
        <w:t>Droit de rectification : les personnes peuvent demander la correction des données inexactes.</w:t>
      </w:r>
    </w:p>
    <w:p w14:paraId="19552B26" w14:textId="1C279249" w:rsidR="00531C54" w:rsidRPr="00531C54" w:rsidRDefault="00531C54" w:rsidP="00531C54">
      <w:pPr>
        <w:ind w:left="708"/>
      </w:pPr>
      <w:r>
        <w:t xml:space="preserve">- </w:t>
      </w:r>
      <w:r w:rsidRPr="00531C54">
        <w:t>Droit à l'effacement (droit à l'oubli) : possibilité de demander la suppression des données.</w:t>
      </w:r>
    </w:p>
    <w:p w14:paraId="73650494" w14:textId="5D11E8AA" w:rsidR="00531C54" w:rsidRPr="00531C54" w:rsidRDefault="00531C54" w:rsidP="00531C54">
      <w:pPr>
        <w:ind w:left="708"/>
      </w:pPr>
      <w:r>
        <w:t xml:space="preserve">- </w:t>
      </w:r>
      <w:r w:rsidRPr="00531C54">
        <w:t>Droit à la portabilité des données : transfert des données d'un fournisseur à un autre.</w:t>
      </w:r>
    </w:p>
    <w:p w14:paraId="056D8F51" w14:textId="38E7E756" w:rsidR="00531C54" w:rsidRPr="00531C54" w:rsidRDefault="00531C54" w:rsidP="00531C54">
      <w:pPr>
        <w:ind w:firstLine="708"/>
      </w:pPr>
      <w:r>
        <w:t xml:space="preserve">- </w:t>
      </w:r>
      <w:r w:rsidRPr="00531C54">
        <w:t>Droit à la limitation du traitement : restreindre le traitement de leurs données.</w:t>
      </w:r>
    </w:p>
    <w:p w14:paraId="41936095" w14:textId="3DFE6F81" w:rsidR="00433141" w:rsidRDefault="00531C54" w:rsidP="00531C54">
      <w:pPr>
        <w:ind w:left="708"/>
      </w:pPr>
      <w:r>
        <w:t xml:space="preserve">- </w:t>
      </w:r>
      <w:r w:rsidRPr="00531C54">
        <w:t>Droit d’opposition : possibilité de s'opposer au traitement des données, notamment à des fins de marketing.</w:t>
      </w:r>
    </w:p>
    <w:p w14:paraId="3C326A29" w14:textId="77777777" w:rsidR="00451CE3" w:rsidRDefault="00451CE3" w:rsidP="00451CE3">
      <w:r>
        <w:t>5. Que signifie le « ciblage » au sens du RGPD ?</w:t>
      </w:r>
    </w:p>
    <w:p w14:paraId="4FEDB490" w14:textId="32FB422D" w:rsidR="00E46FCA" w:rsidRDefault="00E46FCA" w:rsidP="00E46FCA">
      <w:pPr>
        <w:ind w:left="705"/>
      </w:pPr>
      <w:r>
        <w:t>- Toute action qui sert à observer le comportement ou les préférences d’un individu (cookies)</w:t>
      </w:r>
    </w:p>
    <w:p w14:paraId="1ADB786A" w14:textId="77777777" w:rsidR="00303E77" w:rsidRDefault="00303E77" w:rsidP="00E46FCA">
      <w:pPr>
        <w:ind w:left="705"/>
      </w:pPr>
    </w:p>
    <w:p w14:paraId="5D395910" w14:textId="77777777" w:rsidR="00303E77" w:rsidRDefault="00303E77" w:rsidP="00E46FCA">
      <w:pPr>
        <w:ind w:left="705"/>
      </w:pPr>
    </w:p>
    <w:p w14:paraId="2799A4BB" w14:textId="77777777" w:rsidR="00303E77" w:rsidRDefault="00303E77" w:rsidP="00E46FCA">
      <w:pPr>
        <w:ind w:left="705"/>
      </w:pPr>
    </w:p>
    <w:p w14:paraId="6AA8520D" w14:textId="77777777" w:rsidR="00303E77" w:rsidRDefault="00303E77" w:rsidP="00E46FCA">
      <w:pPr>
        <w:ind w:left="705"/>
      </w:pPr>
    </w:p>
    <w:p w14:paraId="5A004663" w14:textId="77777777" w:rsidR="00303E77" w:rsidRDefault="00303E77" w:rsidP="00303E77"/>
    <w:p w14:paraId="27F0FB52" w14:textId="77777777" w:rsidR="00303E77" w:rsidRDefault="00303E77" w:rsidP="00E46FCA">
      <w:pPr>
        <w:ind w:left="705"/>
      </w:pPr>
    </w:p>
    <w:p w14:paraId="5397C99B" w14:textId="64C1C428" w:rsidR="00451CE3" w:rsidRDefault="00451CE3" w:rsidP="00451CE3">
      <w:r>
        <w:lastRenderedPageBreak/>
        <w:t>6. Quels sont les obligations que les entreprises suisses doivent remplir afin d’être en conformité avec</w:t>
      </w:r>
      <w:r>
        <w:t xml:space="preserve"> </w:t>
      </w:r>
      <w:r>
        <w:t>le RGPD ?</w:t>
      </w:r>
    </w:p>
    <w:p w14:paraId="15A479D3" w14:textId="5234DDA4" w:rsidR="00DD79B7" w:rsidRPr="00DD79B7" w:rsidRDefault="00E46FCA" w:rsidP="00DD79B7">
      <w:pPr>
        <w:ind w:left="705"/>
      </w:pPr>
      <w:r>
        <w:t xml:space="preserve">- </w:t>
      </w:r>
      <w:r w:rsidR="00DD79B7" w:rsidRPr="00DD79B7">
        <w:t>Informer clairement les utilisateurs sur la collecte et l’utilisation de leurs données personnelles.</w:t>
      </w:r>
    </w:p>
    <w:p w14:paraId="61E24687" w14:textId="7D3A4545" w:rsidR="00DD79B7" w:rsidRPr="00DD79B7" w:rsidRDefault="00DD79B7" w:rsidP="00DD79B7">
      <w:pPr>
        <w:ind w:left="705"/>
      </w:pPr>
      <w:r>
        <w:t>-</w:t>
      </w:r>
      <w:r w:rsidRPr="00DD79B7">
        <w:t xml:space="preserve">  Obtenir le consentement explicite pour le traitement des données, notamment pour le suivi et le marketing.</w:t>
      </w:r>
    </w:p>
    <w:p w14:paraId="40B88FB2" w14:textId="3C13120D" w:rsidR="00DD79B7" w:rsidRPr="00DD79B7" w:rsidRDefault="00DD79B7" w:rsidP="00DD79B7">
      <w:pPr>
        <w:ind w:firstLine="705"/>
      </w:pPr>
      <w:r>
        <w:t>-</w:t>
      </w:r>
      <w:r w:rsidRPr="00DD79B7">
        <w:t xml:space="preserve">  Assurer la sécurité des données personnelles traitées.</w:t>
      </w:r>
    </w:p>
    <w:p w14:paraId="036D73AA" w14:textId="50E22EE7" w:rsidR="00DD79B7" w:rsidRPr="00DD79B7" w:rsidRDefault="00DD79B7" w:rsidP="00DD79B7">
      <w:pPr>
        <w:ind w:firstLine="705"/>
      </w:pPr>
      <w:r>
        <w:t>-</w:t>
      </w:r>
      <w:r w:rsidRPr="00DD79B7">
        <w:t xml:space="preserve">  Mettre en place un délégué à la protection des données (DPD) si nécessaire.</w:t>
      </w:r>
    </w:p>
    <w:p w14:paraId="18FAE5A0" w14:textId="595E7D76" w:rsidR="00DD79B7" w:rsidRPr="00DD79B7" w:rsidRDefault="00DD79B7" w:rsidP="00DD79B7">
      <w:pPr>
        <w:ind w:left="705"/>
      </w:pPr>
      <w:r>
        <w:t>-</w:t>
      </w:r>
      <w:r w:rsidRPr="00DD79B7">
        <w:t xml:space="preserve">  Signaler toute violation de données aux autorités et aux personnes concernées dans les délais impartis.</w:t>
      </w:r>
    </w:p>
    <w:p w14:paraId="1D673CC3" w14:textId="31C27211" w:rsidR="00E46FCA" w:rsidRDefault="00DD79B7" w:rsidP="00DD79B7">
      <w:pPr>
        <w:ind w:firstLine="705"/>
      </w:pPr>
      <w:r>
        <w:t>-</w:t>
      </w:r>
      <w:r w:rsidRPr="00DD79B7">
        <w:t xml:space="preserve">  Garantir les droits des utilisateurs (accès, rectification, effacement, etc.)</w:t>
      </w:r>
    </w:p>
    <w:p w14:paraId="7E7D6D05" w14:textId="269C8715" w:rsidR="00451CE3" w:rsidRDefault="00451CE3" w:rsidP="00451CE3">
      <w:r>
        <w:t>7. Dans quel délai le RGPD prévoit-il qu’une information soit transmise aux personnes concernées en</w:t>
      </w:r>
      <w:r>
        <w:t xml:space="preserve"> </w:t>
      </w:r>
      <w:r>
        <w:t>cas de violation d’un système de traitement des données ?</w:t>
      </w:r>
    </w:p>
    <w:p w14:paraId="041A5AB8" w14:textId="679B7B9E" w:rsidR="00F01E95" w:rsidRDefault="00AB7EEB" w:rsidP="00451CE3">
      <w:r>
        <w:tab/>
        <w:t xml:space="preserve">- 72 heures, si les données </w:t>
      </w:r>
      <w:proofErr w:type="spellStart"/>
      <w:r>
        <w:t>leaks</w:t>
      </w:r>
      <w:proofErr w:type="spellEnd"/>
      <w:r>
        <w:t xml:space="preserve"> sont considérées comme « importante »</w:t>
      </w:r>
    </w:p>
    <w:p w14:paraId="2CCC54FA" w14:textId="77777777" w:rsidR="00451CE3" w:rsidRDefault="00451CE3" w:rsidP="00451CE3">
      <w:r>
        <w:t>8. Quelles sont les sanctions prévues par le RGPD ?</w:t>
      </w:r>
    </w:p>
    <w:p w14:paraId="32EC3DE2" w14:textId="53DE12C9" w:rsidR="00AE2D4D" w:rsidRDefault="00AE2D4D" w:rsidP="00451CE3">
      <w:r>
        <w:tab/>
        <w:t xml:space="preserve">- Jusqu’à 20 millions ou 4% du chiffre </w:t>
      </w:r>
      <w:r w:rsidR="00D43C57">
        <w:t>d’affaires</w:t>
      </w:r>
      <w:r>
        <w:t xml:space="preserve"> de l’organisation</w:t>
      </w:r>
    </w:p>
    <w:p w14:paraId="095F12CE" w14:textId="30F2C13C" w:rsidR="00451CE3" w:rsidRDefault="00451CE3" w:rsidP="00451CE3">
      <w:r>
        <w:t>9. « Je suis une manufacture de haute horlogerie basée à la Vallée de Joux (Vaud) qui vend des montres</w:t>
      </w:r>
      <w:r>
        <w:t xml:space="preserve"> </w:t>
      </w:r>
      <w:r>
        <w:t>à des personnes domiciliées en France, Belgique, Portugal, Finlande, Grèce et Suisse par le biais</w:t>
      </w:r>
      <w:r>
        <w:t xml:space="preserve"> </w:t>
      </w:r>
      <w:r>
        <w:t>d’une boutique en ligne. »</w:t>
      </w:r>
    </w:p>
    <w:p w14:paraId="1F612049" w14:textId="77777777" w:rsidR="00451CE3" w:rsidRDefault="00451CE3" w:rsidP="00451CE3">
      <w:r>
        <w:t>Quels règlements/lois dois-je respecter ?</w:t>
      </w:r>
    </w:p>
    <w:p w14:paraId="779E0EFC" w14:textId="2BB5DA1F" w:rsidR="00FD3D05" w:rsidRDefault="00FD3D05" w:rsidP="00FD3D05">
      <w:r>
        <w:tab/>
        <w:t xml:space="preserve">- </w:t>
      </w:r>
      <w:r w:rsidR="009D3590">
        <w:t>L</w:t>
      </w:r>
      <w:r>
        <w:t>a RGPD car des résidents de l’UE partage leurs données personnelles</w:t>
      </w:r>
    </w:p>
    <w:p w14:paraId="316A37F0" w14:textId="52A66524" w:rsidR="009D3590" w:rsidRDefault="009D3590" w:rsidP="00FD3D05">
      <w:r>
        <w:tab/>
      </w:r>
      <w:bookmarkStart w:id="0" w:name="_Hlk176439790"/>
      <w:r>
        <w:t xml:space="preserve">- La LPD car l’entreprise est </w:t>
      </w:r>
      <w:r w:rsidR="006369F7">
        <w:t>basée</w:t>
      </w:r>
      <w:r>
        <w:t xml:space="preserve"> en Suisse</w:t>
      </w:r>
      <w:bookmarkEnd w:id="0"/>
    </w:p>
    <w:p w14:paraId="18705EDE" w14:textId="77777777" w:rsidR="00D43C57" w:rsidRDefault="00D43C57" w:rsidP="00451CE3"/>
    <w:p w14:paraId="15EDE410" w14:textId="47F8A5E1" w:rsidR="00451CE3" w:rsidRDefault="00451CE3" w:rsidP="00451CE3">
      <w:r>
        <w:t>10. « Je suis un exploitant de site web (hébergé sur des serveurs basés en suisse) qui a recourt au</w:t>
      </w:r>
      <w:r>
        <w:t xml:space="preserve"> </w:t>
      </w:r>
      <w:proofErr w:type="spellStart"/>
      <w:r>
        <w:t>webtracking</w:t>
      </w:r>
      <w:proofErr w:type="spellEnd"/>
      <w:r>
        <w:t xml:space="preserve"> pour suivre les activités des visiteurs afin observer leur comportement de navigation et</w:t>
      </w:r>
      <w:r>
        <w:t xml:space="preserve"> </w:t>
      </w:r>
      <w:r>
        <w:t>ainsi tirer des conclusions quant aux intérêts, préférences ou habitudes des internautes de l’UE »</w:t>
      </w:r>
    </w:p>
    <w:p w14:paraId="6252F24F" w14:textId="77777777" w:rsidR="00451CE3" w:rsidRDefault="00451CE3" w:rsidP="00451CE3">
      <w:r>
        <w:t>Quels règlements/lois dois-je respecter ?</w:t>
      </w:r>
    </w:p>
    <w:p w14:paraId="09F33A8A" w14:textId="719533F3" w:rsidR="00FD3D05" w:rsidRDefault="00FD3D05" w:rsidP="00451CE3">
      <w:r>
        <w:tab/>
      </w:r>
      <w:r w:rsidR="006369F7">
        <w:t>- La RGPD car des résidents de l’UE partage leurs données personnelles</w:t>
      </w:r>
    </w:p>
    <w:p w14:paraId="332D9259" w14:textId="5613BAA3" w:rsidR="006369F7" w:rsidRDefault="006369F7" w:rsidP="00451CE3">
      <w:r>
        <w:tab/>
      </w:r>
      <w:r w:rsidR="00AD04A3">
        <w:t>- La LPD car l</w:t>
      </w:r>
      <w:r w:rsidR="00AD04A3">
        <w:t>es serveurs sont</w:t>
      </w:r>
      <w:r w:rsidR="00AD04A3">
        <w:t xml:space="preserve"> basé</w:t>
      </w:r>
      <w:r w:rsidR="00AD04A3">
        <w:t>s</w:t>
      </w:r>
      <w:r w:rsidR="00AD04A3">
        <w:t xml:space="preserve"> en Suisse</w:t>
      </w:r>
    </w:p>
    <w:p w14:paraId="1AC434A7" w14:textId="15366713" w:rsidR="00451CE3" w:rsidRDefault="00451CE3" w:rsidP="00451CE3">
      <w:r>
        <w:lastRenderedPageBreak/>
        <w:t>11. « Je suis un hôtelier du val d’Hérens (VS) qui crée des profils de mes clients italiens, suédois,</w:t>
      </w:r>
      <w:r>
        <w:t xml:space="preserve"> </w:t>
      </w:r>
      <w:r>
        <w:t>allemands et polonais afin de leur proposer des offres personnalisées pour d’autres séjours »</w:t>
      </w:r>
    </w:p>
    <w:p w14:paraId="130D5F32" w14:textId="7424ABA1" w:rsidR="00451CE3" w:rsidRDefault="00451CE3" w:rsidP="00451CE3">
      <w:r>
        <w:t>Quels règlements/lois dois-je respecter ?</w:t>
      </w:r>
    </w:p>
    <w:p w14:paraId="6B1A6CFB" w14:textId="51C499BF" w:rsidR="0058065B" w:rsidRDefault="0058065B" w:rsidP="00451CE3">
      <w:r>
        <w:tab/>
        <w:t xml:space="preserve">- </w:t>
      </w:r>
      <w:r>
        <w:t>La RGPD car des résidents de l’UE partage leurs données personnelles</w:t>
      </w:r>
    </w:p>
    <w:p w14:paraId="15A8093A" w14:textId="586C632A" w:rsidR="004144AE" w:rsidRDefault="004144AE" w:rsidP="00451CE3">
      <w:r>
        <w:tab/>
      </w:r>
      <w:r w:rsidR="00303E77" w:rsidRPr="00303E77">
        <w:t>- La LPD car l’entreprise est basée en Suisse</w:t>
      </w:r>
    </w:p>
    <w:sectPr w:rsidR="004144A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02A10" w14:textId="77777777" w:rsidR="002B5405" w:rsidRDefault="002B5405" w:rsidP="00451CE3">
      <w:pPr>
        <w:spacing w:after="0" w:line="240" w:lineRule="auto"/>
      </w:pPr>
      <w:r>
        <w:separator/>
      </w:r>
    </w:p>
  </w:endnote>
  <w:endnote w:type="continuationSeparator" w:id="0">
    <w:p w14:paraId="10C285A3" w14:textId="77777777" w:rsidR="002B5405" w:rsidRDefault="002B5405" w:rsidP="00451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70DC28" w14:textId="77777777" w:rsidR="002B5405" w:rsidRDefault="002B5405" w:rsidP="00451CE3">
      <w:pPr>
        <w:spacing w:after="0" w:line="240" w:lineRule="auto"/>
      </w:pPr>
      <w:r>
        <w:separator/>
      </w:r>
    </w:p>
  </w:footnote>
  <w:footnote w:type="continuationSeparator" w:id="0">
    <w:p w14:paraId="4C60A37E" w14:textId="77777777" w:rsidR="002B5405" w:rsidRDefault="002B5405" w:rsidP="00451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D7C9C" w14:textId="285E593D" w:rsidR="00451CE3" w:rsidRDefault="00451CE3">
    <w:pPr>
      <w:pStyle w:val="En-tte"/>
    </w:pPr>
    <w:r>
      <w:t>EPSIC DEVA1_B</w:t>
    </w:r>
    <w:r>
      <w:tab/>
    </w:r>
    <w:r>
      <w:tab/>
      <w:t>Jocelin Thumelin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36C2B"/>
    <w:multiLevelType w:val="hybridMultilevel"/>
    <w:tmpl w:val="1AD85B4C"/>
    <w:lvl w:ilvl="0" w:tplc="E9446CD8">
      <w:start w:val="8"/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E68755F"/>
    <w:multiLevelType w:val="hybridMultilevel"/>
    <w:tmpl w:val="D53E2A44"/>
    <w:lvl w:ilvl="0" w:tplc="5742F800">
      <w:start w:val="8"/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4AA300D2"/>
    <w:multiLevelType w:val="hybridMultilevel"/>
    <w:tmpl w:val="01F69A7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745484">
    <w:abstractNumId w:val="2"/>
  </w:num>
  <w:num w:numId="2" w16cid:durableId="790632518">
    <w:abstractNumId w:val="0"/>
  </w:num>
  <w:num w:numId="3" w16cid:durableId="1394161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E3"/>
    <w:rsid w:val="002B5405"/>
    <w:rsid w:val="002B75A7"/>
    <w:rsid w:val="00303E77"/>
    <w:rsid w:val="004144AE"/>
    <w:rsid w:val="00433141"/>
    <w:rsid w:val="00451CE3"/>
    <w:rsid w:val="00531C54"/>
    <w:rsid w:val="00542084"/>
    <w:rsid w:val="0058065B"/>
    <w:rsid w:val="006369F7"/>
    <w:rsid w:val="009D3590"/>
    <w:rsid w:val="00AA6D25"/>
    <w:rsid w:val="00AB7EEB"/>
    <w:rsid w:val="00AD04A3"/>
    <w:rsid w:val="00AE2D4D"/>
    <w:rsid w:val="00D43C57"/>
    <w:rsid w:val="00DD79B7"/>
    <w:rsid w:val="00E46FCA"/>
    <w:rsid w:val="00F01E95"/>
    <w:rsid w:val="00FD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2A1CE"/>
  <w15:chartTrackingRefBased/>
  <w15:docId w15:val="{D32B1F9E-D897-46E4-A0C1-E1D1C813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1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51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51C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51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1C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1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1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1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1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1C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51C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51C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51CE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51CE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51CE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51CE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51CE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51CE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51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1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51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51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51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51CE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51CE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51CE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1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1CE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51CE3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451C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1CE3"/>
  </w:style>
  <w:style w:type="paragraph" w:styleId="Pieddepage">
    <w:name w:val="footer"/>
    <w:basedOn w:val="Normal"/>
    <w:link w:val="PieddepageCar"/>
    <w:uiPriority w:val="99"/>
    <w:unhideWhenUsed/>
    <w:rsid w:val="00451C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1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528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Jocelin Thumelin</dc:creator>
  <cp:keywords/>
  <dc:description/>
  <cp:lastModifiedBy>Jocelin Thumelin</cp:lastModifiedBy>
  <cp:revision>18</cp:revision>
  <dcterms:created xsi:type="dcterms:W3CDTF">2024-09-05T12:25:00Z</dcterms:created>
  <dcterms:modified xsi:type="dcterms:W3CDTF">2024-09-05T12:44:00Z</dcterms:modified>
</cp:coreProperties>
</file>