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Documentación de IDs en el Proyecto</w:t>
      </w:r>
    </w:p>
    <w:p>
      <w:r>
        <w:t>La siguiente tabla resume los IDs utilizados en el proyecto y su funcionalidad: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Funcionalidad</w:t>
            </w:r>
          </w:p>
        </w:tc>
      </w:tr>
      <w:tr>
        <w:tc>
          <w:tcPr>
            <w:tcW w:type="dxa" w:w="4320"/>
          </w:tcPr>
          <w:p>
            <w:r>
              <w:t>login-container-box</w:t>
            </w:r>
          </w:p>
        </w:tc>
        <w:tc>
          <w:tcPr>
            <w:tcW w:type="dxa" w:w="4320"/>
          </w:tcPr>
          <w:p>
            <w:r>
              <w:t>Contenedor del formulario de login.</w:t>
            </w:r>
          </w:p>
        </w:tc>
      </w:tr>
      <w:tr>
        <w:tc>
          <w:tcPr>
            <w:tcW w:type="dxa" w:w="4320"/>
          </w:tcPr>
          <w:p>
            <w:r>
              <w:t>formatologin</w:t>
            </w:r>
          </w:p>
        </w:tc>
        <w:tc>
          <w:tcPr>
            <w:tcW w:type="dxa" w:w="4320"/>
          </w:tcPr>
          <w:p>
            <w:r>
              <w:t>Formulario de inicio de sesión.</w:t>
            </w:r>
          </w:p>
        </w:tc>
      </w:tr>
      <w:tr>
        <w:tc>
          <w:tcPr>
            <w:tcW w:type="dxa" w:w="4320"/>
          </w:tcPr>
          <w:p>
            <w:r>
              <w:t>username</w:t>
            </w:r>
          </w:p>
        </w:tc>
        <w:tc>
          <w:tcPr>
            <w:tcW w:type="dxa" w:w="4320"/>
          </w:tcPr>
          <w:p>
            <w:r>
              <w:t>Input para el correo del usuario en login.</w:t>
            </w:r>
          </w:p>
        </w:tc>
      </w:tr>
      <w:tr>
        <w:tc>
          <w:tcPr>
            <w:tcW w:type="dxa" w:w="4320"/>
          </w:tcPr>
          <w:p>
            <w:r>
              <w:t>password</w:t>
            </w:r>
          </w:p>
        </w:tc>
        <w:tc>
          <w:tcPr>
            <w:tcW w:type="dxa" w:w="4320"/>
          </w:tcPr>
          <w:p>
            <w:r>
              <w:t>Input para la contraseña en login.</w:t>
            </w:r>
          </w:p>
        </w:tc>
      </w:tr>
      <w:tr>
        <w:tc>
          <w:tcPr>
            <w:tcW w:type="dxa" w:w="4320"/>
          </w:tcPr>
          <w:p>
            <w:r>
              <w:t>error-message</w:t>
            </w:r>
          </w:p>
        </w:tc>
        <w:tc>
          <w:tcPr>
            <w:tcW w:type="dxa" w:w="4320"/>
          </w:tcPr>
          <w:p>
            <w:r>
              <w:t>Muestra mensajes de error en el login.</w:t>
            </w:r>
          </w:p>
        </w:tc>
      </w:tr>
      <w:tr>
        <w:tc>
          <w:tcPr>
            <w:tcW w:type="dxa" w:w="4320"/>
          </w:tcPr>
          <w:p>
            <w:r>
              <w:t>dashboard-container</w:t>
            </w:r>
          </w:p>
        </w:tc>
        <w:tc>
          <w:tcPr>
            <w:tcW w:type="dxa" w:w="4320"/>
          </w:tcPr>
          <w:p>
            <w:r>
              <w:t>Contenedor principal del dashboard de tareas.</w:t>
            </w:r>
          </w:p>
        </w:tc>
      </w:tr>
      <w:tr>
        <w:tc>
          <w:tcPr>
            <w:tcW w:type="dxa" w:w="4320"/>
          </w:tcPr>
          <w:p>
            <w:r>
              <w:t>dashboard-message</w:t>
            </w:r>
          </w:p>
        </w:tc>
        <w:tc>
          <w:tcPr>
            <w:tcW w:type="dxa" w:w="4320"/>
          </w:tcPr>
          <w:p>
            <w:r>
              <w:t>Texto que muestra el correo del usuario logueado.</w:t>
            </w:r>
          </w:p>
        </w:tc>
      </w:tr>
      <w:tr>
        <w:tc>
          <w:tcPr>
            <w:tcW w:type="dxa" w:w="4320"/>
          </w:tcPr>
          <w:p>
            <w:r>
              <w:t>task-form</w:t>
            </w:r>
          </w:p>
        </w:tc>
        <w:tc>
          <w:tcPr>
            <w:tcW w:type="dxa" w:w="4320"/>
          </w:tcPr>
          <w:p>
            <w:r>
              <w:t>Formulario para agregar nuevas tareas.</w:t>
            </w:r>
          </w:p>
        </w:tc>
      </w:tr>
      <w:tr>
        <w:tc>
          <w:tcPr>
            <w:tcW w:type="dxa" w:w="4320"/>
          </w:tcPr>
          <w:p>
            <w:r>
              <w:t>task-name</w:t>
            </w:r>
          </w:p>
        </w:tc>
        <w:tc>
          <w:tcPr>
            <w:tcW w:type="dxa" w:w="4320"/>
          </w:tcPr>
          <w:p>
            <w:r>
              <w:t>Input del nombre de la tarea.</w:t>
            </w:r>
          </w:p>
        </w:tc>
      </w:tr>
      <w:tr>
        <w:tc>
          <w:tcPr>
            <w:tcW w:type="dxa" w:w="4320"/>
          </w:tcPr>
          <w:p>
            <w:r>
              <w:t>task-description</w:t>
            </w:r>
          </w:p>
        </w:tc>
        <w:tc>
          <w:tcPr>
            <w:tcW w:type="dxa" w:w="4320"/>
          </w:tcPr>
          <w:p>
            <w:r>
              <w:t>Input de la descripción de la tarea.</w:t>
            </w:r>
          </w:p>
        </w:tc>
      </w:tr>
      <w:tr>
        <w:tc>
          <w:tcPr>
            <w:tcW w:type="dxa" w:w="4320"/>
          </w:tcPr>
          <w:p>
            <w:r>
              <w:t>tasks-list</w:t>
            </w:r>
          </w:p>
        </w:tc>
        <w:tc>
          <w:tcPr>
            <w:tcW w:type="dxa" w:w="4320"/>
          </w:tcPr>
          <w:p>
            <w:r>
              <w:t>Contenedor dinámico donde se muestran las tareas.</w:t>
            </w:r>
          </w:p>
        </w:tc>
      </w:tr>
      <w:tr>
        <w:tc>
          <w:tcPr>
            <w:tcW w:type="dxa" w:w="4320"/>
          </w:tcPr>
          <w:p>
            <w:r>
              <w:t>cerrar-sesion</w:t>
            </w:r>
          </w:p>
        </w:tc>
        <w:tc>
          <w:tcPr>
            <w:tcW w:type="dxa" w:w="4320"/>
          </w:tcPr>
          <w:p>
            <w:r>
              <w:t>Botón para cerrar sesión.</w:t>
            </w:r>
          </w:p>
        </w:tc>
      </w:tr>
      <w:tr>
        <w:tc>
          <w:tcPr>
            <w:tcW w:type="dxa" w:w="4320"/>
          </w:tcPr>
          <w:p>
            <w:r>
              <w:t>modalBienvenida</w:t>
            </w:r>
          </w:p>
        </w:tc>
        <w:tc>
          <w:tcPr>
            <w:tcW w:type="dxa" w:w="4320"/>
          </w:tcPr>
          <w:p>
            <w:r>
              <w:t>Modal de bienvenida al iniciar sesión.</w:t>
            </w:r>
          </w:p>
        </w:tc>
      </w:tr>
      <w:tr>
        <w:tc>
          <w:tcPr>
            <w:tcW w:type="dxa" w:w="4320"/>
          </w:tcPr>
          <w:p>
            <w:r>
              <w:t>etiquetaModalBienvenida</w:t>
            </w:r>
          </w:p>
        </w:tc>
        <w:tc>
          <w:tcPr>
            <w:tcW w:type="dxa" w:w="4320"/>
          </w:tcPr>
          <w:p>
            <w:r>
              <w:t>Título del modal de bienvenida.</w:t>
            </w:r>
          </w:p>
        </w:tc>
      </w:tr>
      <w:tr>
        <w:tc>
          <w:tcPr>
            <w:tcW w:type="dxa" w:w="4320"/>
          </w:tcPr>
          <w:p>
            <w:r>
              <w:t>cuerpoMensajeModal</w:t>
            </w:r>
          </w:p>
        </w:tc>
        <w:tc>
          <w:tcPr>
            <w:tcW w:type="dxa" w:w="4320"/>
          </w:tcPr>
          <w:p>
            <w:r>
              <w:t>Texto dinámico del cuerpo del modal de bienvenida.</w:t>
            </w:r>
          </w:p>
        </w:tc>
      </w:tr>
      <w:tr>
        <w:tc>
          <w:tcPr>
            <w:tcW w:type="dxa" w:w="4320"/>
          </w:tcPr>
          <w:p>
            <w:r>
              <w:t>botonContinuarDashboard</w:t>
            </w:r>
          </w:p>
        </w:tc>
        <w:tc>
          <w:tcPr>
            <w:tcW w:type="dxa" w:w="4320"/>
          </w:tcPr>
          <w:p>
            <w:r>
              <w:t>Botón en el modal para entrar al dashboard.</w:t>
            </w:r>
          </w:p>
        </w:tc>
      </w:tr>
      <w:tr>
        <w:tc>
          <w:tcPr>
            <w:tcW w:type="dxa" w:w="4320"/>
          </w:tcPr>
          <w:p>
            <w:r>
              <w:t>formularioRegistro</w:t>
            </w:r>
          </w:p>
        </w:tc>
        <w:tc>
          <w:tcPr>
            <w:tcW w:type="dxa" w:w="4320"/>
          </w:tcPr>
          <w:p>
            <w:r>
              <w:t>Formulario de registro de nuevos usuarios.</w:t>
            </w:r>
          </w:p>
        </w:tc>
      </w:tr>
      <w:tr>
        <w:tc>
          <w:tcPr>
            <w:tcW w:type="dxa" w:w="4320"/>
          </w:tcPr>
          <w:p>
            <w:r>
              <w:t>inputCorreoRegistro</w:t>
            </w:r>
          </w:p>
        </w:tc>
        <w:tc>
          <w:tcPr>
            <w:tcW w:type="dxa" w:w="4320"/>
          </w:tcPr>
          <w:p>
            <w:r>
              <w:t>Input de correo en el formulario de registro.</w:t>
            </w:r>
          </w:p>
        </w:tc>
      </w:tr>
      <w:tr>
        <w:tc>
          <w:tcPr>
            <w:tcW w:type="dxa" w:w="4320"/>
          </w:tcPr>
          <w:p>
            <w:r>
              <w:t>inputContrasenaRegistro</w:t>
            </w:r>
          </w:p>
        </w:tc>
        <w:tc>
          <w:tcPr>
            <w:tcW w:type="dxa" w:w="4320"/>
          </w:tcPr>
          <w:p>
            <w:r>
              <w:t>Input de contraseña en el formulario de registro.</w:t>
            </w:r>
          </w:p>
        </w:tc>
      </w:tr>
      <w:tr>
        <w:tc>
          <w:tcPr>
            <w:tcW w:type="dxa" w:w="4320"/>
          </w:tcPr>
          <w:p>
            <w:r>
              <w:t>mensajeErrorRegistro</w:t>
            </w:r>
          </w:p>
        </w:tc>
        <w:tc>
          <w:tcPr>
            <w:tcW w:type="dxa" w:w="4320"/>
          </w:tcPr>
          <w:p>
            <w:r>
              <w:t>Muestra errores en el registro de usuarios.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