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Since we are stepping up to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Gemini 3.1 Pro</w:t>
      </w:r>
      <w:r w:rsidDel="00000000" w:rsidR="00000000" w:rsidRPr="00000000">
        <w:rPr>
          <w:rFonts w:ascii="Arial" w:cs="Arial" w:eastAsia="Arial" w:hAnsi="Arial"/>
          <w:rtl w:val="0"/>
        </w:rPr>
        <w:t xml:space="preserve"> and strict folder separation, we are moving from a "student project" feel to a "production-ready" architecture. This separation will clearly demonstrate your leadership and organizational skills to the judges.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As your Lead, here is the revised blueprint.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Arial" w:cs="Arial" w:eastAsia="Arial" w:hAnsi="Arial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rtl w:val="0"/>
        </w:rPr>
        <w:t xml:space="preserve">1. Professional Decoupled Folder Structure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Separating the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Frontend (UI/UX)</w:t>
      </w:r>
      <w:r w:rsidDel="00000000" w:rsidR="00000000" w:rsidRPr="00000000">
        <w:rPr>
          <w:rFonts w:ascii="Arial" w:cs="Arial" w:eastAsia="Arial" w:hAnsi="Arial"/>
          <w:rtl w:val="0"/>
        </w:rPr>
        <w:t xml:space="preserve"> from the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Backend (Business Logic/AI)</w:t>
      </w:r>
      <w:r w:rsidDel="00000000" w:rsidR="00000000" w:rsidRPr="00000000">
        <w:rPr>
          <w:rFonts w:ascii="Arial" w:cs="Arial" w:eastAsia="Arial" w:hAnsi="Arial"/>
          <w:rtl w:val="0"/>
        </w:rPr>
        <w:t xml:space="preserve"> ensures that if you wanted to swap Streamlit for React later, you wouldn't have to rewrite a single line of AI logic.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Plaintext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ai-resume-analyzer/</w:t>
        <w:br w:type="textWrapping"/>
        <w:t xml:space="preserve">├── frontend/                # Ayaan's Domain</w:t>
        <w:br w:type="textWrapping"/>
        <w:t xml:space="preserve">│   ├── app.py               # Main Streamlit UI entry point</w:t>
        <w:br w:type="textWrapping"/>
        <w:t xml:space="preserve">│   ├── components/          # Reusable UI widgets (sidebar, results cards)</w:t>
        <w:br w:type="textWrapping"/>
        <w:t xml:space="preserve">│   ├── assets/              # Logos, custom CSS, and animation Lotties</w:t>
        <w:br w:type="textWrapping"/>
        <w:t xml:space="preserve">│   └── utils_ui.py          # Helper functions for charts/gauges</w:t>
        <w:br w:type="textWrapping"/>
        <w:t xml:space="preserve">├── backend/                 # Ramlah's Domain</w:t>
        <w:br w:type="textWrapping"/>
        <w:t xml:space="preserve">│   ├── core/</w:t>
        <w:br w:type="textWrapping"/>
        <w:t xml:space="preserve">│   │   ├── parser.py        # PDF/Docx text extraction logic</w:t>
        <w:br w:type="textWrapping"/>
        <w:t xml:space="preserve">│   │   ├── analyzer.py      # Gemini 3.1 API wrapper &amp; prompt logic</w:t>
        <w:br w:type="textWrapping"/>
        <w:t xml:space="preserve">│   │   └── audio_gen.py     # Bonus: Voice feedback generation</w:t>
        <w:br w:type="textWrapping"/>
        <w:t xml:space="preserve">│   ├── prompts/             # System instructions &amp; JSON schemas</w:t>
        <w:br w:type="textWrapping"/>
        <w:t xml:space="preserve">│   └── main.py              # Local API gateway (if using FastAPI) or logic bridge</w:t>
        <w:br w:type="textWrapping"/>
        <w:t xml:space="preserve">├── .env                     # Gemini 3.1 API Key</w:t>
        <w:br w:type="textWrapping"/>
        <w:t xml:space="preserve">├── requirements.txt         # All dependencies</w:t>
        <w:br w:type="textWrapping"/>
        <w:t xml:space="preserve">└── README.md                # Documentation (Crucial for the "Folder Check")</w:t>
        <w:br w:type="textWrapping"/>
      </w:r>
    </w:p>
    <w:p w:rsidR="00000000" w:rsidDel="00000000" w:rsidP="00000000" w:rsidRDefault="00000000" w:rsidRPr="00000000" w14:paraId="0000000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Arial" w:cs="Arial" w:eastAsia="Arial" w:hAnsi="Arial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rtl w:val="0"/>
        </w:rPr>
        <w:t xml:space="preserve">2. Team Member Strategic Roles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Responsibility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Key Technology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Lead (Ayaan)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Frontend &amp; Visual Analytics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Streamlit, Plotly, CSS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Engineer (Ramlah)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AI Integration &amp; Data Pipeline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line="275.9999942779541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Gemini 3.1 Pro, PyMuPDF</w:t>
            </w:r>
          </w:p>
        </w:tc>
      </w:tr>
    </w:tbl>
    <w:p w:rsidR="00000000" w:rsidDel="00000000" w:rsidP="00000000" w:rsidRDefault="00000000" w:rsidRPr="00000000" w14:paraId="0000001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Arial" w:cs="Arial" w:eastAsia="Arial" w:hAnsi="Arial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rtl w:val="0"/>
        </w:rPr>
        <w:t xml:space="preserve">3. The "Gemini 3.1 Pro" Advantage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With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Gemini 3.1 Pro</w:t>
      </w:r>
      <w:r w:rsidDel="00000000" w:rsidR="00000000" w:rsidRPr="00000000">
        <w:rPr>
          <w:rFonts w:ascii="Arial" w:cs="Arial" w:eastAsia="Arial" w:hAnsi="Arial"/>
          <w:rtl w:val="0"/>
        </w:rPr>
        <w:t xml:space="preserve">, you have significantly better reasoning and instruction following. Instead of simple prompting, use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System Instructions</w:t>
      </w:r>
      <w:r w:rsidDel="00000000" w:rsidR="00000000" w:rsidRPr="00000000">
        <w:rPr>
          <w:rFonts w:ascii="Arial" w:cs="Arial" w:eastAsia="Arial" w:hAnsi="Arial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Response Schemas</w:t>
      </w:r>
      <w:r w:rsidDel="00000000" w:rsidR="00000000" w:rsidRPr="00000000">
        <w:rPr>
          <w:rFonts w:ascii="Arial" w:cs="Arial" w:eastAsia="Arial" w:hAnsi="Arial"/>
          <w:rtl w:val="0"/>
        </w:rPr>
        <w:t xml:space="preserve"> to ensure the model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never</w:t>
      </w:r>
      <w:r w:rsidDel="00000000" w:rsidR="00000000" w:rsidRPr="00000000">
        <w:rPr>
          <w:rFonts w:ascii="Arial" w:cs="Arial" w:eastAsia="Arial" w:hAnsi="Arial"/>
          <w:rtl w:val="0"/>
        </w:rPr>
        <w:t xml:space="preserve"> breaks your UI.</w:t>
      </w:r>
    </w:p>
    <w:p w:rsidR="00000000" w:rsidDel="00000000" w:rsidP="00000000" w:rsidRDefault="00000000" w:rsidRPr="00000000" w14:paraId="0000001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Arial" w:cs="Arial" w:eastAsia="Arial" w:hAnsi="Arial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8"/>
          <w:szCs w:val="28"/>
          <w:rtl w:val="0"/>
        </w:rPr>
        <w:t xml:space="preserve">The Intelligence Strategy (Ramlah):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 backend/core/analyzer.py, define a strict JSON schema. This ensures the backend always returns a predictable object that Ayaan's frontend can map to beautiful UI components instantly.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Lead's Tip:</w:t>
      </w:r>
      <w:r w:rsidDel="00000000" w:rsidR="00000000" w:rsidRPr="00000000">
        <w:rPr>
          <w:rFonts w:ascii="Arial" w:cs="Arial" w:eastAsia="Arial" w:hAnsi="Arial"/>
          <w:rtl w:val="0"/>
        </w:rPr>
        <w:t xml:space="preserve"> Use the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1.5 Flash</w:t>
      </w:r>
      <w:r w:rsidDel="00000000" w:rsidR="00000000" w:rsidRPr="00000000">
        <w:rPr>
          <w:rFonts w:ascii="Arial" w:cs="Arial" w:eastAsia="Arial" w:hAnsi="Arial"/>
          <w:rtl w:val="0"/>
        </w:rPr>
        <w:t xml:space="preserve"> model for the initial "Quick Scan" and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3.1 Pro</w:t>
      </w:r>
      <w:r w:rsidDel="00000000" w:rsidR="00000000" w:rsidRPr="00000000">
        <w:rPr>
          <w:rFonts w:ascii="Arial" w:cs="Arial" w:eastAsia="Arial" w:hAnsi="Arial"/>
          <w:rtl w:val="0"/>
        </w:rPr>
        <w:t xml:space="preserve"> for the "Deep Analysis" and "Interview Questions" to show the judges you understand cost/performance optimization.</w:t>
      </w:r>
    </w:p>
    <w:p w:rsidR="00000000" w:rsidDel="00000000" w:rsidP="00000000" w:rsidRDefault="00000000" w:rsidRPr="00000000" w14:paraId="00000019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Arial" w:cs="Arial" w:eastAsia="Arial" w:hAnsi="Arial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rtl w:val="0"/>
        </w:rPr>
        <w:t xml:space="preserve">4. Elevating the UI (Ayaan)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Since you are a Graphics Lead, Streamlit's default look won't be enough. To impress the judges: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Metric Cards:</w:t>
      </w:r>
      <w:r w:rsidDel="00000000" w:rsidR="00000000" w:rsidRPr="00000000">
        <w:rPr>
          <w:rFonts w:ascii="Arial" w:cs="Arial" w:eastAsia="Arial" w:hAnsi="Arial"/>
          <w:rtl w:val="0"/>
        </w:rPr>
        <w:t xml:space="preserve"> Don't just print text. Use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Plotly</w:t>
      </w:r>
      <w:r w:rsidDel="00000000" w:rsidR="00000000" w:rsidRPr="00000000">
        <w:rPr>
          <w:rFonts w:ascii="Arial" w:cs="Arial" w:eastAsia="Arial" w:hAnsi="Arial"/>
          <w:rtl w:val="0"/>
        </w:rPr>
        <w:t xml:space="preserve"> to create a "Gauge Chart" for the ATS score. A needle moving from Red to Green is much more satisfying than a "75%."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Skill Clouds: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Use a word cloud or a tagged-chip layout for "Extracted Skills" vs. "Missing Skills" (Red for missing, Green for present).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Dark Mode Optimization:</w:t>
      </w:r>
      <w:r w:rsidDel="00000000" w:rsidR="00000000" w:rsidRPr="00000000">
        <w:rPr>
          <w:rFonts w:ascii="Arial" w:cs="Arial" w:eastAsia="Arial" w:hAnsi="Arial"/>
          <w:rtl w:val="0"/>
        </w:rPr>
        <w:t xml:space="preserve"> Hardcode a custom theme in .streamlit/config.toml to ensure the colors look premium on any screen.</w:t>
      </w:r>
    </w:p>
    <w:p w:rsidR="00000000" w:rsidDel="00000000" w:rsidP="00000000" w:rsidRDefault="00000000" w:rsidRPr="00000000" w14:paraId="0000001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Arial" w:cs="Arial" w:eastAsia="Arial" w:hAnsi="Arial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rtl w:val="0"/>
        </w:rPr>
        <w:t xml:space="preserve">5. Implementing the Bonus Features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To truly hit the "Perfect Plan" mark, here is how you tackle the requirements in image_49c21b.jpg:</w:t>
      </w:r>
    </w:p>
    <w:p w:rsidR="00000000" w:rsidDel="00000000" w:rsidP="00000000" w:rsidRDefault="00000000" w:rsidRPr="00000000" w14:paraId="0000002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Arial" w:cs="Arial" w:eastAsia="Arial" w:hAnsi="Arial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8"/>
          <w:szCs w:val="28"/>
          <w:rtl w:val="0"/>
        </w:rPr>
        <w:t xml:space="preserve">A. Voice Feedback (Bonus)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Backend:</w:t>
      </w:r>
      <w:r w:rsidDel="00000000" w:rsidR="00000000" w:rsidRPr="00000000">
        <w:rPr>
          <w:rFonts w:ascii="Arial" w:cs="Arial" w:eastAsia="Arial" w:hAnsi="Arial"/>
          <w:rtl w:val="0"/>
        </w:rPr>
        <w:t xml:space="preserve"> Use the gTTS library to generate an audio file based on Gemini's voice_summary field.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Frontend:</w:t>
      </w:r>
      <w:r w:rsidDel="00000000" w:rsidR="00000000" w:rsidRPr="00000000">
        <w:rPr>
          <w:rFonts w:ascii="Arial" w:cs="Arial" w:eastAsia="Arial" w:hAnsi="Arial"/>
          <w:rtl w:val="0"/>
        </w:rPr>
        <w:t xml:space="preserve"> Use st.audio() to play the feedback. Make it feel like an AI "Career Coach" is talking to the user.</w:t>
      </w:r>
    </w:p>
    <w:p w:rsidR="00000000" w:rsidDel="00000000" w:rsidP="00000000" w:rsidRDefault="00000000" w:rsidRPr="00000000" w14:paraId="0000002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Arial" w:cs="Arial" w:eastAsia="Arial" w:hAnsi="Arial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8"/>
          <w:szCs w:val="28"/>
          <w:rtl w:val="0"/>
        </w:rPr>
        <w:t xml:space="preserve">B. Auto-Interview Questions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rtl w:val="0"/>
        </w:rPr>
        <w:t xml:space="preserve">In the prompt to Gemini 3.1, include: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"Based on the missing skills identified, generate 3 behavioral and 2 technical interview questions that would help the user prepare for this specific role."</w:t>
      </w:r>
    </w:p>
    <w:p w:rsidR="00000000" w:rsidDel="00000000" w:rsidP="00000000" w:rsidRDefault="00000000" w:rsidRPr="00000000" w14:paraId="0000002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Arial" w:cs="Arial" w:eastAsia="Arial" w:hAnsi="Arial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rtl w:val="0"/>
        </w:rPr>
        <w:t xml:space="preserve">6. Research-Backed Tool Recommendations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PyMuPDF (fitz):</w:t>
      </w:r>
      <w:r w:rsidDel="00000000" w:rsidR="00000000" w:rsidRPr="00000000">
        <w:rPr>
          <w:rFonts w:ascii="Arial" w:cs="Arial" w:eastAsia="Arial" w:hAnsi="Arial"/>
          <w:rtl w:val="0"/>
        </w:rPr>
        <w:t xml:space="preserve"> The fastest and most accurate library for reading modern PDF layouts.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Streamlit-Extras:</w:t>
      </w:r>
      <w:r w:rsidDel="00000000" w:rsidR="00000000" w:rsidRPr="00000000">
        <w:rPr>
          <w:rFonts w:ascii="Arial" w:cs="Arial" w:eastAsia="Arial" w:hAnsi="Arial"/>
          <w:rtl w:val="0"/>
        </w:rPr>
        <w:t xml:space="preserve"> Use the colored_header and dataframe_explorer for a more interactive feel.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Python-Dotenv:</w:t>
      </w:r>
      <w:r w:rsidDel="00000000" w:rsidR="00000000" w:rsidRPr="00000000">
        <w:rPr>
          <w:rFonts w:ascii="Arial" w:cs="Arial" w:eastAsia="Arial" w:hAnsi="Arial"/>
          <w:rtl w:val="0"/>
        </w:rPr>
        <w:t xml:space="preserve"> To manage your Gemini API key securely—judges love seeing a .env file because it shows you care about security.</w:t>
      </w:r>
    </w:p>
    <w:p w:rsidR="00000000" w:rsidDel="00000000" w:rsidP="00000000" w:rsidRDefault="00000000" w:rsidRPr="00000000" w14:paraId="0000002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="275.9999942779541" w:lineRule="auto"/>
        <w:rPr>
          <w:rFonts w:ascii="Arial" w:cs="Arial" w:eastAsia="Arial" w:hAnsi="Arial"/>
          <w:b w:val="1"/>
          <w:bCs w:val="1"/>
          <w:i w:val="0"/>
          <w:iCs w:val="0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z w:val="28"/>
          <w:szCs w:val="28"/>
          <w:rtl w:val="0"/>
        </w:rPr>
        <w:t xml:space="preserve">Action Items for the Next 24 Hours: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Ramlah:</w:t>
      </w:r>
      <w:r w:rsidDel="00000000" w:rsidR="00000000" w:rsidRPr="00000000">
        <w:rPr>
          <w:rFonts w:ascii="Arial" w:cs="Arial" w:eastAsia="Arial" w:hAnsi="Arial"/>
          <w:rtl w:val="0"/>
        </w:rPr>
        <w:t xml:space="preserve"> Get the basic PDF-to-Text script working in backend/core/parser.py.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Ayaan:</w:t>
      </w:r>
      <w:r w:rsidDel="00000000" w:rsidR="00000000" w:rsidRPr="00000000">
        <w:rPr>
          <w:rFonts w:ascii="Arial" w:cs="Arial" w:eastAsia="Arial" w:hAnsi="Arial"/>
          <w:rtl w:val="0"/>
        </w:rPr>
        <w:t xml:space="preserve"> Set up the basic Streamlit layout with a file uploader in frontend/app.py.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Both:</w:t>
      </w:r>
      <w:r w:rsidDel="00000000" w:rsidR="00000000" w:rsidRPr="00000000">
        <w:rPr>
          <w:rFonts w:ascii="Arial" w:cs="Arial" w:eastAsia="Arial" w:hAnsi="Arial"/>
          <w:rtl w:val="0"/>
        </w:rPr>
        <w:t xml:space="preserve"> Test a single call to Gemini 3.1 Pro using a sample resume to see how well it extracts the "ATS Score."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How do you want to handle the "Job Match" part—should the user upload a Job Description file, or just paste the text into a box?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