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2034 : What Are Friends For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Cassie silently.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hell did she mean, anything strange?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Suddenly, manytroubling possibilities surfaced in his mind. There were all kinds of Attributes out there in the world, after all… the mind hex of the Soul Devourer had also been akin to an Attribute, for example.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had not been supposed to possess three entire Attributes, anyway. The [Mark of Shadows] had come from him… was the third Attribute foreign to her,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he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"Strange? I mean, she is known as That Crazy Girl back in Ravenheart for a reason. But no, not really. Rain is… surprisingly normal. Shockingly normal, even — she is more or less the only normal person I know."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exactly do you mean by strange?"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contemplated her answer for some time before speaking.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"I'm not sure myself… have you seen some inexplicable things happening around her, or patterns of strange events? Like sudden changes in weather, plants wilting or blooming unexpectedly, or maybe Nightmare Creatures reacting more strongly than expected to her presence?"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scratched the back of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really, what was she going on about?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said hesitantly: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come to think of it… a huge storm did appear out of nowhere when she was Awakening. Why?"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remained silent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third Attribute I spoke about, it is quite unusual. I'll need more time to truly fathom it, but what I do know is that her soul is connected to the world much more deeply than that of a mere Awakened should be… or maybe it is the other way around? So, that storm might not have gathered by coincidence or as a response to her unusual Awakening. It could have been a way the world was responding to the intensity of her emotions."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blinked a couple of times.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kind of sounds like… presence?"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world had a way of responding to Saints.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Rain was definitely not a Saint.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In fact, I suspect that Rain already has a presence, much like a Transcendent would — it is just that her soul is so much weaker than that of a Saint that we have not felt her presence yet. Similarly… I also suspect that she already has a source element."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remained silent for a few moments, as if doubting herself, and then added in a hesitant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"To be honest, it felt like… all elements are her source element? Or maybe it's the other way around. Can a human soul itself be a source element? Gods… sorry, but I am really confused. All I can say right now is that her soul is very unique, deeply connected to the world, and inexplicably exhibiting traits similar to those of a Transcendent despite being properly weak and fully contained within her body, like any Awakened soul should."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her silently.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 stared some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matter how much you are confused, I am confused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chuckled, then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worry. I'll figure it out soon… sure, it sounds strange, but consider some other innate Attributes. I am sure those would have seemed bizarre to us if we glimpsed them for the first time without the Spell providing a comprehensive, convenient, and concise explanation."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thought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yes… if he looked at it like that, the innate Attributes of people with Aspects of higher Ranks would seem quite bizarre from the outside. Like his own [Fated] or Neph's [Dreamspawn].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Compared to those, the strangeness happening to Rain's soul seemed almost mild.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for now, the only thing he could do was wait for Cassie to decipher the full meaning... and worry.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Once the interpretation was complete, he would finally be able to finish the Memory bracelet he had been weaving for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would be ready to decide what to do about her Flaw by then,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Suddenly, Sunny felt a cold chill run down his spine.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emotions might be able to affect the weather, huh?'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a truly terrible trait to possess, here in Godgrave...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did not quite remember how she found her way to her tent after being returned to the camp of the Song Army.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her tent wasn't there anymore.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funeral rite had been long finished, and the army was preparing to march. Someone from the cohort — Tamar, most likely — had already taken down Rain's tent. Usually they handled their own equipment, but since one member of the cohort was strangely absent, she would have done it to save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Speaking of Tamar, the Legacy girl was standing near the smoldering campfire, giving last instructions to the leaders of the cohorts comprising the centuria.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Noticing Rain, she frowned and sent them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"Where have you been?"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her friend numbly, then waved a hand dismissively.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running errands around the camp. Nothing… important."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lies were usually more thoughtful and better acted out, but this time, Tamar saw through the clumsy attempt at deception easily.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frown deepened.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"Rani, what's the matter? Are you alright?"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simply looked at her, wondering…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Could she just tell Tamar the truth?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Surely, not. A Flaw was something that most Awakened kept a secret from everyone — especially a Flaw like her own, which could be fatal if it fell into the hands of an enemy.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on the other hand, how could she not tell Tamar?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 was her friend, companion, and captain. They were both soldiers fighting in a deadly war… Rain relied on Tamar to have her back, and Tamar did the same.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Rain couldn't protect Tamar's back anymore. How could she keep it a secret?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forced out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"Listen, Tamar…"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was she going to explain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shifted from one foot to another awkwardly.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thought about it for a while. And I decided… to become a pacifist…"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both as good and as terrible of an explanation as any.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 </w:t>
      </w:r>
      <w:r>
        <w:rPr>
          <w:rFonts w:ascii="Calibri" w:hAnsi="Calibri"/>
        </w:rPr>
        <w:t>The Legacy girl stared her down with a dark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raised an eyebrow slightly.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"Have you lost your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 damn it, 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took a deep breath.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else was she supposed to say?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screw it. Actually, I attained my Flaw. My Flaw is that I can't kill anyone, or anything… not even Nightmare Creatures. There! I said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 scowled.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but why was she frowning and scowling so much? She was going to get wrinkles! Spoiling that face would be a travesty!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Failing to distract herself with these childish thoughts, Rain mustered her courage and prepared for the inevitable rebuke.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Tamar just said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blinked.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"Huh? I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Legacy girl interrupted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"Yeah, I heard what you said. So what? If you can't kill things, don't kill them. Aim for their eyes, knee joints, sword arms, and any other appendage that doesn't seem vital. With your miraculous archery skills, that should not be a problem, 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her silently for a moment, then said slowly: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 nodded curtly.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do that. I'll kill them for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turned around and walked away to prepare the centuria for the departure.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was left standing near the campfire alone, utterly stumbled.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And utterly touched.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it that simple?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a pale smile illuminated her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'...I'll kill them for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possibly the most heartwarming thing that anyone had ever told her…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5</Pages>
  <Words>1262</Words>
  <Characters>5950</Characters>
  <CharactersWithSpaces>7128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2024-12-07T08:03:09Z</dcterms:created>
  <dc:creator/>
  <dc:description/>
  <dc:language>fr-FR</dc:language>
  <cp:lastModifiedBy/>
  <dcterms:modified xsi:type="dcterms:W3CDTF">2024-12-07T08:07:05Z</dcterms:modified>
  <cp:revision>1</cp:revision>
  <dc:subject/>
  <dc:title/>
</cp:coreProperties>
</file>