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6360" w14:textId="77777777" w:rsidR="00C841C7" w:rsidRDefault="00C841C7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Syne" w:eastAsia="Syne" w:hAnsi="Syne" w:cs="Syne"/>
        </w:rPr>
      </w:pPr>
      <w:bookmarkStart w:id="0" w:name="_njnau5bmnmdi" w:colFirst="0" w:colLast="0"/>
      <w:bookmarkEnd w:id="0"/>
    </w:p>
    <w:p w14:paraId="16991E23" w14:textId="77777777" w:rsidR="00C841C7" w:rsidRDefault="00C841C7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Syne" w:eastAsia="Syne" w:hAnsi="Syne" w:cs="Syne"/>
        </w:rPr>
      </w:pPr>
      <w:bookmarkStart w:id="1" w:name="_ocvpswguxa6m" w:colFirst="0" w:colLast="0"/>
      <w:bookmarkEnd w:id="1"/>
    </w:p>
    <w:p w14:paraId="0B25EA67" w14:textId="77777777" w:rsidR="00C841C7" w:rsidRPr="003357D1" w:rsidRDefault="00DB51FC">
      <w:pPr>
        <w:pStyle w:val="Title"/>
        <w:keepNext w:val="0"/>
        <w:keepLines w:val="0"/>
        <w:rPr>
          <w:rFonts w:ascii="Syne" w:eastAsia="Syne" w:hAnsi="Syne" w:cs="Syne"/>
          <w:color w:val="8064A2" w:themeColor="accent4"/>
          <w:sz w:val="52"/>
          <w:szCs w:val="52"/>
        </w:rPr>
      </w:pPr>
      <w:bookmarkStart w:id="2" w:name="_9qofm9ep55sb" w:colFirst="0" w:colLast="0"/>
      <w:bookmarkEnd w:id="2"/>
      <w:r w:rsidRPr="003357D1">
        <w:rPr>
          <w:rFonts w:ascii="Syne" w:eastAsia="Syne" w:hAnsi="Syne" w:cs="Syne"/>
          <w:color w:val="8064A2" w:themeColor="accent4"/>
          <w:sz w:val="52"/>
          <w:szCs w:val="52"/>
        </w:rPr>
        <w:t>Matthew Alvarez</w:t>
      </w:r>
    </w:p>
    <w:p w14:paraId="489E220C" w14:textId="5257D3B7" w:rsidR="00C841C7" w:rsidRPr="00D03418" w:rsidRDefault="00000000">
      <w:pPr>
        <w:rPr>
          <w:rFonts w:ascii="Syne" w:eastAsia="Syne" w:hAnsi="Syne" w:cs="Syne"/>
          <w:color w:val="434343"/>
          <w:sz w:val="24"/>
          <w:szCs w:val="24"/>
        </w:rPr>
      </w:pPr>
      <w:hyperlink r:id="rId7">
        <w:r w:rsidR="00C7744D" w:rsidRPr="00D03418">
          <w:rPr>
            <w:rFonts w:ascii="Syne" w:eastAsia="Syne" w:hAnsi="Syne" w:cs="Syne"/>
            <w:color w:val="1155CC"/>
            <w:sz w:val="24"/>
            <w:szCs w:val="24"/>
            <w:u w:val="single"/>
          </w:rPr>
          <w:t>LinkedIn</w:t>
        </w:r>
      </w:hyperlink>
    </w:p>
    <w:p w14:paraId="758CFBC6" w14:textId="77777777" w:rsidR="00C841C7" w:rsidRPr="00D03418" w:rsidRDefault="00000000">
      <w:pPr>
        <w:rPr>
          <w:rFonts w:ascii="Syne" w:eastAsia="Syne" w:hAnsi="Syne" w:cs="Syne"/>
          <w:color w:val="434343"/>
          <w:sz w:val="24"/>
          <w:szCs w:val="24"/>
        </w:rPr>
      </w:pPr>
      <w:hyperlink r:id="rId8">
        <w:r w:rsidR="00DB51FC" w:rsidRPr="00D03418">
          <w:rPr>
            <w:rFonts w:ascii="Syne" w:eastAsia="Syne" w:hAnsi="Syne" w:cs="Syne"/>
            <w:color w:val="1155CC"/>
            <w:sz w:val="24"/>
            <w:szCs w:val="24"/>
            <w:u w:val="single"/>
          </w:rPr>
          <w:t>Medium</w:t>
        </w:r>
      </w:hyperlink>
    </w:p>
    <w:p w14:paraId="3CA3DDD4" w14:textId="5ECE8977" w:rsidR="00C841C7" w:rsidRPr="00D03418" w:rsidRDefault="00000000">
      <w:pPr>
        <w:rPr>
          <w:rFonts w:ascii="Syne" w:eastAsia="Syne" w:hAnsi="Syne" w:cs="Syne"/>
          <w:sz w:val="24"/>
          <w:szCs w:val="24"/>
        </w:rPr>
      </w:pPr>
      <w:hyperlink r:id="rId9">
        <w:r w:rsidR="00C7744D" w:rsidRPr="00D03418">
          <w:rPr>
            <w:rFonts w:ascii="Syne" w:eastAsia="Syne" w:hAnsi="Syne" w:cs="Syne"/>
            <w:color w:val="1155CC"/>
            <w:sz w:val="24"/>
            <w:szCs w:val="24"/>
            <w:u w:val="single"/>
          </w:rPr>
          <w:t>GitHub</w:t>
        </w:r>
      </w:hyperlink>
    </w:p>
    <w:p w14:paraId="7581F471" w14:textId="7621A750" w:rsidR="00C841C7" w:rsidRDefault="00000000">
      <w:pPr>
        <w:rPr>
          <w:rFonts w:ascii="Syne" w:eastAsia="Syne" w:hAnsi="Syne" w:cs="Syne"/>
        </w:rPr>
      </w:pPr>
      <w:hyperlink r:id="rId10"/>
      <w:r w:rsidR="00DB51FC">
        <w:rPr>
          <w:rFonts w:ascii="Syne" w:eastAsia="Syne" w:hAnsi="Syne" w:cs="Syne"/>
          <w:noProof/>
          <w:color w:val="999999"/>
        </w:rPr>
        <w:drawing>
          <wp:inline distT="114300" distB="114300" distL="114300" distR="114300" wp14:anchorId="5CE4F825" wp14:editId="57108D77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B7882" w14:textId="77777777" w:rsidR="00C841C7" w:rsidRDefault="00C841C7">
      <w:pPr>
        <w:rPr>
          <w:rFonts w:ascii="Syne" w:eastAsia="Syne" w:hAnsi="Syne" w:cs="Syne"/>
          <w:color w:val="999999"/>
        </w:rPr>
      </w:pPr>
    </w:p>
    <w:p w14:paraId="229AC475" w14:textId="77777777" w:rsidR="00C841C7" w:rsidRPr="003357D1" w:rsidRDefault="00DB51FC">
      <w:pPr>
        <w:pStyle w:val="Heading1"/>
        <w:widowControl w:val="0"/>
        <w:rPr>
          <w:rFonts w:ascii="Syne" w:eastAsia="Syne" w:hAnsi="Syne" w:cs="Syne"/>
          <w:color w:val="8064A2" w:themeColor="accent4"/>
          <w:sz w:val="28"/>
          <w:szCs w:val="28"/>
        </w:rPr>
      </w:pPr>
      <w:bookmarkStart w:id="3" w:name="_lf0x3wl2zreh" w:colFirst="0" w:colLast="0"/>
      <w:bookmarkEnd w:id="3"/>
      <w:r w:rsidRPr="003357D1">
        <w:rPr>
          <w:rFonts w:ascii="Syne" w:eastAsia="Syne" w:hAnsi="Syne" w:cs="Syne"/>
          <w:color w:val="8064A2" w:themeColor="accent4"/>
          <w:sz w:val="28"/>
          <w:szCs w:val="28"/>
        </w:rPr>
        <w:t>SUMMARY</w:t>
      </w:r>
    </w:p>
    <w:p w14:paraId="266F7CF2" w14:textId="77777777" w:rsidR="00C841C7" w:rsidRPr="003342C1" w:rsidRDefault="00DB51FC">
      <w:pPr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>Highly motivated and results-driven Full Stack Developer with a passion for creating innovative and user-friendly web applications. Equipped with a solid foundation in front-end and back-end development, I possess a strong understanding of modern web technologies and frameworks. With a track record of successfully delivering high-quality software solutions, I thrive in collaborative environments that foster creativity and encourage continuous learning. Committed to delivering exceptional user experiences, I am adept at translating complex requirements into efficient, scalable, and well-documented code. Seeking an opportunity to leverage my technical expertise and contribute to the success of a dynamic organization that values innovation and embraces emerging technologies.</w:t>
      </w:r>
    </w:p>
    <w:p w14:paraId="1E190B7C" w14:textId="77777777" w:rsidR="00C841C7" w:rsidRPr="003357D1" w:rsidRDefault="00DB51FC">
      <w:pPr>
        <w:pStyle w:val="Heading1"/>
        <w:widowControl w:val="0"/>
        <w:rPr>
          <w:rFonts w:ascii="Syne" w:eastAsia="Syne" w:hAnsi="Syne" w:cs="Syne"/>
          <w:color w:val="8064A2" w:themeColor="accent4"/>
          <w:sz w:val="28"/>
          <w:szCs w:val="28"/>
        </w:rPr>
      </w:pPr>
      <w:bookmarkStart w:id="4" w:name="_v2fqagns9pm8" w:colFirst="0" w:colLast="0"/>
      <w:bookmarkEnd w:id="4"/>
      <w:r w:rsidRPr="003357D1">
        <w:rPr>
          <w:rFonts w:ascii="Syne" w:eastAsia="Syne" w:hAnsi="Syne" w:cs="Syne"/>
          <w:color w:val="8064A2" w:themeColor="accent4"/>
          <w:sz w:val="28"/>
          <w:szCs w:val="28"/>
        </w:rPr>
        <w:t>SKILLS</w:t>
      </w:r>
    </w:p>
    <w:p w14:paraId="41DA5708" w14:textId="6C5ED773" w:rsidR="00C841C7" w:rsidRPr="00C7744D" w:rsidRDefault="00DB51FC">
      <w:p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 xml:space="preserve">Languages: 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Java, JavaScript, NoSQL, SQL, </w:t>
      </w:r>
      <w:proofErr w:type="spellStart"/>
      <w:r w:rsidR="00E72BEC" w:rsidRPr="00C7744D">
        <w:rPr>
          <w:rFonts w:ascii="Syne" w:eastAsia="Syne" w:hAnsi="Syne" w:cs="Syne"/>
          <w:color w:val="000000" w:themeColor="text1"/>
          <w:sz w:val="24"/>
          <w:szCs w:val="24"/>
        </w:rPr>
        <w:t>GraphQL</w:t>
      </w:r>
      <w:proofErr w:type="spellEnd"/>
      <w:r w:rsidR="00E72BEC" w:rsidRPr="00C7744D">
        <w:rPr>
          <w:rFonts w:ascii="Syne" w:eastAsia="Syne" w:hAnsi="Syne" w:cs="Syne"/>
          <w:color w:val="000000" w:themeColor="text1"/>
          <w:sz w:val="24"/>
          <w:szCs w:val="24"/>
        </w:rPr>
        <w:t>, HTML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, CSS, SCSS</w:t>
      </w:r>
    </w:p>
    <w:p w14:paraId="7049B694" w14:textId="77777777" w:rsidR="00C841C7" w:rsidRPr="00C7744D" w:rsidRDefault="00DB51FC">
      <w:p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>Frameworks: Express/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Node.JS, React, Spring, Material-UI, Bootstrap</w:t>
      </w:r>
    </w:p>
    <w:p w14:paraId="56EE4273" w14:textId="6C5B5D88" w:rsidR="00C841C7" w:rsidRPr="00C7744D" w:rsidRDefault="00DB51FC">
      <w:p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 xml:space="preserve">DevOps Tools: </w:t>
      </w:r>
      <w:r w:rsidR="00C7744D" w:rsidRPr="00C7744D">
        <w:rPr>
          <w:rFonts w:ascii="Syne" w:eastAsia="Syne" w:hAnsi="Syne" w:cs="Syne"/>
          <w:color w:val="000000" w:themeColor="text1"/>
          <w:sz w:val="24"/>
          <w:szCs w:val="24"/>
        </w:rPr>
        <w:t>GitHub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 Actions, Kubernetes, Docker</w:t>
      </w:r>
    </w:p>
    <w:p w14:paraId="0D782B32" w14:textId="77777777" w:rsidR="00C841C7" w:rsidRPr="00C7744D" w:rsidRDefault="00DB51FC">
      <w:p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 xml:space="preserve">Cloud Technologies: 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AWS</w:t>
      </w:r>
    </w:p>
    <w:p w14:paraId="561DC27A" w14:textId="77777777" w:rsidR="00C841C7" w:rsidRPr="00C7744D" w:rsidRDefault="00DB51FC">
      <w:p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 xml:space="preserve">Operating Systems: 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Windows, OS X, Linux</w:t>
      </w:r>
    </w:p>
    <w:p w14:paraId="4EBAADB1" w14:textId="346958B2" w:rsidR="00C841C7" w:rsidRPr="00C7744D" w:rsidRDefault="00DB51FC">
      <w:p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 xml:space="preserve">Administrative Tools: </w:t>
      </w:r>
      <w:proofErr w:type="spellStart"/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GSuite</w:t>
      </w:r>
      <w:proofErr w:type="spellEnd"/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/Google Workspace, </w:t>
      </w:r>
      <w:r w:rsidR="00C7744D" w:rsidRPr="00C7744D">
        <w:rPr>
          <w:rFonts w:ascii="Syne" w:eastAsia="Syne" w:hAnsi="Syne" w:cs="Syne"/>
          <w:color w:val="000000" w:themeColor="text1"/>
          <w:sz w:val="24"/>
          <w:szCs w:val="24"/>
        </w:rPr>
        <w:t>PowerShell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, Git Bash</w:t>
      </w:r>
      <w:r w:rsidR="003638C5" w:rsidRPr="00C7744D">
        <w:rPr>
          <w:rFonts w:ascii="Syne" w:eastAsia="Syne" w:hAnsi="Syne" w:cs="Syne"/>
          <w:color w:val="000000" w:themeColor="text1"/>
          <w:sz w:val="24"/>
          <w:szCs w:val="24"/>
        </w:rPr>
        <w:t>, WSL/WSL2</w:t>
      </w:r>
    </w:p>
    <w:p w14:paraId="1B2BCC75" w14:textId="22F0AE6C" w:rsidR="003638C5" w:rsidRPr="00C7744D" w:rsidRDefault="003638C5" w:rsidP="003638C5">
      <w:p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>Ad</w:t>
      </w: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>ditional</w:t>
      </w: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 xml:space="preserve"> Tools: 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Jira, Confluence, </w:t>
      </w:r>
      <w:r w:rsidR="00C7744D" w:rsidRPr="00C7744D">
        <w:rPr>
          <w:rFonts w:ascii="Syne" w:eastAsia="Syne" w:hAnsi="Syne" w:cs="Syne"/>
          <w:color w:val="000000" w:themeColor="text1"/>
          <w:sz w:val="24"/>
          <w:szCs w:val="24"/>
        </w:rPr>
        <w:t>GitHub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, Bitbucket</w:t>
      </w:r>
    </w:p>
    <w:p w14:paraId="6AA6444D" w14:textId="77777777" w:rsidR="00C841C7" w:rsidRPr="00C7744D" w:rsidRDefault="00DB51FC">
      <w:pPr>
        <w:rPr>
          <w:rFonts w:ascii="Syne" w:eastAsia="Syne" w:hAnsi="Syne" w:cs="Syne"/>
          <w:b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 xml:space="preserve">Other: 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Bilingual (English and Spanish</w:t>
      </w: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>)</w:t>
      </w:r>
    </w:p>
    <w:p w14:paraId="0797387C" w14:textId="77777777" w:rsidR="00C841C7" w:rsidRDefault="00C841C7">
      <w:pPr>
        <w:rPr>
          <w:rFonts w:ascii="Syne" w:eastAsia="Syne" w:hAnsi="Syne" w:cs="Syne"/>
          <w:b/>
          <w:color w:val="434343"/>
        </w:rPr>
      </w:pPr>
    </w:p>
    <w:p w14:paraId="4F5E9FD9" w14:textId="77777777" w:rsidR="00C841C7" w:rsidRPr="003357D1" w:rsidRDefault="00DB51FC">
      <w:pPr>
        <w:pStyle w:val="Heading1"/>
        <w:widowControl w:val="0"/>
        <w:spacing w:before="0" w:after="200"/>
        <w:rPr>
          <w:rFonts w:ascii="Syne" w:eastAsia="Syne" w:hAnsi="Syne" w:cs="Syne"/>
          <w:color w:val="8064A2" w:themeColor="accent4"/>
          <w:sz w:val="28"/>
          <w:szCs w:val="28"/>
        </w:rPr>
      </w:pPr>
      <w:bookmarkStart w:id="5" w:name="_ifhmapktadii" w:colFirst="0" w:colLast="0"/>
      <w:bookmarkEnd w:id="5"/>
      <w:r w:rsidRPr="003357D1">
        <w:rPr>
          <w:rFonts w:ascii="Syne" w:eastAsia="Syne" w:hAnsi="Syne" w:cs="Syne"/>
          <w:color w:val="8064A2" w:themeColor="accent4"/>
          <w:sz w:val="28"/>
          <w:szCs w:val="28"/>
        </w:rPr>
        <w:lastRenderedPageBreak/>
        <w:t>PROJECTS</w:t>
      </w:r>
    </w:p>
    <w:p w14:paraId="7C272783" w14:textId="6FAF4DC8" w:rsidR="00C841C7" w:rsidRPr="00C7744D" w:rsidRDefault="00803FBE">
      <w:pPr>
        <w:pStyle w:val="Heading1"/>
        <w:widowControl w:val="0"/>
        <w:spacing w:before="0"/>
        <w:rPr>
          <w:rFonts w:ascii="Syne" w:eastAsia="Syne" w:hAnsi="Syne" w:cs="Syne"/>
          <w:color w:val="000000" w:themeColor="text1"/>
          <w:sz w:val="26"/>
          <w:szCs w:val="26"/>
        </w:rPr>
      </w:pPr>
      <w:bookmarkStart w:id="6" w:name="_catfb5di5q5z" w:colFirst="0" w:colLast="0"/>
      <w:bookmarkEnd w:id="6"/>
      <w:r>
        <w:rPr>
          <w:rFonts w:ascii="Syne" w:eastAsia="Syne" w:hAnsi="Syne" w:cs="Syne"/>
          <w:b/>
          <w:color w:val="000000" w:themeColor="text1"/>
          <w:sz w:val="26"/>
          <w:szCs w:val="26"/>
        </w:rPr>
        <w:t>Portfolio</w:t>
      </w:r>
      <w:r w:rsidR="00E72BEC" w:rsidRPr="00C7744D">
        <w:rPr>
          <w:rFonts w:ascii="Syne" w:eastAsia="Syne" w:hAnsi="Syne" w:cs="Syne"/>
          <w:b/>
          <w:color w:val="000000" w:themeColor="text1"/>
          <w:sz w:val="26"/>
          <w:szCs w:val="26"/>
        </w:rPr>
        <w:t xml:space="preserve"> Website</w:t>
      </w:r>
      <w:r w:rsidR="00DB51FC" w:rsidRPr="00C7744D">
        <w:rPr>
          <w:rFonts w:ascii="Syne" w:eastAsia="Syne" w:hAnsi="Syne" w:cs="Syne"/>
          <w:b/>
          <w:color w:val="000000" w:themeColor="text1"/>
          <w:sz w:val="26"/>
          <w:szCs w:val="26"/>
        </w:rPr>
        <w:t xml:space="preserve"> </w:t>
      </w:r>
      <w:r w:rsidR="00DB51FC" w:rsidRPr="00C7744D">
        <w:rPr>
          <w:rFonts w:ascii="Syne" w:eastAsia="Syne" w:hAnsi="Syne" w:cs="Syne"/>
          <w:color w:val="000000" w:themeColor="text1"/>
          <w:sz w:val="26"/>
          <w:szCs w:val="26"/>
        </w:rPr>
        <w:t>|</w:t>
      </w:r>
      <w:r w:rsidR="00DB51FC" w:rsidRPr="00C7744D">
        <w:rPr>
          <w:rFonts w:ascii="Syne" w:eastAsia="Syne" w:hAnsi="Syne" w:cs="Syne"/>
          <w:color w:val="0070C0"/>
          <w:sz w:val="26"/>
          <w:szCs w:val="26"/>
        </w:rPr>
        <w:t xml:space="preserve"> </w:t>
      </w:r>
      <w:hyperlink r:id="rId12">
        <w:r w:rsidR="00DB51FC" w:rsidRPr="00C7744D">
          <w:rPr>
            <w:rFonts w:ascii="Syne" w:eastAsia="Syne" w:hAnsi="Syne" w:cs="Syne"/>
            <w:color w:val="0070C0"/>
            <w:sz w:val="26"/>
            <w:szCs w:val="26"/>
            <w:u w:val="single"/>
          </w:rPr>
          <w:t>AWS</w:t>
        </w:r>
      </w:hyperlink>
      <w:r w:rsidR="00DB51FC" w:rsidRPr="00C7744D">
        <w:rPr>
          <w:rFonts w:ascii="Syne" w:eastAsia="Syne" w:hAnsi="Syne" w:cs="Syne"/>
          <w:i/>
          <w:color w:val="000000" w:themeColor="text1"/>
          <w:sz w:val="26"/>
          <w:szCs w:val="26"/>
        </w:rPr>
        <w:t xml:space="preserve"> </w:t>
      </w:r>
      <w:r w:rsidR="00DB51FC" w:rsidRPr="00C7744D">
        <w:rPr>
          <w:rFonts w:ascii="Syne" w:eastAsia="Syne" w:hAnsi="Syne" w:cs="Syne"/>
          <w:color w:val="000000" w:themeColor="text1"/>
          <w:sz w:val="26"/>
          <w:szCs w:val="26"/>
        </w:rPr>
        <w:t xml:space="preserve">| </w:t>
      </w:r>
      <w:r>
        <w:rPr>
          <w:rFonts w:ascii="Syne" w:eastAsia="Syne" w:hAnsi="Syne" w:cs="Syne"/>
          <w:color w:val="000000" w:themeColor="text1"/>
          <w:sz w:val="26"/>
          <w:szCs w:val="26"/>
        </w:rPr>
        <w:t>Sept</w:t>
      </w:r>
      <w:r w:rsidR="00DB51FC" w:rsidRPr="00C7744D">
        <w:rPr>
          <w:rFonts w:ascii="Syne" w:eastAsia="Syne" w:hAnsi="Syne" w:cs="Syne"/>
          <w:color w:val="000000" w:themeColor="text1"/>
          <w:sz w:val="26"/>
          <w:szCs w:val="26"/>
        </w:rPr>
        <w:t xml:space="preserve"> 202</w:t>
      </w:r>
      <w:r>
        <w:rPr>
          <w:rFonts w:ascii="Syne" w:eastAsia="Syne" w:hAnsi="Syne" w:cs="Syne"/>
          <w:color w:val="000000" w:themeColor="text1"/>
          <w:sz w:val="26"/>
          <w:szCs w:val="26"/>
        </w:rPr>
        <w:t>3</w:t>
      </w:r>
      <w:r w:rsidR="00DB51FC" w:rsidRPr="00C7744D">
        <w:rPr>
          <w:rFonts w:ascii="Syne" w:eastAsia="Syne" w:hAnsi="Syne" w:cs="Syne"/>
          <w:color w:val="000000" w:themeColor="text1"/>
          <w:sz w:val="26"/>
          <w:szCs w:val="26"/>
        </w:rPr>
        <w:t xml:space="preserve"> </w:t>
      </w:r>
    </w:p>
    <w:p w14:paraId="0523CB13" w14:textId="66D16753" w:rsidR="00C841C7" w:rsidRPr="00C7744D" w:rsidRDefault="00803FBE">
      <w:pPr>
        <w:numPr>
          <w:ilvl w:val="0"/>
          <w:numId w:val="3"/>
        </w:numPr>
        <w:rPr>
          <w:rFonts w:ascii="Syne" w:eastAsia="Syne" w:hAnsi="Syne" w:cs="Syne"/>
          <w:color w:val="000000" w:themeColor="text1"/>
          <w:sz w:val="24"/>
          <w:szCs w:val="24"/>
        </w:rPr>
      </w:pPr>
      <w:r>
        <w:rPr>
          <w:rFonts w:ascii="Syne" w:eastAsia="Syne" w:hAnsi="Syne" w:cs="Syne"/>
          <w:color w:val="000000" w:themeColor="text1"/>
          <w:sz w:val="24"/>
          <w:szCs w:val="24"/>
        </w:rPr>
        <w:t>My personal portfolio</w:t>
      </w:r>
      <w:r w:rsidR="00DB51FC"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 website</w:t>
      </w:r>
    </w:p>
    <w:p w14:paraId="49323C64" w14:textId="35F6B9AD" w:rsidR="00C841C7" w:rsidRPr="00C7744D" w:rsidRDefault="00DB51FC">
      <w:pPr>
        <w:numPr>
          <w:ilvl w:val="0"/>
          <w:numId w:val="3"/>
        </w:numPr>
        <w:spacing w:before="0"/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Technologies used in the pipeline include React, Node.js, Express, </w:t>
      </w:r>
      <w:r w:rsidR="00803FBE">
        <w:rPr>
          <w:rFonts w:ascii="Syne" w:eastAsia="Syne" w:hAnsi="Syne" w:cs="Syne"/>
          <w:color w:val="000000" w:themeColor="text1"/>
          <w:sz w:val="24"/>
          <w:szCs w:val="24"/>
        </w:rPr>
        <w:t>PostgreSQL and Docker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.</w:t>
      </w:r>
    </w:p>
    <w:p w14:paraId="2743B3C7" w14:textId="47A2189A" w:rsidR="00C841C7" w:rsidRPr="00C7744D" w:rsidRDefault="00C7744D">
      <w:pPr>
        <w:numPr>
          <w:ilvl w:val="0"/>
          <w:numId w:val="3"/>
        </w:numPr>
        <w:spacing w:before="0"/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GitHub</w:t>
      </w:r>
      <w:r w:rsidR="00DB51FC"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 was used as version control, Amazon Web Services for deployment</w:t>
      </w:r>
      <w:r w:rsidR="00C46991">
        <w:rPr>
          <w:rFonts w:ascii="Syne" w:eastAsia="Syne" w:hAnsi="Syne" w:cs="Syne"/>
          <w:color w:val="000000" w:themeColor="text1"/>
          <w:sz w:val="24"/>
          <w:szCs w:val="24"/>
        </w:rPr>
        <w:t xml:space="preserve"> and Amazon Relational Database Service for Database managment</w:t>
      </w:r>
      <w:r w:rsidR="00DB51FC"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. </w:t>
      </w:r>
    </w:p>
    <w:p w14:paraId="6B549EE6" w14:textId="77777777" w:rsidR="00C841C7" w:rsidRPr="00C7744D" w:rsidRDefault="00C841C7">
      <w:pPr>
        <w:ind w:left="0"/>
        <w:rPr>
          <w:rFonts w:ascii="Syne" w:eastAsia="Syne" w:hAnsi="Syne" w:cs="Syne"/>
          <w:color w:val="000000" w:themeColor="text1"/>
        </w:rPr>
      </w:pPr>
    </w:p>
    <w:p w14:paraId="2860D3F1" w14:textId="14C134AE" w:rsidR="00C841C7" w:rsidRPr="00C7744D" w:rsidRDefault="00DB51FC">
      <w:pPr>
        <w:pStyle w:val="Heading1"/>
        <w:widowControl w:val="0"/>
        <w:spacing w:before="0"/>
        <w:rPr>
          <w:rFonts w:ascii="Syne" w:eastAsia="Syne" w:hAnsi="Syne" w:cs="Syne"/>
          <w:color w:val="000000" w:themeColor="text1"/>
          <w:sz w:val="28"/>
          <w:szCs w:val="28"/>
        </w:rPr>
      </w:pPr>
      <w:bookmarkStart w:id="7" w:name="_z93m0i2tlumi" w:colFirst="0" w:colLast="0"/>
      <w:bookmarkEnd w:id="7"/>
      <w:r w:rsidRPr="00C7744D">
        <w:rPr>
          <w:rFonts w:ascii="Syne" w:eastAsia="Syne" w:hAnsi="Syne" w:cs="Syne"/>
          <w:b/>
          <w:color w:val="000000" w:themeColor="text1"/>
          <w:sz w:val="28"/>
          <w:szCs w:val="28"/>
        </w:rPr>
        <w:t xml:space="preserve">Ecommerce Website </w:t>
      </w:r>
      <w:r w:rsidRPr="00C7744D">
        <w:rPr>
          <w:rFonts w:ascii="Syne" w:eastAsia="Syne" w:hAnsi="Syne" w:cs="Syne"/>
          <w:color w:val="000000" w:themeColor="text1"/>
          <w:sz w:val="28"/>
          <w:szCs w:val="28"/>
        </w:rPr>
        <w:t xml:space="preserve">| </w:t>
      </w:r>
      <w:hyperlink r:id="rId13">
        <w:r w:rsidRPr="00C7744D">
          <w:rPr>
            <w:rFonts w:ascii="Syne" w:eastAsia="Syne" w:hAnsi="Syne" w:cs="Syne"/>
            <w:color w:val="0070C0"/>
            <w:sz w:val="28"/>
            <w:szCs w:val="28"/>
            <w:u w:val="single"/>
          </w:rPr>
          <w:t>Netlify</w:t>
        </w:r>
      </w:hyperlink>
      <w:r w:rsidRPr="00C7744D">
        <w:rPr>
          <w:rFonts w:ascii="Syne" w:eastAsia="Syne" w:hAnsi="Syne" w:cs="Syne"/>
          <w:i/>
          <w:color w:val="000000" w:themeColor="text1"/>
          <w:sz w:val="28"/>
          <w:szCs w:val="28"/>
        </w:rPr>
        <w:t xml:space="preserve"> </w:t>
      </w:r>
      <w:r w:rsidRPr="00C7744D">
        <w:rPr>
          <w:rFonts w:ascii="Syne" w:eastAsia="Syne" w:hAnsi="Syne" w:cs="Syne"/>
          <w:color w:val="000000" w:themeColor="text1"/>
          <w:sz w:val="28"/>
          <w:szCs w:val="28"/>
        </w:rPr>
        <w:t xml:space="preserve">| </w:t>
      </w:r>
      <w:r w:rsidR="00E72BEC" w:rsidRPr="00C7744D">
        <w:rPr>
          <w:rFonts w:ascii="Syne" w:eastAsia="Syne" w:hAnsi="Syne" w:cs="Syne"/>
          <w:color w:val="000000" w:themeColor="text1"/>
          <w:sz w:val="28"/>
          <w:szCs w:val="28"/>
        </w:rPr>
        <w:t>June 2022</w:t>
      </w:r>
      <w:r w:rsidRPr="00C7744D">
        <w:rPr>
          <w:rFonts w:ascii="Syne" w:eastAsia="Syne" w:hAnsi="Syne" w:cs="Syne"/>
          <w:color w:val="000000" w:themeColor="text1"/>
          <w:sz w:val="28"/>
          <w:szCs w:val="28"/>
        </w:rPr>
        <w:t xml:space="preserve"> </w:t>
      </w:r>
    </w:p>
    <w:p w14:paraId="25AF9E18" w14:textId="77777777" w:rsidR="00C841C7" w:rsidRPr="00C7744D" w:rsidRDefault="00DB51FC">
      <w:pPr>
        <w:numPr>
          <w:ilvl w:val="0"/>
          <w:numId w:val="3"/>
        </w:num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E-commerce store </w:t>
      </w:r>
    </w:p>
    <w:p w14:paraId="5D50B484" w14:textId="40ACFD78" w:rsidR="00C841C7" w:rsidRPr="00C7744D" w:rsidRDefault="00DB51FC">
      <w:pPr>
        <w:numPr>
          <w:ilvl w:val="0"/>
          <w:numId w:val="3"/>
        </w:numPr>
        <w:spacing w:before="0"/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Technologies used in the pipeline include React, Redux, and </w:t>
      </w:r>
      <w:r w:rsidR="00C7744D" w:rsidRPr="00C7744D">
        <w:rPr>
          <w:rFonts w:ascii="Syne" w:eastAsia="Syne" w:hAnsi="Syne" w:cs="Syne"/>
          <w:color w:val="000000" w:themeColor="text1"/>
          <w:sz w:val="24"/>
          <w:szCs w:val="24"/>
        </w:rPr>
        <w:t>Firebase</w:t>
      </w:r>
    </w:p>
    <w:p w14:paraId="7C2A15D3" w14:textId="43367E16" w:rsidR="00C841C7" w:rsidRPr="00C7744D" w:rsidRDefault="00C7744D">
      <w:pPr>
        <w:numPr>
          <w:ilvl w:val="0"/>
          <w:numId w:val="3"/>
        </w:numPr>
        <w:spacing w:before="0"/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GitHub</w:t>
      </w:r>
      <w:r w:rsidR="00DB51FC"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 was used as version 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control and</w:t>
      </w:r>
      <w:r w:rsidR="00DB51FC"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 React as the framework. </w:t>
      </w:r>
    </w:p>
    <w:p w14:paraId="759432BD" w14:textId="77777777" w:rsidR="00C841C7" w:rsidRPr="00C7744D" w:rsidRDefault="00DB51FC">
      <w:pPr>
        <w:pStyle w:val="Heading2"/>
        <w:keepNext w:val="0"/>
        <w:keepLines w:val="0"/>
        <w:rPr>
          <w:rFonts w:ascii="Syne" w:eastAsia="Syne" w:hAnsi="Syne" w:cs="Syne"/>
          <w:b w:val="0"/>
          <w:color w:val="000000" w:themeColor="text1"/>
          <w:sz w:val="28"/>
          <w:szCs w:val="28"/>
        </w:rPr>
      </w:pPr>
      <w:bookmarkStart w:id="8" w:name="_yo33fvojk8yb" w:colFirst="0" w:colLast="0"/>
      <w:bookmarkEnd w:id="8"/>
      <w:r w:rsidRPr="00C7744D">
        <w:rPr>
          <w:rFonts w:ascii="Syne" w:eastAsia="Syne" w:hAnsi="Syne" w:cs="Syne"/>
          <w:color w:val="000000" w:themeColor="text1"/>
          <w:sz w:val="28"/>
          <w:szCs w:val="28"/>
        </w:rPr>
        <w:t xml:space="preserve">Specialty Portable X-RAY </w:t>
      </w:r>
      <w:r w:rsidRPr="00C7744D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| </w:t>
      </w:r>
      <w:hyperlink r:id="rId14">
        <w:r w:rsidRPr="00C7744D">
          <w:rPr>
            <w:rFonts w:ascii="Syne" w:eastAsia="Syne" w:hAnsi="Syne" w:cs="Syne"/>
            <w:b w:val="0"/>
            <w:color w:val="0070C0"/>
            <w:sz w:val="28"/>
            <w:szCs w:val="28"/>
            <w:u w:val="single"/>
          </w:rPr>
          <w:t>Netlify</w:t>
        </w:r>
      </w:hyperlink>
      <w:r w:rsidRPr="00C7744D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| September 2022</w:t>
      </w:r>
    </w:p>
    <w:p w14:paraId="516B7CDD" w14:textId="2A6AF5EF" w:rsidR="00C841C7" w:rsidRPr="00C7744D" w:rsidRDefault="00DB51FC">
      <w:pPr>
        <w:numPr>
          <w:ilvl w:val="0"/>
          <w:numId w:val="1"/>
        </w:num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The website was created for a local portable </w:t>
      </w:r>
      <w:r w:rsidR="00C7744D" w:rsidRPr="00C7744D">
        <w:rPr>
          <w:rFonts w:ascii="Syne" w:eastAsia="Syne" w:hAnsi="Syne" w:cs="Syne"/>
          <w:color w:val="000000" w:themeColor="text1"/>
          <w:sz w:val="24"/>
          <w:szCs w:val="24"/>
        </w:rPr>
        <w:t>X-ray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 </w:t>
      </w:r>
      <w:r w:rsidR="00C7744D" w:rsidRPr="00C7744D">
        <w:rPr>
          <w:rFonts w:ascii="Syne" w:eastAsia="Syne" w:hAnsi="Syne" w:cs="Syne"/>
          <w:color w:val="000000" w:themeColor="text1"/>
          <w:sz w:val="24"/>
          <w:szCs w:val="24"/>
        </w:rPr>
        <w:t>business.</w:t>
      </w:r>
    </w:p>
    <w:p w14:paraId="23A1FC09" w14:textId="775A7537" w:rsidR="00C841C7" w:rsidRPr="00C7744D" w:rsidRDefault="00DB51FC">
      <w:pPr>
        <w:numPr>
          <w:ilvl w:val="0"/>
          <w:numId w:val="1"/>
        </w:numPr>
        <w:spacing w:before="0"/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Built using React, </w:t>
      </w:r>
      <w:r w:rsidR="00E72BEC" w:rsidRPr="00C7744D">
        <w:rPr>
          <w:rFonts w:ascii="Syne" w:eastAsia="Syne" w:hAnsi="Syne" w:cs="Syne"/>
          <w:color w:val="000000" w:themeColor="text1"/>
          <w:sz w:val="24"/>
          <w:szCs w:val="24"/>
        </w:rPr>
        <w:t>Bootstrap, HTML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, and CSS.</w:t>
      </w:r>
    </w:p>
    <w:p w14:paraId="184E9F44" w14:textId="77777777" w:rsidR="00C841C7" w:rsidRPr="003357D1" w:rsidRDefault="00DB51FC">
      <w:pPr>
        <w:pStyle w:val="Heading1"/>
        <w:widowControl w:val="0"/>
        <w:rPr>
          <w:rFonts w:ascii="Syne" w:eastAsia="Syne" w:hAnsi="Syne" w:cs="Syne"/>
          <w:color w:val="8064A2" w:themeColor="accent4"/>
          <w:sz w:val="28"/>
          <w:szCs w:val="28"/>
        </w:rPr>
      </w:pPr>
      <w:bookmarkStart w:id="9" w:name="_rlsx4o5b4mpo" w:colFirst="0" w:colLast="0"/>
      <w:bookmarkEnd w:id="9"/>
      <w:r w:rsidRPr="003357D1">
        <w:rPr>
          <w:rFonts w:ascii="Syne" w:eastAsia="Syne" w:hAnsi="Syne" w:cs="Syne"/>
          <w:color w:val="8064A2" w:themeColor="accent4"/>
          <w:sz w:val="28"/>
          <w:szCs w:val="28"/>
        </w:rPr>
        <w:t>EXPERIENCE</w:t>
      </w:r>
    </w:p>
    <w:p w14:paraId="1B40BDCF" w14:textId="26601B76" w:rsidR="00C841C7" w:rsidRPr="003342C1" w:rsidRDefault="00DB51FC">
      <w:pPr>
        <w:pStyle w:val="Heading2"/>
        <w:keepNext w:val="0"/>
        <w:keepLines w:val="0"/>
        <w:rPr>
          <w:rFonts w:ascii="Syne" w:eastAsia="Syne" w:hAnsi="Syne" w:cs="Syne"/>
          <w:b w:val="0"/>
          <w:color w:val="000000" w:themeColor="text1"/>
          <w:sz w:val="28"/>
          <w:szCs w:val="28"/>
        </w:rPr>
      </w:pPr>
      <w:bookmarkStart w:id="10" w:name="_ogotkbn5px9n" w:colFirst="0" w:colLast="0"/>
      <w:bookmarkEnd w:id="10"/>
      <w:r w:rsidRPr="003342C1">
        <w:rPr>
          <w:rFonts w:ascii="Syne" w:eastAsia="Syne" w:hAnsi="Syne" w:cs="Syne"/>
          <w:color w:val="000000" w:themeColor="text1"/>
          <w:sz w:val="28"/>
          <w:szCs w:val="28"/>
        </w:rPr>
        <w:t xml:space="preserve">TD </w:t>
      </w:r>
      <w:r w:rsidR="00E72BEC" w:rsidRPr="003342C1">
        <w:rPr>
          <w:rFonts w:ascii="Syne" w:eastAsia="Syne" w:hAnsi="Syne" w:cs="Syne"/>
          <w:color w:val="000000" w:themeColor="text1"/>
          <w:sz w:val="28"/>
          <w:szCs w:val="28"/>
        </w:rPr>
        <w:t>Bank</w:t>
      </w:r>
      <w:r w:rsidR="00E72BEC"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|</w:t>
      </w:r>
      <w:r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Software Engineer | </w:t>
      </w:r>
      <w:r w:rsidR="00E72BEC"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>January 2023</w:t>
      </w:r>
      <w:r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- PRESENT</w:t>
      </w:r>
    </w:p>
    <w:p w14:paraId="1DBE7A54" w14:textId="13B83BF1" w:rsidR="00C841C7" w:rsidRDefault="00DB51FC">
      <w:pPr>
        <w:spacing w:before="200"/>
        <w:rPr>
          <w:rFonts w:ascii="Syne" w:eastAsia="Syne" w:hAnsi="Syne" w:cs="Syne"/>
          <w:color w:val="000000"/>
          <w:sz w:val="24"/>
          <w:szCs w:val="24"/>
        </w:rPr>
      </w:pPr>
      <w:r w:rsidRPr="00D03418">
        <w:rPr>
          <w:rFonts w:ascii="Syne" w:eastAsia="Syne" w:hAnsi="Syne" w:cs="Syne"/>
          <w:color w:val="000000"/>
          <w:sz w:val="24"/>
          <w:szCs w:val="24"/>
        </w:rPr>
        <w:t>As a Software Engineer at TD Bank, I play a pivotal role in developing and maintaining cutting-edge web applications that prioritize exceptional user experiences. Working closely with a team of experienced developers, I actively contribute to the design, implementation, and testing of both front-end and back-end components. My responsibilities include coding and debugging, ensuring code quality and adherence to established standards, as well as troubleshooting and resolving software defects. I ha</w:t>
      </w:r>
      <w:r w:rsidR="003638C5">
        <w:rPr>
          <w:rFonts w:ascii="Syne" w:eastAsia="Syne" w:hAnsi="Syne" w:cs="Syne"/>
          <w:color w:val="000000"/>
          <w:sz w:val="24"/>
          <w:szCs w:val="24"/>
        </w:rPr>
        <w:t>d</w:t>
      </w:r>
      <w:r w:rsidRPr="00D03418">
        <w:rPr>
          <w:rFonts w:ascii="Syne" w:eastAsia="Syne" w:hAnsi="Syne" w:cs="Syne"/>
          <w:color w:val="000000"/>
          <w:sz w:val="24"/>
          <w:szCs w:val="24"/>
        </w:rPr>
        <w:t xml:space="preserve"> the opportunity to participate in agile development processes, collaborating closely with cross-functional teams to deliver scalable and secure software solutions.</w:t>
      </w:r>
    </w:p>
    <w:p w14:paraId="378C0FC2" w14:textId="7705C93E" w:rsidR="003342C1" w:rsidRPr="003342C1" w:rsidRDefault="003342C1" w:rsidP="003357D1">
      <w:pPr>
        <w:numPr>
          <w:ilvl w:val="0"/>
          <w:numId w:val="4"/>
        </w:numPr>
        <w:spacing w:line="240" w:lineRule="auto"/>
        <w:rPr>
          <w:rFonts w:ascii="Syne" w:eastAsia="Syne" w:hAnsi="Syne" w:cs="Syne"/>
          <w:color w:val="424242"/>
          <w:sz w:val="24"/>
          <w:szCs w:val="24"/>
        </w:rPr>
      </w:pP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Collaborated on the enhancement of the Dev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eloper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Portal Front End, ensuring a seamless and user-friendly experience for internal teams.</w:t>
      </w:r>
    </w:p>
    <w:p w14:paraId="527D8193" w14:textId="17131BB9" w:rsidR="003342C1" w:rsidRPr="003342C1" w:rsidRDefault="003342C1" w:rsidP="003357D1">
      <w:pPr>
        <w:numPr>
          <w:ilvl w:val="0"/>
          <w:numId w:val="4"/>
        </w:numPr>
        <w:spacing w:line="240" w:lineRule="auto"/>
        <w:rPr>
          <w:rFonts w:ascii="Syne" w:eastAsia="Syne" w:hAnsi="Syne" w:cs="Syne"/>
          <w:color w:val="424242"/>
          <w:sz w:val="24"/>
          <w:szCs w:val="24"/>
        </w:rPr>
      </w:pP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Facilitated the setup of GH Admin Workshop</w:t>
      </w:r>
      <w:r w:rsidR="005C555C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s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, streamlining administrative processes for team members.</w:t>
      </w:r>
    </w:p>
    <w:p w14:paraId="4E7F8C77" w14:textId="078DACC6" w:rsidR="003342C1" w:rsidRPr="003342C1" w:rsidRDefault="003342C1" w:rsidP="003357D1">
      <w:pPr>
        <w:numPr>
          <w:ilvl w:val="0"/>
          <w:numId w:val="4"/>
        </w:numPr>
        <w:spacing w:line="240" w:lineRule="auto"/>
        <w:rPr>
          <w:rFonts w:ascii="Syne" w:eastAsia="Syne" w:hAnsi="Syne" w:cs="Syne"/>
          <w:color w:val="424242"/>
          <w:sz w:val="24"/>
          <w:szCs w:val="24"/>
        </w:rPr>
      </w:pP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Created reusable 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CI/CD 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action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s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, </w:t>
      </w:r>
      <w:r w:rsidR="003638C5"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implementing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parameterized test </w:t>
      </w:r>
      <w:r w:rsidR="003638C5"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commands,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and 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adhering to GitHub Marketplace conventions.</w:t>
      </w:r>
    </w:p>
    <w:p w14:paraId="6C89E354" w14:textId="5ADC1A62" w:rsidR="003342C1" w:rsidRPr="003638C5" w:rsidRDefault="003638C5" w:rsidP="003357D1">
      <w:pPr>
        <w:numPr>
          <w:ilvl w:val="0"/>
          <w:numId w:val="4"/>
        </w:numPr>
        <w:spacing w:line="240" w:lineRule="auto"/>
        <w:rPr>
          <w:rFonts w:ascii="Syne" w:eastAsia="Syne" w:hAnsi="Syne" w:cs="Syne"/>
          <w:color w:val="424242"/>
          <w:sz w:val="24"/>
          <w:szCs w:val="24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>O</w:t>
      </w:r>
      <w:r w:rsidR="003342C1"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ptimiz</w:t>
      </w: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>ed</w:t>
      </w:r>
      <w:r w:rsidR="003342C1"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web automation capabilities.</w:t>
      </w:r>
    </w:p>
    <w:p w14:paraId="30508A62" w14:textId="1C847FB9" w:rsidR="003638C5" w:rsidRPr="003638C5" w:rsidRDefault="003638C5" w:rsidP="003357D1">
      <w:pPr>
        <w:numPr>
          <w:ilvl w:val="0"/>
          <w:numId w:val="4"/>
        </w:numPr>
        <w:spacing w:line="240" w:lineRule="auto"/>
        <w:rPr>
          <w:rFonts w:ascii="Syne" w:eastAsia="Syne" w:hAnsi="Syne" w:cs="Syne"/>
          <w:color w:val="424242"/>
          <w:sz w:val="24"/>
          <w:szCs w:val="24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lastRenderedPageBreak/>
        <w:t xml:space="preserve">Created 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a Docker </w:t>
      </w: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>image/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container running Puppeteer, seamlessly integrated with the Dev</w:t>
      </w: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eloper 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Portal, enhancing automated testing and web scraping capabilities</w:t>
      </w: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>.</w:t>
      </w:r>
    </w:p>
    <w:p w14:paraId="658B910B" w14:textId="2E103656" w:rsidR="003342C1" w:rsidRPr="003342C1" w:rsidRDefault="003342C1" w:rsidP="003357D1">
      <w:pPr>
        <w:numPr>
          <w:ilvl w:val="0"/>
          <w:numId w:val="4"/>
        </w:numPr>
        <w:spacing w:line="240" w:lineRule="auto"/>
        <w:rPr>
          <w:rFonts w:ascii="Syne" w:eastAsia="Syne" w:hAnsi="Syne" w:cs="Syne"/>
          <w:color w:val="424242"/>
          <w:sz w:val="24"/>
          <w:szCs w:val="24"/>
        </w:rPr>
      </w:pP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Integrated 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a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Docker Puppeteer image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/container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into the Dev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eloper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Portal using Docker Compose, improving the platform's efficiency and scalability.</w:t>
      </w:r>
    </w:p>
    <w:p w14:paraId="6EE94B7C" w14:textId="58EE77AC" w:rsidR="003342C1" w:rsidRPr="003342C1" w:rsidRDefault="003342C1" w:rsidP="003357D1">
      <w:pPr>
        <w:numPr>
          <w:ilvl w:val="0"/>
          <w:numId w:val="4"/>
        </w:numPr>
        <w:spacing w:line="240" w:lineRule="auto"/>
        <w:rPr>
          <w:rFonts w:ascii="Syne" w:eastAsia="Syne" w:hAnsi="Syne" w:cs="Syne"/>
          <w:color w:val="424242"/>
          <w:sz w:val="24"/>
          <w:szCs w:val="24"/>
        </w:rPr>
      </w:pP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Scheduled and automated the A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ctive 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D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irectory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Loader to run for each domain, ensuring data integrity and consistency.</w:t>
      </w:r>
    </w:p>
    <w:p w14:paraId="1FD3678C" w14:textId="5525E1B4" w:rsidR="003342C1" w:rsidRPr="003342C1" w:rsidRDefault="003342C1" w:rsidP="003357D1">
      <w:pPr>
        <w:numPr>
          <w:ilvl w:val="0"/>
          <w:numId w:val="4"/>
        </w:numPr>
        <w:spacing w:line="240" w:lineRule="auto"/>
        <w:rPr>
          <w:rFonts w:ascii="Syne" w:eastAsia="Syne" w:hAnsi="Syne" w:cs="Syne"/>
          <w:color w:val="424242"/>
          <w:sz w:val="24"/>
          <w:szCs w:val="24"/>
        </w:rPr>
      </w:pP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Led the update of the </w:t>
      </w:r>
      <w:r w:rsidR="00C7744D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company's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created WSL2 service 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Homepage, providing users with up-to-date feature breakdowns and clear installation instructions.</w:t>
      </w:r>
    </w:p>
    <w:p w14:paraId="2DE6153A" w14:textId="20E1B14A" w:rsidR="003342C1" w:rsidRPr="003342C1" w:rsidRDefault="003342C1" w:rsidP="003357D1">
      <w:pPr>
        <w:numPr>
          <w:ilvl w:val="0"/>
          <w:numId w:val="4"/>
        </w:numPr>
        <w:spacing w:before="0" w:line="240" w:lineRule="auto"/>
        <w:rPr>
          <w:rFonts w:ascii="Syne" w:eastAsia="Syne" w:hAnsi="Syne" w:cs="Syne"/>
          <w:color w:val="424242"/>
          <w:sz w:val="24"/>
          <w:szCs w:val="24"/>
        </w:rPr>
      </w:pP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Enhanced the interactivity of the Dev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eloper 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Portal, creating a more engaging and user-friendly experience for developers and stakeholders.</w:t>
      </w:r>
    </w:p>
    <w:p w14:paraId="7DE1B9AA" w14:textId="77777777" w:rsidR="00273A7B" w:rsidRDefault="00273A7B" w:rsidP="003357D1">
      <w:pPr>
        <w:pStyle w:val="Heading2"/>
        <w:keepNext w:val="0"/>
        <w:keepLines w:val="0"/>
        <w:ind w:left="0"/>
        <w:rPr>
          <w:rFonts w:ascii="Syne" w:eastAsia="Syne" w:hAnsi="Syne" w:cs="Syne"/>
          <w:color w:val="000000" w:themeColor="text1"/>
          <w:sz w:val="28"/>
          <w:szCs w:val="28"/>
        </w:rPr>
      </w:pPr>
      <w:bookmarkStart w:id="11" w:name="_we3ttvrf46v" w:colFirst="0" w:colLast="0"/>
      <w:bookmarkStart w:id="12" w:name="_7s9nw27jflea" w:colFirst="0" w:colLast="0"/>
      <w:bookmarkEnd w:id="11"/>
      <w:bookmarkEnd w:id="12"/>
    </w:p>
    <w:p w14:paraId="177FAB89" w14:textId="689ED45E" w:rsidR="00273A7B" w:rsidRPr="003342C1" w:rsidRDefault="00C7744D" w:rsidP="00273A7B">
      <w:pPr>
        <w:pStyle w:val="Heading2"/>
        <w:keepNext w:val="0"/>
        <w:keepLines w:val="0"/>
        <w:rPr>
          <w:rFonts w:ascii="Syne" w:eastAsia="Syne" w:hAnsi="Syne" w:cs="Syne"/>
          <w:b w:val="0"/>
          <w:color w:val="000000" w:themeColor="text1"/>
          <w:sz w:val="28"/>
          <w:szCs w:val="28"/>
        </w:rPr>
      </w:pPr>
      <w:r>
        <w:rPr>
          <w:rFonts w:ascii="Syne" w:eastAsia="Syne" w:hAnsi="Syne" w:cs="Syne"/>
          <w:color w:val="000000" w:themeColor="text1"/>
          <w:sz w:val="28"/>
          <w:szCs w:val="28"/>
        </w:rPr>
        <w:t>Vero Skills</w:t>
      </w:r>
      <w:r w:rsidR="00273A7B"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| </w:t>
      </w:r>
      <w:r w:rsidR="00273A7B">
        <w:rPr>
          <w:rFonts w:ascii="Syne" w:eastAsia="Syne" w:hAnsi="Syne" w:cs="Syne"/>
          <w:b w:val="0"/>
          <w:color w:val="000000" w:themeColor="text1"/>
          <w:sz w:val="28"/>
          <w:szCs w:val="28"/>
        </w:rPr>
        <w:t>Software Engineering Tutor</w:t>
      </w:r>
      <w:r w:rsidR="00273A7B"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| </w:t>
      </w:r>
      <w:r w:rsidR="00E72BEC">
        <w:rPr>
          <w:rFonts w:ascii="Syne" w:eastAsia="Syne" w:hAnsi="Syne" w:cs="Syne"/>
          <w:b w:val="0"/>
          <w:color w:val="000000" w:themeColor="text1"/>
          <w:sz w:val="28"/>
          <w:szCs w:val="28"/>
        </w:rPr>
        <w:t>Sept</w:t>
      </w:r>
      <w:r w:rsidR="00E72BEC"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>ember 2022</w:t>
      </w:r>
      <w:r w:rsidR="00273A7B"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- </w:t>
      </w:r>
      <w:r w:rsidR="00273A7B">
        <w:rPr>
          <w:rFonts w:ascii="Syne" w:eastAsia="Syne" w:hAnsi="Syne" w:cs="Syne"/>
          <w:b w:val="0"/>
          <w:color w:val="000000" w:themeColor="text1"/>
          <w:sz w:val="28"/>
          <w:szCs w:val="28"/>
        </w:rPr>
        <w:t>Current</w:t>
      </w:r>
    </w:p>
    <w:p w14:paraId="17E46DBB" w14:textId="553D0A4A" w:rsidR="00273A7B" w:rsidRPr="003342C1" w:rsidRDefault="00273A7B" w:rsidP="003357D1">
      <w:pPr>
        <w:numPr>
          <w:ilvl w:val="0"/>
          <w:numId w:val="2"/>
        </w:numPr>
        <w:spacing w:line="240" w:lineRule="auto"/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0"/>
          <w:szCs w:val="20"/>
        </w:rPr>
        <w:t xml:space="preserve"> </w:t>
      </w:r>
      <w:r w:rsidRPr="003357D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Spearheaded transformative educational experiences for underserved students in the field of software engineering, providing them with elite-level training and mentorship.</w:t>
      </w:r>
    </w:p>
    <w:p w14:paraId="3A199D53" w14:textId="77777777" w:rsidR="003357D1" w:rsidRPr="003357D1" w:rsidRDefault="003357D1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57D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Orchestrated strategic partnerships with industry-leading professionals, offering students exclusive access to invaluable insights and skills honed at the world's foremost tech giants.</w:t>
      </w:r>
    </w:p>
    <w:p w14:paraId="06A75575" w14:textId="77777777" w:rsidR="003357D1" w:rsidRPr="003357D1" w:rsidRDefault="003357D1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57D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Engineered a direct pipeline for recruiters to tap into our exceptional talent pool, revolutionizing the tech talent acquisition landscape.</w:t>
      </w:r>
    </w:p>
    <w:p w14:paraId="52E5CC85" w14:textId="22276EBA" w:rsidR="003357D1" w:rsidRPr="003357D1" w:rsidRDefault="003357D1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57D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Collaborated in-depth with esteemed community partners, meticulously </w:t>
      </w:r>
      <w:r w:rsidR="00E72BEC" w:rsidRPr="003357D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identifying,</w:t>
      </w:r>
      <w:r w:rsidRPr="003357D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and addressing the nuanced challenges faced by our students.</w:t>
      </w:r>
    </w:p>
    <w:p w14:paraId="24AB2185" w14:textId="77777777" w:rsidR="003357D1" w:rsidRPr="003357D1" w:rsidRDefault="003357D1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57D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Pioneered a tailored support system, informed by rigorous feedback mechanisms, to provide students with a bespoke educational journey.</w:t>
      </w:r>
    </w:p>
    <w:p w14:paraId="7D8832DA" w14:textId="77777777" w:rsidR="003357D1" w:rsidRPr="003357D1" w:rsidRDefault="003357D1" w:rsidP="003357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 w:rsidRPr="003357D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Fueled the aspirations of aspiring tech professionals, consistently guiding them past formidable barriers, and propelling them toward triumphant success in the tech industry.</w:t>
      </w:r>
    </w:p>
    <w:p w14:paraId="17EDC3DD" w14:textId="77777777" w:rsidR="00273A7B" w:rsidRDefault="00273A7B">
      <w:pPr>
        <w:pStyle w:val="Heading2"/>
        <w:keepNext w:val="0"/>
        <w:keepLines w:val="0"/>
        <w:rPr>
          <w:rFonts w:ascii="Syne" w:eastAsia="Syne" w:hAnsi="Syne" w:cs="Syne"/>
          <w:color w:val="000000" w:themeColor="text1"/>
          <w:sz w:val="28"/>
          <w:szCs w:val="28"/>
        </w:rPr>
      </w:pPr>
    </w:p>
    <w:p w14:paraId="1CBCB032" w14:textId="7E4F1177" w:rsidR="00C841C7" w:rsidRPr="003342C1" w:rsidRDefault="00DB51FC">
      <w:pPr>
        <w:pStyle w:val="Heading2"/>
        <w:keepNext w:val="0"/>
        <w:keepLines w:val="0"/>
        <w:rPr>
          <w:rFonts w:ascii="Syne" w:eastAsia="Syne" w:hAnsi="Syne" w:cs="Syne"/>
          <w:b w:val="0"/>
          <w:color w:val="000000" w:themeColor="text1"/>
          <w:sz w:val="28"/>
          <w:szCs w:val="28"/>
        </w:rPr>
      </w:pPr>
      <w:r w:rsidRPr="003342C1">
        <w:rPr>
          <w:rFonts w:ascii="Syne" w:eastAsia="Syne" w:hAnsi="Syne" w:cs="Syne"/>
          <w:color w:val="000000" w:themeColor="text1"/>
          <w:sz w:val="28"/>
          <w:szCs w:val="28"/>
        </w:rPr>
        <w:t>Walmart</w:t>
      </w:r>
      <w:r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| Asset Protection Manager | </w:t>
      </w:r>
      <w:r w:rsidR="00E72BEC"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>November 2017</w:t>
      </w:r>
      <w:r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- March 2021</w:t>
      </w:r>
    </w:p>
    <w:p w14:paraId="0DC03653" w14:textId="77777777" w:rsidR="00C841C7" w:rsidRPr="003342C1" w:rsidRDefault="00DB51FC" w:rsidP="003357D1">
      <w:pPr>
        <w:numPr>
          <w:ilvl w:val="0"/>
          <w:numId w:val="2"/>
        </w:numPr>
        <w:spacing w:line="240" w:lineRule="auto"/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0"/>
          <w:szCs w:val="20"/>
        </w:rPr>
        <w:t xml:space="preserve"> </w:t>
      </w: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>Researched and integrated relevant information and data and applied expertise to make recommendations or decisions</w:t>
      </w:r>
    </w:p>
    <w:p w14:paraId="21F0BE8F" w14:textId="77777777" w:rsidR="00C841C7" w:rsidRPr="003342C1" w:rsidRDefault="00DB51FC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>Identified and applied sound, fact-based criteria when setting priorities and making decisions</w:t>
      </w:r>
    </w:p>
    <w:p w14:paraId="2BCB3477" w14:textId="77777777" w:rsidR="00C841C7" w:rsidRPr="003342C1" w:rsidRDefault="00DB51FC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>Utilized business measures and analyses to identify improvement opportunities</w:t>
      </w:r>
    </w:p>
    <w:p w14:paraId="2DA87BC5" w14:textId="77777777" w:rsidR="00C841C7" w:rsidRPr="003342C1" w:rsidRDefault="00DB51FC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>Practiced attention to detail when looking beyond symptoms to determine the root causes of problems and identify possible solutions</w:t>
      </w:r>
    </w:p>
    <w:p w14:paraId="33A0F36F" w14:textId="20092D75" w:rsidR="00C841C7" w:rsidRPr="003342C1" w:rsidRDefault="00DB51FC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 xml:space="preserve">Ensured compliance with company policies and procedures by </w:t>
      </w:r>
      <w:r w:rsidR="00CA3888">
        <w:rPr>
          <w:rFonts w:ascii="Syne" w:eastAsia="Syne" w:hAnsi="Syne" w:cs="Syne"/>
          <w:color w:val="000000" w:themeColor="text1"/>
          <w:sz w:val="24"/>
          <w:szCs w:val="24"/>
        </w:rPr>
        <w:t>teaching and training</w:t>
      </w: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 xml:space="preserve"> hourly associates</w:t>
      </w:r>
      <w:r w:rsidR="00CA3888">
        <w:rPr>
          <w:rFonts w:ascii="Syne" w:eastAsia="Syne" w:hAnsi="Syne" w:cs="Syne"/>
          <w:color w:val="000000" w:themeColor="text1"/>
          <w:sz w:val="24"/>
          <w:szCs w:val="24"/>
        </w:rPr>
        <w:t>.</w:t>
      </w:r>
    </w:p>
    <w:p w14:paraId="40A7AC03" w14:textId="118E8575" w:rsidR="00C841C7" w:rsidRPr="003342C1" w:rsidRDefault="00DB51FC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4"/>
          <w:szCs w:val="24"/>
        </w:rPr>
        <w:lastRenderedPageBreak/>
        <w:t xml:space="preserve">Reviewed, analyzed, and interpreted </w:t>
      </w:r>
      <w:r w:rsidR="00E72BEC" w:rsidRPr="003342C1">
        <w:rPr>
          <w:rFonts w:ascii="Syne" w:eastAsia="Syne" w:hAnsi="Syne" w:cs="Syne"/>
          <w:color w:val="000000" w:themeColor="text1"/>
          <w:sz w:val="24"/>
          <w:szCs w:val="24"/>
        </w:rPr>
        <w:t>reports.</w:t>
      </w:r>
    </w:p>
    <w:p w14:paraId="7B7EBBE3" w14:textId="77777777" w:rsidR="00C841C7" w:rsidRPr="003342C1" w:rsidRDefault="00DB51FC" w:rsidP="003357D1">
      <w:pPr>
        <w:numPr>
          <w:ilvl w:val="0"/>
          <w:numId w:val="2"/>
        </w:numPr>
        <w:spacing w:line="240" w:lineRule="auto"/>
        <w:ind w:right="-270"/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>Implemented and monitored asset protection and safety controls</w:t>
      </w:r>
    </w:p>
    <w:p w14:paraId="47FAFAA3" w14:textId="77777777" w:rsidR="00C841C7" w:rsidRDefault="00C841C7">
      <w:pPr>
        <w:spacing w:before="0" w:line="283" w:lineRule="auto"/>
        <w:ind w:left="0" w:right="400"/>
        <w:rPr>
          <w:rFonts w:ascii="Syne" w:eastAsia="Syne" w:hAnsi="Syne" w:cs="Syne"/>
          <w:color w:val="424242"/>
        </w:rPr>
      </w:pPr>
    </w:p>
    <w:p w14:paraId="288B0C73" w14:textId="77777777" w:rsidR="00C841C7" w:rsidRPr="003357D1" w:rsidRDefault="00DB51FC">
      <w:pPr>
        <w:pStyle w:val="Heading1"/>
        <w:widowControl w:val="0"/>
        <w:rPr>
          <w:rFonts w:ascii="Syne" w:eastAsia="Syne" w:hAnsi="Syne" w:cs="Syne"/>
          <w:color w:val="8064A2" w:themeColor="accent4"/>
          <w:sz w:val="28"/>
          <w:szCs w:val="28"/>
        </w:rPr>
      </w:pPr>
      <w:bookmarkStart w:id="13" w:name="_mxil2s2gjdyh" w:colFirst="0" w:colLast="0"/>
      <w:bookmarkStart w:id="14" w:name="_9oyhf2xgfdyb" w:colFirst="0" w:colLast="0"/>
      <w:bookmarkEnd w:id="13"/>
      <w:bookmarkEnd w:id="14"/>
      <w:r w:rsidRPr="003357D1">
        <w:rPr>
          <w:rFonts w:ascii="Syne" w:eastAsia="Syne" w:hAnsi="Syne" w:cs="Syne"/>
          <w:color w:val="8064A2" w:themeColor="accent4"/>
          <w:sz w:val="28"/>
          <w:szCs w:val="28"/>
        </w:rPr>
        <w:t>EDUCATION</w:t>
      </w:r>
    </w:p>
    <w:p w14:paraId="79695BA9" w14:textId="41B800B0" w:rsidR="00C841C7" w:rsidRDefault="00E72BEC">
      <w:pPr>
        <w:pStyle w:val="Heading2"/>
        <w:keepNext w:val="0"/>
        <w:keepLines w:val="0"/>
        <w:rPr>
          <w:rFonts w:ascii="Syne" w:eastAsia="Syne" w:hAnsi="Syne" w:cs="Syne"/>
          <w:b w:val="0"/>
          <w:color w:val="000000" w:themeColor="text1"/>
          <w:sz w:val="24"/>
          <w:szCs w:val="24"/>
        </w:rPr>
      </w:pPr>
      <w:bookmarkStart w:id="15" w:name="_pfpmmi2jyzht" w:colFirst="0" w:colLast="0"/>
      <w:bookmarkEnd w:id="15"/>
      <w:proofErr w:type="spellStart"/>
      <w:r>
        <w:rPr>
          <w:rFonts w:ascii="Syne" w:eastAsia="Syne" w:hAnsi="Syne" w:cs="Syne"/>
          <w:color w:val="000000" w:themeColor="text1"/>
          <w:sz w:val="24"/>
          <w:szCs w:val="24"/>
        </w:rPr>
        <w:t>Nucamp</w:t>
      </w:r>
      <w:proofErr w:type="spellEnd"/>
      <w:r w:rsidRPr="003342C1">
        <w:rPr>
          <w:rFonts w:ascii="Syne" w:eastAsia="Syne" w:hAnsi="Syne" w:cs="Syne"/>
          <w:color w:val="000000" w:themeColor="text1"/>
          <w:sz w:val="24"/>
          <w:szCs w:val="24"/>
        </w:rPr>
        <w:t xml:space="preserve"> </w:t>
      </w:r>
      <w:r w:rsidRPr="00E72BEC">
        <w:rPr>
          <w:rFonts w:ascii="Syne" w:eastAsia="Syne" w:hAnsi="Syne" w:cs="Syne"/>
          <w:b w:val="0"/>
          <w:iCs/>
          <w:color w:val="000000" w:themeColor="text1"/>
          <w:sz w:val="24"/>
          <w:szCs w:val="24"/>
        </w:rPr>
        <w:t>|</w:t>
      </w:r>
      <w:r w:rsidR="00DB51FC" w:rsidRPr="003342C1">
        <w:rPr>
          <w:rFonts w:ascii="Syne" w:eastAsia="Syne" w:hAnsi="Syne" w:cs="Syne"/>
          <w:b w:val="0"/>
          <w:color w:val="000000" w:themeColor="text1"/>
          <w:sz w:val="24"/>
          <w:szCs w:val="24"/>
        </w:rPr>
        <w:t xml:space="preserve"> </w:t>
      </w:r>
      <w:r w:rsidR="00CA3888">
        <w:rPr>
          <w:rFonts w:ascii="Syne" w:eastAsia="Syne" w:hAnsi="Syne" w:cs="Syne"/>
          <w:b w:val="0"/>
          <w:color w:val="000000" w:themeColor="text1"/>
          <w:sz w:val="24"/>
          <w:szCs w:val="24"/>
        </w:rPr>
        <w:t>Full Stack Developer Certification</w:t>
      </w:r>
    </w:p>
    <w:p w14:paraId="6B78928C" w14:textId="2E902230" w:rsidR="00CA3888" w:rsidRDefault="00CA3888" w:rsidP="00CA3888">
      <w:pPr>
        <w:pStyle w:val="Heading2"/>
        <w:keepNext w:val="0"/>
        <w:keepLines w:val="0"/>
        <w:rPr>
          <w:rFonts w:ascii="Syne" w:eastAsia="Syne" w:hAnsi="Syne" w:cs="Syne"/>
          <w:color w:val="434343"/>
        </w:rPr>
      </w:pPr>
      <w:r>
        <w:rPr>
          <w:rFonts w:ascii="Syne" w:eastAsia="Syne" w:hAnsi="Syne" w:cs="Syne"/>
          <w:color w:val="000000" w:themeColor="text1"/>
          <w:sz w:val="24"/>
          <w:szCs w:val="24"/>
        </w:rPr>
        <w:t>Briarcliffe College</w:t>
      </w:r>
      <w:r w:rsidRPr="003342C1">
        <w:rPr>
          <w:rFonts w:ascii="Syne" w:eastAsia="Syne" w:hAnsi="Syne" w:cs="Syne"/>
          <w:b w:val="0"/>
          <w:color w:val="000000" w:themeColor="text1"/>
          <w:sz w:val="24"/>
          <w:szCs w:val="24"/>
        </w:rPr>
        <w:t>|</w:t>
      </w:r>
      <w:r w:rsidR="00E72BEC">
        <w:rPr>
          <w:rFonts w:ascii="Syne" w:eastAsia="Syne" w:hAnsi="Syne" w:cs="Syne"/>
          <w:b w:val="0"/>
          <w:color w:val="000000" w:themeColor="text1"/>
          <w:sz w:val="24"/>
          <w:szCs w:val="24"/>
        </w:rPr>
        <w:t xml:space="preserve"> associate degree</w:t>
      </w:r>
      <w:r>
        <w:rPr>
          <w:rFonts w:ascii="Syne" w:eastAsia="Syne" w:hAnsi="Syne" w:cs="Syne"/>
          <w:b w:val="0"/>
          <w:color w:val="000000" w:themeColor="text1"/>
          <w:sz w:val="24"/>
          <w:szCs w:val="24"/>
        </w:rPr>
        <w:t xml:space="preserve"> – Graphic Design</w:t>
      </w:r>
    </w:p>
    <w:p w14:paraId="31E16ECE" w14:textId="0E48DC16" w:rsidR="00CA3888" w:rsidRDefault="00CA3888" w:rsidP="00CA3888">
      <w:pPr>
        <w:pStyle w:val="Heading2"/>
        <w:keepNext w:val="0"/>
        <w:keepLines w:val="0"/>
        <w:rPr>
          <w:rFonts w:ascii="Syne" w:eastAsia="Syne" w:hAnsi="Syne" w:cs="Syne"/>
          <w:color w:val="434343"/>
        </w:rPr>
      </w:pP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 xml:space="preserve">Long Beach High </w:t>
      </w:r>
      <w:r w:rsidR="00E72BEC" w:rsidRPr="003342C1">
        <w:rPr>
          <w:rFonts w:ascii="Syne" w:eastAsia="Syne" w:hAnsi="Syne" w:cs="Syne"/>
          <w:color w:val="000000" w:themeColor="text1"/>
          <w:sz w:val="24"/>
          <w:szCs w:val="24"/>
        </w:rPr>
        <w:t xml:space="preserve">School </w:t>
      </w:r>
      <w:r w:rsidR="00E72BEC" w:rsidRPr="00E72BEC">
        <w:rPr>
          <w:rFonts w:ascii="Syne" w:eastAsia="Syne" w:hAnsi="Syne" w:cs="Syne"/>
          <w:b w:val="0"/>
          <w:iCs/>
          <w:color w:val="000000" w:themeColor="text1"/>
          <w:sz w:val="24"/>
          <w:szCs w:val="24"/>
        </w:rPr>
        <w:t>|</w:t>
      </w:r>
      <w:r w:rsidRPr="003342C1">
        <w:rPr>
          <w:rFonts w:ascii="Syne" w:eastAsia="Syne" w:hAnsi="Syne" w:cs="Syne"/>
          <w:b w:val="0"/>
          <w:color w:val="000000" w:themeColor="text1"/>
          <w:sz w:val="24"/>
          <w:szCs w:val="24"/>
        </w:rPr>
        <w:t xml:space="preserve"> H.S Diploma</w:t>
      </w:r>
    </w:p>
    <w:p w14:paraId="457FC2C0" w14:textId="77777777" w:rsidR="00CA3888" w:rsidRPr="00CA3888" w:rsidRDefault="00CA3888" w:rsidP="00CA3888"/>
    <w:p w14:paraId="26CB360A" w14:textId="18BB6DB9" w:rsidR="00C841C7" w:rsidRPr="003638C5" w:rsidRDefault="00C841C7" w:rsidP="00CA3888">
      <w:pPr>
        <w:ind w:left="0"/>
        <w:rPr>
          <w:rFonts w:ascii="Syne" w:eastAsia="Syne" w:hAnsi="Syne" w:cs="Syne"/>
          <w:color w:val="000000" w:themeColor="text1"/>
          <w:sz w:val="24"/>
          <w:szCs w:val="24"/>
        </w:rPr>
      </w:pPr>
      <w:bookmarkStart w:id="16" w:name="_gdxa5jvkuphb" w:colFirst="0" w:colLast="0"/>
      <w:bookmarkEnd w:id="16"/>
    </w:p>
    <w:sectPr w:rsidR="00C841C7" w:rsidRPr="003638C5">
      <w:footerReference w:type="default" r:id="rId15"/>
      <w:pgSz w:w="12240" w:h="15840"/>
      <w:pgMar w:top="720" w:right="108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A165" w14:textId="77777777" w:rsidR="007461E4" w:rsidRDefault="007461E4">
      <w:pPr>
        <w:spacing w:before="0" w:line="240" w:lineRule="auto"/>
      </w:pPr>
      <w:r>
        <w:separator/>
      </w:r>
    </w:p>
  </w:endnote>
  <w:endnote w:type="continuationSeparator" w:id="0">
    <w:p w14:paraId="3CB5FDBC" w14:textId="77777777" w:rsidR="007461E4" w:rsidRDefault="007461E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yne">
    <w:altName w:val="Calibri"/>
    <w:panose1 w:val="020B0604020202020204"/>
    <w:charset w:val="00"/>
    <w:family w:val="auto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AC786" w14:textId="77777777" w:rsidR="00C841C7" w:rsidRDefault="00C841C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7F8EC" w14:textId="77777777" w:rsidR="007461E4" w:rsidRDefault="007461E4">
      <w:pPr>
        <w:spacing w:before="0" w:line="240" w:lineRule="auto"/>
      </w:pPr>
      <w:r>
        <w:separator/>
      </w:r>
    </w:p>
  </w:footnote>
  <w:footnote w:type="continuationSeparator" w:id="0">
    <w:p w14:paraId="5B8E34F1" w14:textId="77777777" w:rsidR="007461E4" w:rsidRDefault="007461E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3791"/>
    <w:multiLevelType w:val="hybridMultilevel"/>
    <w:tmpl w:val="FBAEC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152CA"/>
    <w:multiLevelType w:val="multilevel"/>
    <w:tmpl w:val="91EA4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60145F"/>
    <w:multiLevelType w:val="multilevel"/>
    <w:tmpl w:val="6624C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602044"/>
    <w:multiLevelType w:val="multilevel"/>
    <w:tmpl w:val="11044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112DF0"/>
    <w:multiLevelType w:val="multilevel"/>
    <w:tmpl w:val="07301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B94523"/>
    <w:multiLevelType w:val="multilevel"/>
    <w:tmpl w:val="1F90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1191547">
    <w:abstractNumId w:val="3"/>
  </w:num>
  <w:num w:numId="2" w16cid:durableId="1004436761">
    <w:abstractNumId w:val="1"/>
  </w:num>
  <w:num w:numId="3" w16cid:durableId="1959018953">
    <w:abstractNumId w:val="2"/>
  </w:num>
  <w:num w:numId="4" w16cid:durableId="209878267">
    <w:abstractNumId w:val="4"/>
  </w:num>
  <w:num w:numId="5" w16cid:durableId="514927505">
    <w:abstractNumId w:val="5"/>
  </w:num>
  <w:num w:numId="6" w16cid:durableId="19570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C7"/>
    <w:rsid w:val="00273A7B"/>
    <w:rsid w:val="003342C1"/>
    <w:rsid w:val="003357D1"/>
    <w:rsid w:val="003638C5"/>
    <w:rsid w:val="004868EA"/>
    <w:rsid w:val="005C555C"/>
    <w:rsid w:val="006D674C"/>
    <w:rsid w:val="007461E4"/>
    <w:rsid w:val="00803FBE"/>
    <w:rsid w:val="00B13382"/>
    <w:rsid w:val="00C46991"/>
    <w:rsid w:val="00C7744D"/>
    <w:rsid w:val="00C841C7"/>
    <w:rsid w:val="00CA3888"/>
    <w:rsid w:val="00D03418"/>
    <w:rsid w:val="00DB51FC"/>
    <w:rsid w:val="00E12CCE"/>
    <w:rsid w:val="00E72BEC"/>
    <w:rsid w:val="00EA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1AAF"/>
  <w15:docId w15:val="{63435FFA-5EDF-EA4E-870A-B06DC23B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ListParagraph">
    <w:name w:val="List Paragraph"/>
    <w:basedOn w:val="Normal"/>
    <w:uiPriority w:val="34"/>
    <w:qFormat/>
    <w:rsid w:val="0033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atthew_Alvarez" TargetMode="External"/><Relationship Id="rId13" Type="http://schemas.openxmlformats.org/officeDocument/2006/relationships/hyperlink" Target="https://celadon-melomakarona-8d53df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tthew-alvarez-778b3a22b/" TargetMode="External"/><Relationship Id="rId12" Type="http://schemas.openxmlformats.org/officeDocument/2006/relationships/hyperlink" Target="http://18.119.129.97/517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trategio-portfolio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0ding-K1D" TargetMode="External"/><Relationship Id="rId14" Type="http://schemas.openxmlformats.org/officeDocument/2006/relationships/hyperlink" Target="https://spx-ra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alvarez</cp:lastModifiedBy>
  <cp:revision>9</cp:revision>
  <dcterms:created xsi:type="dcterms:W3CDTF">2023-09-11T20:23:00Z</dcterms:created>
  <dcterms:modified xsi:type="dcterms:W3CDTF">2023-09-21T20:28:00Z</dcterms:modified>
</cp:coreProperties>
</file>