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52F" w:rsidRDefault="0097152F" w:rsidP="005962F2">
      <w:pPr>
        <w:jc w:val="both"/>
      </w:pPr>
    </w:p>
    <w:p w:rsidR="0097152F" w:rsidRDefault="0097152F" w:rsidP="0097152F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EBA95A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914400" cy="914400"/>
            <wp:effectExtent l="0" t="0" r="0" b="0"/>
            <wp:wrapSquare wrapText="bothSides"/>
            <wp:docPr id="11" name="Gráfico 11" descr="Bombilla y láp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ghtbulbandpencil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Manual de Usuario del Proyecto Twitter</w:t>
      </w:r>
    </w:p>
    <w:p w:rsidR="0097152F" w:rsidRDefault="0097152F" w:rsidP="0097152F">
      <w:pPr>
        <w:pStyle w:val="Ttulo"/>
        <w:jc w:val="center"/>
      </w:pPr>
    </w:p>
    <w:p w:rsidR="0097152F" w:rsidRDefault="00DA6D3F" w:rsidP="0097152F">
      <w:r>
        <w:rPr>
          <w:noProof/>
        </w:rPr>
        <w:drawing>
          <wp:anchor distT="0" distB="0" distL="114300" distR="114300" simplePos="0" relativeHeight="251666432" behindDoc="0" locked="0" layoutInCell="1" allowOverlap="1" wp14:anchorId="076C2AB2">
            <wp:simplePos x="0" y="0"/>
            <wp:positionH relativeFrom="column">
              <wp:posOffset>2463165</wp:posOffset>
            </wp:positionH>
            <wp:positionV relativeFrom="paragraph">
              <wp:posOffset>1651000</wp:posOffset>
            </wp:positionV>
            <wp:extent cx="914400" cy="914400"/>
            <wp:effectExtent l="0" t="0" r="0" b="0"/>
            <wp:wrapThrough wrapText="bothSides">
              <wp:wrapPolygon edited="0">
                <wp:start x="9450" y="1350"/>
                <wp:lineTo x="2250" y="2700"/>
                <wp:lineTo x="1350" y="3600"/>
                <wp:lineTo x="1800" y="13500"/>
                <wp:lineTo x="3150" y="16650"/>
                <wp:lineTo x="6300" y="18900"/>
                <wp:lineTo x="9450" y="19800"/>
                <wp:lineTo x="11700" y="19800"/>
                <wp:lineTo x="15300" y="18900"/>
                <wp:lineTo x="18000" y="16650"/>
                <wp:lineTo x="19800" y="13050"/>
                <wp:lineTo x="20250" y="4050"/>
                <wp:lineTo x="18900" y="2700"/>
                <wp:lineTo x="11700" y="1350"/>
                <wp:lineTo x="9450" y="1350"/>
              </wp:wrapPolygon>
            </wp:wrapThrough>
            <wp:docPr id="15" name="Gráfico 15" descr="Presentación con gráfico de barras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esentationbarchartrtl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A8A20BD">
            <wp:simplePos x="0" y="0"/>
            <wp:positionH relativeFrom="column">
              <wp:posOffset>3501390</wp:posOffset>
            </wp:positionH>
            <wp:positionV relativeFrom="paragraph">
              <wp:posOffset>355600</wp:posOffset>
            </wp:positionV>
            <wp:extent cx="914400" cy="914400"/>
            <wp:effectExtent l="0" t="0" r="0" b="0"/>
            <wp:wrapThrough wrapText="bothSides">
              <wp:wrapPolygon edited="0">
                <wp:start x="2250" y="2250"/>
                <wp:lineTo x="2250" y="18900"/>
                <wp:lineTo x="18900" y="18900"/>
                <wp:lineTo x="19800" y="7200"/>
                <wp:lineTo x="17550" y="6300"/>
                <wp:lineTo x="4950" y="2250"/>
                <wp:lineTo x="2250" y="2250"/>
              </wp:wrapPolygon>
            </wp:wrapThrough>
            <wp:docPr id="14" name="Gráfico 14" descr="Tendencia alc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pwardtrend_lt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29387F6">
            <wp:simplePos x="0" y="0"/>
            <wp:positionH relativeFrom="margin">
              <wp:posOffset>767715</wp:posOffset>
            </wp:positionH>
            <wp:positionV relativeFrom="paragraph">
              <wp:posOffset>479425</wp:posOffset>
            </wp:positionV>
            <wp:extent cx="914400" cy="914400"/>
            <wp:effectExtent l="0" t="0" r="0" b="0"/>
            <wp:wrapThrough wrapText="bothSides">
              <wp:wrapPolygon edited="0">
                <wp:start x="2250" y="2250"/>
                <wp:lineTo x="2250" y="18900"/>
                <wp:lineTo x="18900" y="18900"/>
                <wp:lineTo x="18450" y="10800"/>
                <wp:lineTo x="16200" y="10350"/>
                <wp:lineTo x="4950" y="2250"/>
                <wp:lineTo x="2250" y="2250"/>
              </wp:wrapPolygon>
            </wp:wrapThrough>
            <wp:docPr id="13" name="Gráfico 13" descr="Tendencia baj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wardtrend_lt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C594C45">
            <wp:simplePos x="0" y="0"/>
            <wp:positionH relativeFrom="column">
              <wp:posOffset>1453515</wp:posOffset>
            </wp:positionH>
            <wp:positionV relativeFrom="paragraph">
              <wp:posOffset>199390</wp:posOffset>
            </wp:positionV>
            <wp:extent cx="2381250" cy="1852082"/>
            <wp:effectExtent l="0" t="0" r="0" b="0"/>
            <wp:wrapThrough wrapText="bothSides">
              <wp:wrapPolygon edited="0">
                <wp:start x="11923" y="1778"/>
                <wp:lineTo x="5875" y="2667"/>
                <wp:lineTo x="5011" y="3111"/>
                <wp:lineTo x="5184" y="6889"/>
                <wp:lineTo x="5702" y="12889"/>
                <wp:lineTo x="5011" y="12889"/>
                <wp:lineTo x="5184" y="13778"/>
                <wp:lineTo x="7258" y="14889"/>
                <wp:lineTo x="10022" y="14889"/>
                <wp:lineTo x="10541" y="14444"/>
                <wp:lineTo x="13133" y="12889"/>
                <wp:lineTo x="15206" y="9333"/>
                <wp:lineTo x="15898" y="5778"/>
                <wp:lineTo x="16762" y="3333"/>
                <wp:lineTo x="16243" y="2222"/>
                <wp:lineTo x="14170" y="1778"/>
                <wp:lineTo x="11923" y="1778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isspng-social-media-twitter-blog-user-pajarito-5b098f448647a8.89528433152735315655.jp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5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52F">
        <w:br w:type="page"/>
      </w:r>
    </w:p>
    <w:p w:rsidR="007052CE" w:rsidRPr="00DA6D3F" w:rsidRDefault="00921BE6" w:rsidP="005962F2">
      <w:pPr>
        <w:jc w:val="both"/>
        <w:rPr>
          <w:b/>
          <w:bCs/>
        </w:rPr>
      </w:pPr>
      <w:r w:rsidRPr="00DA6D3F">
        <w:rPr>
          <w:b/>
          <w:bCs/>
        </w:rPr>
        <w:lastRenderedPageBreak/>
        <w:t>Manual de Usuario</w:t>
      </w:r>
    </w:p>
    <w:p w:rsidR="00921BE6" w:rsidRDefault="00921BE6" w:rsidP="005962F2">
      <w:pPr>
        <w:jc w:val="both"/>
      </w:pPr>
      <w:r>
        <w:t>Este manual esta pensado en ser una guía para ayudarle a instalar las herramientas necesarias para utilizar el programa y explicar de forma breve su funcionamiento y forma de uso</w:t>
      </w:r>
    </w:p>
    <w:p w:rsidR="00921BE6" w:rsidRDefault="00921BE6" w:rsidP="005962F2">
      <w:pPr>
        <w:jc w:val="both"/>
      </w:pPr>
    </w:p>
    <w:p w:rsidR="00921BE6" w:rsidRPr="00DA6D3F" w:rsidRDefault="00921BE6" w:rsidP="005962F2">
      <w:pPr>
        <w:jc w:val="both"/>
        <w:rPr>
          <w:b/>
          <w:bCs/>
        </w:rPr>
      </w:pPr>
      <w:r w:rsidRPr="00DA6D3F">
        <w:rPr>
          <w:b/>
          <w:bCs/>
        </w:rPr>
        <w:t>XAMPP</w:t>
      </w:r>
    </w:p>
    <w:p w:rsidR="00921BE6" w:rsidRDefault="00921BE6" w:rsidP="005962F2">
      <w:pPr>
        <w:jc w:val="both"/>
      </w:pPr>
      <w:r>
        <w:t>Como primer paso es necesario tener instalada la herramienta XAMPP, en caso de no tenerla se explicará a continuación como instalarla y configurarla.</w:t>
      </w:r>
    </w:p>
    <w:p w:rsidR="00921BE6" w:rsidRDefault="00921BE6" w:rsidP="005962F2">
      <w:pPr>
        <w:pStyle w:val="Prrafodelista"/>
        <w:numPr>
          <w:ilvl w:val="0"/>
          <w:numId w:val="2"/>
        </w:numPr>
        <w:jc w:val="both"/>
      </w:pPr>
      <w:r>
        <w:t xml:space="preserve">Para iniciar la instalación se requiere descargar el programa de la plataforma de XAMPP esta es: </w:t>
      </w:r>
      <w:hyperlink r:id="rId16" w:history="1">
        <w:r w:rsidRPr="004F181F">
          <w:rPr>
            <w:rStyle w:val="Hipervnculo"/>
          </w:rPr>
          <w:t>https://www.apachefriends.org/es/index.html</w:t>
        </w:r>
      </w:hyperlink>
    </w:p>
    <w:p w:rsidR="005962F2" w:rsidRDefault="005962F2" w:rsidP="005962F2">
      <w:pPr>
        <w:pStyle w:val="Prrafodelista"/>
        <w:jc w:val="both"/>
      </w:pPr>
    </w:p>
    <w:p w:rsidR="00921BE6" w:rsidRDefault="006431C6" w:rsidP="005962F2">
      <w:pPr>
        <w:pStyle w:val="Prrafodelista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909320" cy="1104900"/>
            <wp:effectExtent l="0" t="0" r="5080" b="0"/>
            <wp:wrapTopAndBottom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C638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BE6">
        <w:t>Una vez descargado</w:t>
      </w:r>
      <w:r>
        <w:t xml:space="preserve"> el instalador ejecútelo haciendo doble clic sobre el o clic derecho y ejecutando con permisos de administrador.</w:t>
      </w:r>
    </w:p>
    <w:p w:rsidR="005962F2" w:rsidRDefault="005962F2" w:rsidP="005962F2">
      <w:pPr>
        <w:pStyle w:val="Prrafodelista"/>
      </w:pPr>
    </w:p>
    <w:p w:rsidR="005962F2" w:rsidRDefault="005962F2" w:rsidP="005962F2">
      <w:pPr>
        <w:pStyle w:val="Prrafodelista"/>
      </w:pPr>
    </w:p>
    <w:p w:rsidR="006431C6" w:rsidRDefault="00DA6D3F" w:rsidP="005962F2">
      <w:pPr>
        <w:pStyle w:val="Prrafodelista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2992755</wp:posOffset>
            </wp:positionH>
            <wp:positionV relativeFrom="paragraph">
              <wp:posOffset>987425</wp:posOffset>
            </wp:positionV>
            <wp:extent cx="2705100" cy="2284730"/>
            <wp:effectExtent l="0" t="0" r="0" b="1270"/>
            <wp:wrapTopAndBottom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6CC41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171450</wp:posOffset>
            </wp:positionH>
            <wp:positionV relativeFrom="paragraph">
              <wp:posOffset>991870</wp:posOffset>
            </wp:positionV>
            <wp:extent cx="2705100" cy="2289810"/>
            <wp:effectExtent l="0" t="0" r="0" b="0"/>
            <wp:wrapTopAndBottom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6CAA1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2F2">
        <w:t>Una</w:t>
      </w:r>
      <w:r w:rsidR="006431C6">
        <w:t xml:space="preserve"> vez iniciado </w:t>
      </w:r>
      <w:r w:rsidR="005962F2">
        <w:t>aparecerá una venta parecida a la primera</w:t>
      </w:r>
      <w:r w:rsidR="006431C6">
        <w:t>, solo debe oprimir next y dejar los valores predeterminados, no es necesario cambiar cosas</w:t>
      </w:r>
      <w:r w:rsidR="005962F2">
        <w:t>, deberá continuar hasta que le pida instalar el programa, el proceso de instalación puede llevar un momento, como se muestra en la segunda imagen</w:t>
      </w:r>
      <w:r w:rsidR="006431C6">
        <w:t>.</w:t>
      </w:r>
    </w:p>
    <w:p w:rsidR="005962F2" w:rsidRDefault="005962F2" w:rsidP="005962F2">
      <w:pPr>
        <w:pStyle w:val="Prrafodelista"/>
      </w:pPr>
    </w:p>
    <w:p w:rsidR="005962F2" w:rsidRDefault="005962F2" w:rsidP="005962F2">
      <w:pPr>
        <w:pStyle w:val="Prrafodelista"/>
      </w:pPr>
      <w:r>
        <w:t xml:space="preserve"> </w:t>
      </w:r>
      <w:bookmarkStart w:id="0" w:name="_GoBack"/>
      <w:bookmarkEnd w:id="0"/>
    </w:p>
    <w:p w:rsidR="005962F2" w:rsidRDefault="005962F2" w:rsidP="005962F2">
      <w:pPr>
        <w:pStyle w:val="Prrafodelista"/>
      </w:pPr>
    </w:p>
    <w:p w:rsidR="005962F2" w:rsidRDefault="005962F2" w:rsidP="005962F2">
      <w:pPr>
        <w:pStyle w:val="Prrafodelista"/>
      </w:pPr>
    </w:p>
    <w:p w:rsidR="005962F2" w:rsidRDefault="005962F2" w:rsidP="005962F2">
      <w:pPr>
        <w:pStyle w:val="Prrafodelista"/>
      </w:pPr>
    </w:p>
    <w:p w:rsidR="00FF2870" w:rsidRDefault="003C7674" w:rsidP="00FF2870">
      <w:pPr>
        <w:pStyle w:val="Prrafodelista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4410075" cy="2867025"/>
            <wp:effectExtent l="0" t="0" r="9525" b="9525"/>
            <wp:wrapTopAndBottom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6CBC0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2F2">
        <w:t xml:space="preserve">Una vez instalado le aparecerá una ventana similar a la siguiente, usted deberá seleccionar </w:t>
      </w:r>
      <w:r>
        <w:t>los módulos de Apache y MySQL, oprimiendo Start.</w:t>
      </w:r>
    </w:p>
    <w:p w:rsidR="0097152F" w:rsidRDefault="0097152F" w:rsidP="00FF2870">
      <w:pPr>
        <w:jc w:val="both"/>
      </w:pPr>
    </w:p>
    <w:p w:rsidR="00FF2870" w:rsidRPr="00DA6D3F" w:rsidRDefault="00FF2870" w:rsidP="00FF2870">
      <w:pPr>
        <w:jc w:val="both"/>
        <w:rPr>
          <w:b/>
          <w:bCs/>
        </w:rPr>
      </w:pPr>
      <w:r w:rsidRPr="00DA6D3F">
        <w:rPr>
          <w:b/>
          <w:bCs/>
        </w:rPr>
        <w:t>PROGRAMA</w:t>
      </w:r>
    </w:p>
    <w:p w:rsidR="00FF2870" w:rsidRDefault="00FF2870" w:rsidP="0097152F">
      <w:pPr>
        <w:pStyle w:val="Prrafodelista"/>
        <w:numPr>
          <w:ilvl w:val="0"/>
          <w:numId w:val="3"/>
        </w:numPr>
        <w:jc w:val="both"/>
      </w:pPr>
      <w:r>
        <w:t xml:space="preserve">Una vez instalado y configurada la herramienta XAMPP se pasará a adjuntar nuestro archivo a la carpeta </w:t>
      </w:r>
      <w:r w:rsidRPr="00FF2870">
        <w:t>htdocs</w:t>
      </w:r>
      <w:r>
        <w:t xml:space="preserve"> dentro de la dirección </w:t>
      </w:r>
      <w:r w:rsidRPr="00FF2870">
        <w:t>C:\xampp\htdocs</w:t>
      </w:r>
      <w:r>
        <w:t>.</w:t>
      </w:r>
    </w:p>
    <w:p w:rsidR="0097152F" w:rsidRDefault="0097152F" w:rsidP="0097152F">
      <w:pPr>
        <w:pStyle w:val="Prrafodelista"/>
        <w:jc w:val="both"/>
      </w:pPr>
    </w:p>
    <w:p w:rsidR="00FF2870" w:rsidRDefault="00FF2870" w:rsidP="0097152F">
      <w:pPr>
        <w:pStyle w:val="Prrafodelista"/>
        <w:numPr>
          <w:ilvl w:val="0"/>
          <w:numId w:val="3"/>
        </w:numPr>
        <w:jc w:val="both"/>
      </w:pPr>
      <w:r>
        <w:t>De ahí solo hay que ingresar al navegador instalado o preferido y en la barra de búsqueda colocar la siguiente dirección: l</w:t>
      </w:r>
      <w:r w:rsidRPr="00FF2870">
        <w:t>ocalhost/nombre de la carpeta</w:t>
      </w:r>
    </w:p>
    <w:p w:rsidR="00FF2870" w:rsidRDefault="00FF2870" w:rsidP="0097152F">
      <w:pPr>
        <w:ind w:firstLine="708"/>
        <w:jc w:val="both"/>
      </w:pPr>
      <w:r>
        <w:t>Nota</w:t>
      </w:r>
      <w:r w:rsidR="0097152F">
        <w:t>: E</w:t>
      </w:r>
      <w:r>
        <w:t>l nombre de la carpeta puede cambiar</w:t>
      </w:r>
    </w:p>
    <w:sectPr w:rsidR="00FF2870" w:rsidSect="0097152F">
      <w:pgSz w:w="12240" w:h="15840"/>
      <w:pgMar w:top="1417" w:right="1701" w:bottom="1417" w:left="1701" w:header="708" w:footer="708" w:gutter="0"/>
      <w:pgBorders w:offsetFrom="page">
        <w:top w:val="single" w:sz="18" w:space="24" w:color="76DBF4" w:themeColor="background2"/>
        <w:left w:val="single" w:sz="18" w:space="24" w:color="76DBF4" w:themeColor="background2"/>
        <w:bottom w:val="single" w:sz="18" w:space="24" w:color="76DBF4" w:themeColor="background2"/>
        <w:right w:val="single" w:sz="18" w:space="24" w:color="76DBF4" w:themeColor="background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A70E6"/>
    <w:multiLevelType w:val="hybridMultilevel"/>
    <w:tmpl w:val="CD5AA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0B4E"/>
    <w:multiLevelType w:val="hybridMultilevel"/>
    <w:tmpl w:val="AA923F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00F8F"/>
    <w:multiLevelType w:val="hybridMultilevel"/>
    <w:tmpl w:val="051666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E6"/>
    <w:rsid w:val="003C7674"/>
    <w:rsid w:val="005962F2"/>
    <w:rsid w:val="006431C6"/>
    <w:rsid w:val="007052CE"/>
    <w:rsid w:val="00921BE6"/>
    <w:rsid w:val="0097152F"/>
    <w:rsid w:val="00D065BA"/>
    <w:rsid w:val="00DA6D3F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7854"/>
  <w15:chartTrackingRefBased/>
  <w15:docId w15:val="{6264A1C7-C2ED-445E-AB9A-AF3448BF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152F"/>
  </w:style>
  <w:style w:type="paragraph" w:styleId="Ttulo1">
    <w:name w:val="heading 1"/>
    <w:basedOn w:val="Normal"/>
    <w:next w:val="Normal"/>
    <w:link w:val="Ttulo1Car"/>
    <w:uiPriority w:val="9"/>
    <w:qFormat/>
    <w:rsid w:val="009715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15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5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15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15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15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15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15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15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1BE6"/>
    <w:rPr>
      <w:color w:val="0D2E4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1BE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96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152F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152F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52F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152F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152F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152F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152F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152F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152F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7152F"/>
    <w:pPr>
      <w:spacing w:line="240" w:lineRule="auto"/>
    </w:pPr>
    <w:rPr>
      <w:b/>
      <w:bCs/>
      <w:smallCaps/>
      <w:color w:val="146194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715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7152F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715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152F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7152F"/>
    <w:rPr>
      <w:b/>
      <w:bCs/>
    </w:rPr>
  </w:style>
  <w:style w:type="character" w:styleId="nfasis">
    <w:name w:val="Emphasis"/>
    <w:basedOn w:val="Fuentedeprrafopredeter"/>
    <w:uiPriority w:val="20"/>
    <w:qFormat/>
    <w:rsid w:val="0097152F"/>
    <w:rPr>
      <w:i/>
      <w:iCs/>
    </w:rPr>
  </w:style>
  <w:style w:type="paragraph" w:styleId="Sinespaciado">
    <w:name w:val="No Spacing"/>
    <w:uiPriority w:val="1"/>
    <w:qFormat/>
    <w:rsid w:val="0097152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7152F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7152F"/>
    <w:rPr>
      <w:color w:val="146194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15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152F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7152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7152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715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7152F"/>
    <w:rPr>
      <w:b/>
      <w:bCs/>
      <w:smallCaps/>
      <w:color w:val="146194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7152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715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hyperlink" Target="https://www.apachefriends.org/es/index.html" TargetMode="External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5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493E9-2150-4D25-8E94-B9F09A32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</dc:creator>
  <cp:keywords/>
  <dc:description/>
  <cp:lastModifiedBy>Alejandro Flores Medina</cp:lastModifiedBy>
  <cp:revision>1</cp:revision>
  <dcterms:created xsi:type="dcterms:W3CDTF">2019-11-26T10:39:00Z</dcterms:created>
  <dcterms:modified xsi:type="dcterms:W3CDTF">2019-11-26T12:02:00Z</dcterms:modified>
</cp:coreProperties>
</file>