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82623A" w:rsidRDefault="0082623A" w14:paraId="33F3A373" w14:textId="5B8F5735">
      <w:pPr>
        <w:rPr>
          <w:rFonts w:hint="eastAsia"/>
        </w:rPr>
      </w:pPr>
    </w:p>
    <w:tbl>
      <w:tblPr>
        <w:tblOverlap w:val="never"/>
        <w:tblW w:w="9249" w:type="dxa"/>
        <w:tblInd w:w="28" w:type="dxa"/>
        <w:tblBorders>
          <w:top w:val="single" w:color="000000" w:sz="3" w:space="0"/>
          <w:left w:val="single" w:color="000000" w:sz="3" w:space="0"/>
          <w:bottom w:val="single" w:color="000000" w:sz="3" w:space="0"/>
          <w:right w:val="single" w:color="000000" w:sz="3" w:space="0"/>
        </w:tblBorders>
        <w:tblLayout w:type="fixed"/>
        <w:tblCellMar>
          <w:top w:w="28" w:type="dxa"/>
          <w:left w:w="28" w:type="dxa"/>
          <w:bottom w:w="28" w:type="dxa"/>
          <w:right w:w="28" w:type="dxa"/>
        </w:tblCellMar>
        <w:tblLook w:val="0000" w:firstRow="0" w:lastRow="0" w:firstColumn="0" w:lastColumn="0" w:noHBand="0" w:noVBand="0"/>
      </w:tblPr>
      <w:tblGrid>
        <w:gridCol w:w="9249"/>
      </w:tblGrid>
      <w:tr w:rsidR="00AC07B2" w:rsidTr="0D9B0CFE" w14:paraId="1560BE0F" w14:textId="77777777">
        <w:trPr>
          <w:trHeight w:val="936"/>
        </w:trPr>
        <w:tc>
          <w:tcPr>
            <w:tcW w:w="9249" w:type="dxa"/>
            <w:tcBorders>
              <w:top w:val="none" w:color="000000" w:themeColor="text1" w:sz="2" w:space="0"/>
              <w:left w:val="none" w:color="000000" w:themeColor="text1" w:sz="2" w:space="0"/>
              <w:bottom w:val="none" w:color="000000" w:themeColor="text1" w:sz="2" w:space="0"/>
              <w:right w:val="none" w:color="000000" w:themeColor="text1" w:sz="2" w:space="0"/>
            </w:tcBorders>
            <w:tcMar/>
            <w:vAlign w:val="center"/>
          </w:tcPr>
          <w:p w:rsidR="00AC07B2" w:rsidP="0D9B0CFE" w:rsidRDefault="00D94559" w14:paraId="5236A4E5" w14:textId="113510B8">
            <w:pPr>
              <w:pStyle w:val="a3"/>
              <w:wordWrap/>
              <w:spacing w:line="288" w:lineRule="auto"/>
              <w:jc w:val="center"/>
              <w:rPr>
                <w:rFonts w:eastAsia="바탕"/>
                <w:b w:val="1"/>
                <w:bCs w:val="1"/>
                <w:sz w:val="36"/>
                <w:szCs w:val="36"/>
              </w:rPr>
            </w:pPr>
            <w:r w:rsidRPr="0D9B0CFE" w:rsidR="3D5AD13D">
              <w:rPr>
                <w:rFonts w:eastAsia="바탕"/>
                <w:b w:val="1"/>
                <w:bCs w:val="1"/>
                <w:sz w:val="36"/>
                <w:szCs w:val="36"/>
              </w:rPr>
              <w:t xml:space="preserve">머신러닝 및 딥러닝 앙상블 모델을 활용한 피싱사이트 탐지 연구 </w:t>
            </w:r>
          </w:p>
        </w:tc>
      </w:tr>
    </w:tbl>
    <w:p w:rsidR="00AC07B2" w:rsidP="0082623A" w:rsidRDefault="00AC07B2" w14:paraId="3B680943" w14:textId="77777777">
      <w:pPr>
        <w:pStyle w:val="a3"/>
        <w:wordWrap/>
        <w:spacing w:line="288" w:lineRule="auto"/>
        <w:rPr>
          <w:rFonts w:hint="eastAsia"/>
        </w:rPr>
      </w:pPr>
    </w:p>
    <w:tbl>
      <w:tblPr>
        <w:tblOverlap w:val="never"/>
        <w:tblW w:w="9362" w:type="dxa"/>
        <w:tblInd w:w="28" w:type="dxa"/>
        <w:tblBorders>
          <w:top w:val="single" w:color="000000" w:sz="3" w:space="0"/>
          <w:left w:val="single" w:color="000000" w:sz="3" w:space="0"/>
          <w:bottom w:val="single" w:color="000000" w:sz="3" w:space="0"/>
          <w:right w:val="single" w:color="000000" w:sz="3" w:space="0"/>
        </w:tblBorders>
        <w:tblLayout w:type="fixed"/>
        <w:tblCellMar>
          <w:top w:w="28" w:type="dxa"/>
          <w:left w:w="28" w:type="dxa"/>
          <w:bottom w:w="28" w:type="dxa"/>
          <w:right w:w="28" w:type="dxa"/>
        </w:tblCellMar>
        <w:tblLook w:val="0000" w:firstRow="0" w:lastRow="0" w:firstColumn="0" w:lastColumn="0" w:noHBand="0" w:noVBand="0"/>
      </w:tblPr>
      <w:tblGrid>
        <w:gridCol w:w="9362"/>
      </w:tblGrid>
      <w:tr w:rsidRPr="00A30AC4" w:rsidR="00AC07B2" w14:paraId="4037F5FB" w14:textId="77777777">
        <w:trPr>
          <w:trHeight w:val="3616"/>
        </w:trPr>
        <w:tc>
          <w:tcPr>
            <w:tcW w:w="9362" w:type="dxa"/>
            <w:tcBorders>
              <w:top w:val="none" w:color="000000" w:sz="2" w:space="0"/>
              <w:left w:val="none" w:color="000000" w:sz="2" w:space="0"/>
              <w:bottom w:val="none" w:color="000000" w:sz="2" w:space="0"/>
              <w:right w:val="none" w:color="000000" w:sz="2" w:space="0"/>
            </w:tcBorders>
            <w:vAlign w:val="center"/>
          </w:tcPr>
          <w:p w:rsidRPr="00A30AC4" w:rsidR="00AC07B2" w:rsidP="0082623A" w:rsidRDefault="00AC07B2" w14:paraId="21381194" w14:textId="77777777">
            <w:pPr>
              <w:pStyle w:val="a3"/>
              <w:wordWrap/>
              <w:spacing w:line="288" w:lineRule="auto"/>
              <w:jc w:val="center"/>
              <w:rPr>
                <w:rFonts w:ascii="HY신명조" w:eastAsia="HY신명조"/>
                <w:b/>
              </w:rPr>
            </w:pPr>
          </w:p>
          <w:p w:rsidRPr="00B66EEF" w:rsidR="0055135E" w:rsidP="00B66EEF" w:rsidRDefault="00C963D9" w14:paraId="295F3581" w14:textId="52D0F08E">
            <w:pPr>
              <w:spacing w:before="240" w:after="240" w:line="240" w:lineRule="auto"/>
              <w:jc w:val="center"/>
              <w:rPr>
                <w:rFonts w:hint="eastAsia" w:ascii="HY신명조" w:hAnsi="한컴바탕" w:eastAsia="HY신명조" w:cs="한컴바탕"/>
                <w:b/>
                <w:szCs w:val="20"/>
                <w:vertAlign w:val="superscript"/>
              </w:rPr>
            </w:pPr>
            <w:r>
              <w:rPr>
                <w:rFonts w:hint="eastAsia" w:ascii="HY신명조" w:hAnsi="한컴바탕" w:eastAsia="HY신명조" w:cs="한컴바탕"/>
                <w:b/>
                <w:szCs w:val="20"/>
              </w:rPr>
              <w:t>이름</w:t>
            </w:r>
            <w:r w:rsidRPr="00B66EEF" w:rsidR="0055135E">
              <w:rPr>
                <w:rFonts w:hint="eastAsia" w:ascii="HY신명조" w:hAnsi="한컴바탕" w:eastAsia="HY신명조" w:cs="한컴바탕"/>
                <w:b/>
                <w:szCs w:val="20"/>
                <w:vertAlign w:val="superscript"/>
              </w:rPr>
              <w:t>1</w:t>
            </w:r>
            <w:r w:rsidRPr="00B66EEF" w:rsidR="0055135E">
              <w:rPr>
                <w:rFonts w:hint="eastAsia" w:ascii="HY신명조" w:hAnsi="한컴바탕" w:eastAsia="HY신명조" w:cs="한컴바탕"/>
                <w:b/>
                <w:szCs w:val="20"/>
              </w:rPr>
              <w:t xml:space="preserve">, </w:t>
            </w:r>
            <w:proofErr w:type="spellStart"/>
            <w:r w:rsidR="005D55A8">
              <w:rPr>
                <w:rFonts w:hint="eastAsia" w:ascii="HY신명조" w:hAnsi="한컴바탕" w:eastAsia="HY신명조" w:cs="한컴바탕"/>
                <w:b/>
                <w:szCs w:val="20"/>
              </w:rPr>
              <w:t>ㅇㅇㅇ</w:t>
            </w:r>
            <w:proofErr w:type="spellEnd"/>
            <w:r w:rsidRPr="00B66EEF" w:rsidR="0055135E">
              <w:rPr>
                <w:rFonts w:hint="eastAsia" w:ascii="HY신명조" w:hAnsi="한컴바탕" w:eastAsia="HY신명조" w:cs="한컴바탕"/>
                <w:b/>
                <w:szCs w:val="20"/>
                <w:vertAlign w:val="superscript"/>
              </w:rPr>
              <w:t>1</w:t>
            </w:r>
            <w:r w:rsidRPr="00B66EEF" w:rsidR="0055135E">
              <w:rPr>
                <w:rFonts w:hint="eastAsia" w:ascii="HY신명조" w:hAnsi="한컴바탕" w:eastAsia="HY신명조" w:cs="한컴바탕"/>
                <w:b/>
                <w:szCs w:val="20"/>
              </w:rPr>
              <w:t xml:space="preserve">, </w:t>
            </w:r>
            <w:proofErr w:type="spellStart"/>
            <w:r w:rsidR="005D55A8">
              <w:rPr>
                <w:rFonts w:hint="eastAsia" w:ascii="HY신명조" w:hAnsi="한컴바탕" w:eastAsia="HY신명조" w:cs="한컴바탕"/>
                <w:b/>
                <w:szCs w:val="20"/>
              </w:rPr>
              <w:t>ㅇㅇㅇ</w:t>
            </w:r>
            <w:proofErr w:type="spellEnd"/>
            <w:r w:rsidRPr="00B66EEF" w:rsidR="0055135E">
              <w:rPr>
                <w:rFonts w:hint="eastAsia" w:ascii="HY신명조" w:hAnsi="한컴바탕" w:eastAsia="HY신명조" w:cs="한컴바탕"/>
                <w:b/>
                <w:szCs w:val="20"/>
                <w:vertAlign w:val="superscript"/>
              </w:rPr>
              <w:t>1</w:t>
            </w:r>
            <w:r w:rsidRPr="00B66EEF" w:rsidR="0055135E">
              <w:rPr>
                <w:rFonts w:hint="eastAsia" w:ascii="HY신명조" w:hAnsi="한컴바탕" w:eastAsia="HY신명조" w:cs="한컴바탕"/>
                <w:b/>
                <w:szCs w:val="20"/>
              </w:rPr>
              <w:t xml:space="preserve">, </w:t>
            </w:r>
            <w:proofErr w:type="spellStart"/>
            <w:r w:rsidR="005D55A8">
              <w:rPr>
                <w:rFonts w:hint="eastAsia" w:ascii="HY신명조" w:hAnsi="한컴바탕" w:eastAsia="HY신명조" w:cs="한컴바탕"/>
                <w:b/>
                <w:szCs w:val="20"/>
              </w:rPr>
              <w:t>ㅇㅇㅇ</w:t>
            </w:r>
            <w:proofErr w:type="spellEnd"/>
            <w:r w:rsidRPr="00B66EEF" w:rsidR="0055135E">
              <w:rPr>
                <w:rFonts w:hint="eastAsia" w:ascii="HY신명조" w:hAnsi="한컴바탕" w:eastAsia="HY신명조" w:cs="한컴바탕"/>
                <w:b/>
                <w:szCs w:val="20"/>
                <w:vertAlign w:val="superscript"/>
              </w:rPr>
              <w:t>1</w:t>
            </w:r>
          </w:p>
          <w:p w:rsidRPr="00B66EEF" w:rsidR="0022131C" w:rsidP="005D55A8" w:rsidRDefault="005D55A8" w14:paraId="0153061E" w14:textId="121FA144">
            <w:pPr>
              <w:spacing w:line="240" w:lineRule="auto"/>
              <w:rPr>
                <w:rFonts w:ascii="HY신명조" w:hAnsi="한컴바탕" w:eastAsia="HY신명조" w:cs="한컴바탕"/>
                <w:color w:val="000000"/>
              </w:rPr>
            </w:pPr>
            <w:r w:rsidRPr="00B66EEF">
              <w:rPr>
                <w:rFonts w:hint="eastAsia" w:ascii="HY신명조" w:hAnsi="한컴바탕" w:eastAsia="HY신명조" w:cs="한컴바탕"/>
                <w:b/>
                <w:vertAlign w:val="superscript"/>
              </w:rPr>
              <w:t xml:space="preserve"> </w:t>
            </w:r>
            <w:r w:rsidRPr="00B66EEF" w:rsidR="0022131C">
              <w:rPr>
                <w:rFonts w:hint="eastAsia" w:ascii="HY신명조" w:hAnsi="한컴바탕" w:eastAsia="HY신명조" w:cs="한컴바탕"/>
                <w:b/>
                <w:vertAlign w:val="superscript"/>
              </w:rPr>
              <w:t>1</w:t>
            </w:r>
          </w:p>
          <w:p w:rsidR="00AC07B2" w:rsidP="00B66EEF" w:rsidRDefault="00C963D9" w14:paraId="3C9C2DC3" w14:textId="1140B5F9">
            <w:pPr>
              <w:pStyle w:val="a3"/>
              <w:wordWrap/>
              <w:spacing w:line="240" w:lineRule="auto"/>
              <w:jc w:val="center"/>
              <w:rPr>
                <w:rFonts w:hint="eastAsia" w:ascii="HY신명조" w:eastAsia="HY신명조"/>
                <w:b/>
              </w:rPr>
            </w:pPr>
            <w:r>
              <w:rPr>
                <w:rFonts w:hint="eastAsia" w:ascii="HY신명조" w:eastAsia="HY신명조"/>
                <w:b/>
              </w:rPr>
              <w:t>이메일---</w:t>
            </w:r>
          </w:p>
          <w:p w:rsidRPr="0035556B" w:rsidR="0035556B" w:rsidP="00B66EEF" w:rsidRDefault="0035556B" w14:paraId="1E2DF5F4" w14:textId="77777777">
            <w:pPr>
              <w:pStyle w:val="a3"/>
              <w:wordWrap/>
              <w:spacing w:line="240" w:lineRule="auto"/>
              <w:jc w:val="center"/>
              <w:rPr>
                <w:rFonts w:ascii="HY신명조" w:eastAsia="HY신명조"/>
                <w:b/>
              </w:rPr>
            </w:pPr>
          </w:p>
          <w:p w:rsidRPr="0035556B" w:rsidR="00AC07B2" w:rsidP="00B66EEF" w:rsidRDefault="00D94559" w14:paraId="2CBA9D7E" w14:textId="22743D32">
            <w:pPr>
              <w:pStyle w:val="a3"/>
              <w:wordWrap/>
              <w:spacing w:line="240" w:lineRule="auto"/>
              <w:jc w:val="center"/>
              <w:rPr>
                <w:rFonts w:hint="eastAsia" w:ascii="HY신명조" w:eastAsia="HY신명조"/>
              </w:rPr>
            </w:pPr>
            <w:r>
              <w:rPr>
                <w:rFonts w:hint="eastAsia" w:ascii="HY신명조" w:eastAsia="HY신명조"/>
                <w:b/>
                <w:sz w:val="24"/>
              </w:rPr>
              <w:t>영어 제목</w:t>
            </w:r>
          </w:p>
          <w:p w:rsidRPr="00A30AC4" w:rsidR="00AC07B2" w:rsidP="00B66EEF" w:rsidRDefault="00AC07B2" w14:paraId="0E38A825" w14:textId="77777777">
            <w:pPr>
              <w:pStyle w:val="a3"/>
              <w:wordWrap/>
              <w:spacing w:line="240" w:lineRule="auto"/>
              <w:jc w:val="center"/>
              <w:rPr>
                <w:rFonts w:ascii="HY신명조" w:eastAsia="HY신명조"/>
                <w:b/>
                <w:sz w:val="24"/>
              </w:rPr>
            </w:pPr>
          </w:p>
          <w:p w:rsidRPr="005D55A8" w:rsidR="00AC07B2" w:rsidP="005D55A8" w:rsidRDefault="00C963D9" w14:paraId="57284DA7" w14:textId="36672F07">
            <w:pPr>
              <w:spacing w:before="240" w:after="240" w:line="240" w:lineRule="auto"/>
              <w:ind w:left="20"/>
              <w:jc w:val="center"/>
              <w:rPr>
                <w:highlight w:val="white"/>
              </w:rPr>
            </w:pPr>
            <w:r>
              <w:rPr>
                <w:rFonts w:hint="eastAsia" w:ascii="한양신명조" w:hAnsi="한양신명조" w:eastAsia="한양신명조" w:cs="한양신명조"/>
                <w:b/>
                <w:szCs w:val="20"/>
              </w:rPr>
              <w:t>영문 이</w:t>
            </w:r>
            <w:r w:rsidR="007A3327">
              <w:rPr>
                <w:rFonts w:hint="eastAsia" w:ascii="한양신명조" w:hAnsi="한양신명조" w:eastAsia="한양신명조" w:cs="한양신명조"/>
                <w:b/>
                <w:szCs w:val="20"/>
              </w:rPr>
              <w:t>름</w:t>
            </w:r>
            <w:r w:rsidRPr="00924528" w:rsidR="0022131C">
              <w:rPr>
                <w:rFonts w:ascii="한컴바탕" w:hAnsi="한컴바탕" w:eastAsia="한컴바탕" w:cs="한컴바탕"/>
                <w:b/>
                <w:szCs w:val="20"/>
                <w:vertAlign w:val="superscript"/>
              </w:rPr>
              <w:t>1</w:t>
            </w:r>
            <w:r w:rsidR="005D55A8">
              <w:rPr>
                <w:rFonts w:ascii="한양신명조" w:hAnsi="한양신명조" w:eastAsia="한양신명조" w:cs="한양신명조"/>
                <w:b/>
                <w:szCs w:val="20"/>
                <w:highlight w:val="white"/>
              </w:rPr>
              <w:t xml:space="preserve">, </w:t>
            </w:r>
            <w:proofErr w:type="spellStart"/>
            <w:r w:rsidR="005D55A8">
              <w:rPr>
                <w:rFonts w:ascii="한양신명조" w:hAnsi="한양신명조" w:eastAsia="한양신명조" w:cs="한양신명조"/>
                <w:b/>
                <w:szCs w:val="20"/>
                <w:highlight w:val="white"/>
              </w:rPr>
              <w:t>ooo</w:t>
            </w:r>
            <w:proofErr w:type="spellEnd"/>
            <w:r w:rsidR="005D55A8">
              <w:rPr>
                <w:rFonts w:ascii="한양신명조" w:hAnsi="한양신명조" w:eastAsia="한양신명조" w:cs="한양신명조"/>
                <w:b/>
                <w:szCs w:val="20"/>
                <w:highlight w:val="white"/>
              </w:rPr>
              <w:t xml:space="preserve">, </w:t>
            </w:r>
            <w:proofErr w:type="spellStart"/>
            <w:r w:rsidR="005D55A8">
              <w:rPr>
                <w:rFonts w:ascii="한양신명조" w:hAnsi="한양신명조" w:eastAsia="한양신명조" w:cs="한양신명조"/>
                <w:b/>
                <w:szCs w:val="20"/>
                <w:highlight w:val="white"/>
              </w:rPr>
              <w:t>ooo</w:t>
            </w:r>
            <w:proofErr w:type="spellEnd"/>
            <w:r w:rsidR="005D55A8">
              <w:rPr>
                <w:rFonts w:ascii="한양신명조" w:hAnsi="한양신명조" w:eastAsia="한양신명조" w:cs="한양신명조"/>
                <w:b/>
                <w:szCs w:val="20"/>
                <w:highlight w:val="white"/>
              </w:rPr>
              <w:t xml:space="preserve">, </w:t>
            </w:r>
            <w:proofErr w:type="spellStart"/>
            <w:r w:rsidR="005D55A8">
              <w:rPr>
                <w:rFonts w:ascii="한양신명조" w:hAnsi="한양신명조" w:eastAsia="한양신명조" w:cs="한양신명조"/>
                <w:b/>
                <w:szCs w:val="20"/>
                <w:highlight w:val="white"/>
              </w:rPr>
              <w:t>ooo</w:t>
            </w:r>
            <w:proofErr w:type="spellEnd"/>
          </w:p>
        </w:tc>
      </w:tr>
    </w:tbl>
    <w:p w:rsidRPr="00A30AC4" w:rsidR="0082623A" w:rsidP="0082623A" w:rsidRDefault="0082623A" w14:paraId="1C2C2788" w14:textId="77777777">
      <w:pPr>
        <w:pStyle w:val="a3"/>
        <w:wordWrap/>
        <w:spacing w:line="288" w:lineRule="auto"/>
        <w:rPr>
          <w:rFonts w:ascii="HY신명조" w:eastAsia="HY신명조"/>
        </w:rPr>
        <w:sectPr w:rsidRPr="00A30AC4" w:rsidR="0082623A" w:rsidSect="0082623A">
          <w:endnotePr>
            <w:numFmt w:val="decimal"/>
          </w:endnotePr>
          <w:pgSz w:w="11906" w:h="16838" w:orient="portrait"/>
          <w:pgMar w:top="1701" w:right="1134" w:bottom="1701" w:left="1134" w:header="1134" w:footer="1134" w:gutter="0"/>
          <w:cols w:space="567"/>
        </w:sectPr>
      </w:pPr>
    </w:p>
    <w:p w:rsidRPr="00A30AC4" w:rsidR="0082623A" w:rsidP="0082623A" w:rsidRDefault="0082623A" w14:paraId="5CB8ADE2" w14:textId="77777777">
      <w:pPr>
        <w:pStyle w:val="a3"/>
        <w:wordWrap/>
        <w:spacing w:line="288" w:lineRule="auto"/>
        <w:jc w:val="center"/>
        <w:rPr>
          <w:rFonts w:ascii="HY신명조" w:eastAsia="HY신명조"/>
          <w:b/>
          <w:sz w:val="24"/>
        </w:rPr>
      </w:pPr>
    </w:p>
    <w:p w:rsidRPr="00A30AC4" w:rsidR="00AC07B2" w:rsidP="0082623A" w:rsidRDefault="007019A0" w14:paraId="7E6FE00C" w14:textId="047D79DC">
      <w:pPr>
        <w:pStyle w:val="a3"/>
        <w:wordWrap/>
        <w:spacing w:line="288" w:lineRule="auto"/>
        <w:jc w:val="center"/>
        <w:rPr>
          <w:rFonts w:ascii="HY신명조" w:eastAsia="HY신명조"/>
        </w:rPr>
      </w:pPr>
      <w:r w:rsidRPr="00A30AC4">
        <w:rPr>
          <w:rFonts w:hint="eastAsia" w:ascii="HY신명조" w:eastAsia="HY신명조"/>
          <w:b/>
          <w:sz w:val="24"/>
        </w:rPr>
        <w:t>Abstract</w:t>
      </w:r>
    </w:p>
    <w:p w:rsidRPr="00A30AC4" w:rsidR="00AC07B2" w:rsidP="0082623A" w:rsidRDefault="00AC07B2" w14:paraId="24F31AE1" w14:textId="77777777">
      <w:pPr>
        <w:pStyle w:val="a3"/>
        <w:wordWrap/>
        <w:spacing w:line="288" w:lineRule="auto"/>
        <w:jc w:val="center"/>
        <w:rPr>
          <w:rFonts w:ascii="HY신명조" w:eastAsia="HY신명조"/>
        </w:rPr>
      </w:pPr>
    </w:p>
    <w:p w:rsidRPr="00667B81" w:rsidR="00AC07B2" w:rsidP="0D9B0CFE" w:rsidRDefault="0035556B" w14:paraId="1D5B0095" w14:textId="3D3DA86F">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ind w:firstLine="0"/>
        <w:rPr>
          <w:rFonts w:ascii="HY신명조" w:eastAsia="HY신명조"/>
          <w:sz w:val="18"/>
          <w:szCs w:val="18"/>
        </w:rPr>
      </w:pPr>
      <w:r w:rsidRPr="0D9B0CFE" w:rsidR="3BCF21CE">
        <w:rPr>
          <w:rFonts w:ascii="HY신명조" w:eastAsia="HY신명조"/>
          <w:sz w:val="18"/>
          <w:szCs w:val="18"/>
        </w:rPr>
        <w:t xml:space="preserve">   </w:t>
      </w:r>
      <w:r w:rsidRPr="0D9B0CFE" w:rsidR="17C3F917">
        <w:rPr>
          <w:rFonts w:ascii="HY신명조" w:eastAsia="HY신명조"/>
          <w:sz w:val="18"/>
          <w:szCs w:val="18"/>
        </w:rPr>
        <w:t>본</w:t>
      </w:r>
      <w:r w:rsidRPr="0D9B0CFE" w:rsidR="17C3F917">
        <w:rPr>
          <w:rFonts w:ascii="HY신명조" w:eastAsia="HY신명조"/>
          <w:sz w:val="18"/>
          <w:szCs w:val="18"/>
        </w:rPr>
        <w:t xml:space="preserve"> 논문은 </w:t>
      </w:r>
      <w:r w:rsidRPr="0D9B0CFE" w:rsidR="7E7E6742">
        <w:rPr>
          <w:rFonts w:ascii="HY신명조" w:eastAsia="HY신명조"/>
          <w:sz w:val="18"/>
          <w:szCs w:val="18"/>
        </w:rPr>
        <w:t xml:space="preserve">웹사이트 내 피싱 사이트 탐지를 위한 </w:t>
      </w:r>
      <w:r w:rsidRPr="0D9B0CFE" w:rsidR="7E7E6742">
        <w:rPr>
          <w:rFonts w:ascii="HY신명조" w:eastAsia="HY신명조"/>
          <w:sz w:val="18"/>
          <w:szCs w:val="18"/>
        </w:rPr>
        <w:t>머신러닝</w:t>
      </w:r>
      <w:r w:rsidRPr="0D9B0CFE" w:rsidR="7E7E6742">
        <w:rPr>
          <w:rFonts w:ascii="HY신명조" w:eastAsia="HY신명조"/>
          <w:sz w:val="18"/>
          <w:szCs w:val="18"/>
        </w:rPr>
        <w:t xml:space="preserve"> 및 딥러닝 앙상블 모델의 적용을 다룬다</w:t>
      </w:r>
      <w:r w:rsidRPr="0D9B0CFE" w:rsidR="17C3F917">
        <w:rPr>
          <w:rFonts w:ascii="HY신명조" w:eastAsia="HY신명조"/>
          <w:sz w:val="18"/>
          <w:szCs w:val="18"/>
        </w:rPr>
        <w:t xml:space="preserve">. </w:t>
      </w:r>
      <w:r w:rsidRPr="0D9B0CFE" w:rsidR="6F22C8CF">
        <w:rPr>
          <w:rFonts w:ascii="HY신명조" w:eastAsia="HY신명조"/>
          <w:sz w:val="18"/>
          <w:szCs w:val="18"/>
        </w:rPr>
        <w:t xml:space="preserve">피싱 공격 수법의 다양화와 정교화로 인해 </w:t>
      </w:r>
      <w:r w:rsidRPr="0D9B0CFE" w:rsidR="7E7E6742">
        <w:rPr>
          <w:rFonts w:ascii="HY신명조" w:eastAsia="HY신명조"/>
          <w:sz w:val="18"/>
          <w:szCs w:val="18"/>
        </w:rPr>
        <w:t>개인과</w:t>
      </w:r>
      <w:r w:rsidRPr="0D9B0CFE" w:rsidR="7E7E6742">
        <w:rPr>
          <w:rFonts w:ascii="HY신명조" w:eastAsia="HY신명조"/>
          <w:sz w:val="18"/>
          <w:szCs w:val="18"/>
        </w:rPr>
        <w:t xml:space="preserve"> 기업의 피해가 급증하고 있으며, 이에 대응하기 위한 정확하고 효율적인 탐지 기술</w:t>
      </w:r>
      <w:r w:rsidRPr="0D9B0CFE" w:rsidR="08D64A07">
        <w:rPr>
          <w:rFonts w:ascii="HY신명조" w:eastAsia="HY신명조"/>
          <w:sz w:val="18"/>
          <w:szCs w:val="18"/>
        </w:rPr>
        <w:t>의</w:t>
      </w:r>
      <w:r w:rsidRPr="0D9B0CFE" w:rsidR="7E7E6742">
        <w:rPr>
          <w:rFonts w:ascii="HY신명조" w:eastAsia="HY신명조"/>
          <w:sz w:val="18"/>
          <w:szCs w:val="18"/>
        </w:rPr>
        <w:t xml:space="preserve"> 필요성이 강조되고 있다. 본 연구에서는 피싱 사이트의 </w:t>
      </w:r>
      <w:r w:rsidRPr="0D9B0CFE" w:rsidR="7E7E6742">
        <w:rPr>
          <w:rFonts w:ascii="HY신명조" w:eastAsia="HY신명조"/>
          <w:sz w:val="18"/>
          <w:szCs w:val="18"/>
        </w:rPr>
        <w:t>URL</w:t>
      </w:r>
      <w:r w:rsidRPr="0D9B0CFE" w:rsidR="7E7E6742">
        <w:rPr>
          <w:rFonts w:ascii="HY신명조" w:eastAsia="HY신명조"/>
          <w:sz w:val="18"/>
          <w:szCs w:val="18"/>
        </w:rPr>
        <w:t xml:space="preserve"> 및 콘텐츠 특징을 기반으로 </w:t>
      </w:r>
      <w:r w:rsidRPr="0D9B0CFE" w:rsidR="7E7E6742">
        <w:rPr>
          <w:rFonts w:ascii="HY신명조" w:eastAsia="HY신명조"/>
          <w:sz w:val="18"/>
          <w:szCs w:val="18"/>
        </w:rPr>
        <w:t>머신러닝</w:t>
      </w:r>
      <w:r w:rsidRPr="0D9B0CFE" w:rsidR="7E7E6742">
        <w:rPr>
          <w:rFonts w:ascii="HY신명조" w:eastAsia="HY신명조"/>
          <w:sz w:val="18"/>
          <w:szCs w:val="18"/>
        </w:rPr>
        <w:t xml:space="preserve"> 모델 </w:t>
      </w:r>
      <w:r w:rsidRPr="0D9B0CFE" w:rsidR="7E7E6742">
        <w:rPr>
          <w:rFonts w:ascii="HY신명조" w:eastAsia="HY신명조"/>
          <w:sz w:val="18"/>
          <w:szCs w:val="18"/>
        </w:rPr>
        <w:t>LightGBM</w:t>
      </w:r>
      <w:r w:rsidRPr="0D9B0CFE" w:rsidR="7E7E6742">
        <w:rPr>
          <w:rFonts w:ascii="HY신명조" w:eastAsia="HY신명조"/>
          <w:sz w:val="18"/>
          <w:szCs w:val="18"/>
        </w:rPr>
        <w:t>(Light Gradient Boosting Machine)</w:t>
      </w:r>
      <w:r w:rsidRPr="0D9B0CFE" w:rsidR="7E7E6742">
        <w:rPr>
          <w:rFonts w:ascii="HY신명조" w:eastAsia="HY신명조"/>
          <w:sz w:val="18"/>
          <w:szCs w:val="18"/>
        </w:rPr>
        <w:t>과 딥러닝 모델</w:t>
      </w:r>
      <w:r w:rsidRPr="0D9B0CFE" w:rsidR="7E7E6742">
        <w:rPr>
          <w:rFonts w:ascii="HY신명조" w:eastAsia="HY신명조"/>
          <w:sz w:val="18"/>
          <w:szCs w:val="18"/>
        </w:rPr>
        <w:t xml:space="preserve"> CNN (Convolutional Neural Network)</w:t>
      </w:r>
      <w:r w:rsidRPr="0D9B0CFE" w:rsidR="7E7E6742">
        <w:rPr>
          <w:rFonts w:ascii="HY신명조" w:eastAsia="HY신명조"/>
          <w:sz w:val="18"/>
          <w:szCs w:val="18"/>
        </w:rPr>
        <w:t xml:space="preserve">을 결합한 앙상블 기법을 활용하여 </w:t>
      </w:r>
      <w:r w:rsidRPr="0D9B0CFE" w:rsidR="6F22C8CF">
        <w:rPr>
          <w:rFonts w:ascii="HY신명조" w:eastAsia="HY신명조"/>
          <w:sz w:val="18"/>
          <w:szCs w:val="18"/>
        </w:rPr>
        <w:t>예측 성능을 분석한다</w:t>
      </w:r>
      <w:r w:rsidRPr="0D9B0CFE" w:rsidR="7E7E6742">
        <w:rPr>
          <w:rFonts w:ascii="HY신명조" w:eastAsia="HY신명조"/>
          <w:sz w:val="18"/>
          <w:szCs w:val="18"/>
        </w:rPr>
        <w:t xml:space="preserve">. </w:t>
      </w:r>
      <w:r w:rsidRPr="0D9B0CFE" w:rsidR="6F22C8CF">
        <w:rPr>
          <w:rFonts w:ascii="HY신명조" w:eastAsia="HY신명조"/>
          <w:sz w:val="18"/>
          <w:szCs w:val="18"/>
        </w:rPr>
        <w:t>이를 바탕으로</w:t>
      </w:r>
      <w:r w:rsidRPr="0D9B0CFE" w:rsidR="7E7E6742">
        <w:rPr>
          <w:rFonts w:ascii="HY신명조" w:eastAsia="HY신명조"/>
          <w:sz w:val="18"/>
          <w:szCs w:val="18"/>
        </w:rPr>
        <w:t xml:space="preserve">, </w:t>
      </w:r>
      <w:r w:rsidRPr="0D9B0CFE" w:rsidR="6F22C8CF">
        <w:rPr>
          <w:rFonts w:ascii="HY신명조" w:eastAsia="HY신명조"/>
          <w:sz w:val="18"/>
          <w:szCs w:val="18"/>
        </w:rPr>
        <w:t>악성 사이트 탐지 결과를 시각화하고, 웹 기반 시스템을 구축하여 사용자가 피싱 사이트를 보다 쉽게 식별할 수 있도록 지원한다.</w:t>
      </w:r>
      <w:r w:rsidRPr="0D9B0CFE" w:rsidR="7E7E6742">
        <w:rPr>
          <w:rFonts w:ascii="HY신명조" w:eastAsia="HY신명조"/>
          <w:sz w:val="18"/>
          <w:szCs w:val="18"/>
        </w:rPr>
        <w:t xml:space="preserve"> </w:t>
      </w:r>
    </w:p>
    <w:p w:rsidRPr="00A30AC4" w:rsidR="00AC07B2" w:rsidP="0082623A" w:rsidRDefault="00AC07B2" w14:paraId="47321B9C" w14:textId="77777777">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sz w:val="18"/>
        </w:rPr>
      </w:pPr>
    </w:p>
    <w:p w:rsidRPr="00A30AC4" w:rsidR="00AC07B2" w:rsidP="0082623A" w:rsidRDefault="007019A0" w14:paraId="685A1473" w14:textId="77777777">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rPr>
      </w:pPr>
      <w:r w:rsidRPr="00A30AC4">
        <w:rPr>
          <w:rFonts w:hint="eastAsia" w:ascii="HY신명조" w:eastAsia="HY신명조"/>
          <w:sz w:val="24"/>
        </w:rPr>
        <w:t>I. 서론</w:t>
      </w:r>
      <w:r w:rsidRPr="00A30AC4">
        <w:rPr>
          <w:rFonts w:hint="eastAsia" w:ascii="HY신명조" w:eastAsia="HY신명조"/>
          <w:sz w:val="18"/>
        </w:rPr>
        <w:t xml:space="preserve"> </w:t>
      </w:r>
    </w:p>
    <w:p w:rsidRPr="00A30AC4" w:rsidR="00AC07B2" w:rsidP="0082623A" w:rsidRDefault="00AC07B2" w14:paraId="62CF6561" w14:textId="77777777">
      <w:pPr>
        <w:pStyle w:val="a3"/>
        <w:wordWrap/>
        <w:spacing w:line="288" w:lineRule="auto"/>
        <w:rPr>
          <w:rFonts w:ascii="HY신명조" w:eastAsia="HY신명조"/>
          <w:sz w:val="18"/>
        </w:rPr>
      </w:pPr>
    </w:p>
    <w:p w:rsidR="00A441E2" w:rsidP="0D9B0CFE" w:rsidRDefault="007019A0" w14:paraId="03D2EFCF" w14:textId="693E41FE">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sz w:val="18"/>
          <w:szCs w:val="18"/>
        </w:rPr>
      </w:pPr>
      <w:r w:rsidRPr="0D9B0CFE" w:rsidR="4BCD0D5C">
        <w:rPr>
          <w:rFonts w:ascii="HY신명조" w:eastAsia="HY신명조"/>
          <w:sz w:val="18"/>
          <w:szCs w:val="18"/>
        </w:rPr>
        <w:t xml:space="preserve">    </w:t>
      </w:r>
      <w:r w:rsidRPr="0D9B0CFE" w:rsidR="7DE3E9BF">
        <w:rPr>
          <w:rFonts w:ascii="HY신명조" w:eastAsia="HY신명조"/>
          <w:sz w:val="18"/>
          <w:szCs w:val="18"/>
        </w:rPr>
        <w:t>피싱(</w:t>
      </w:r>
      <w:r w:rsidRPr="0D9B0CFE" w:rsidR="7DE3E9BF">
        <w:rPr>
          <w:rFonts w:ascii="HY신명조" w:eastAsia="HY신명조"/>
          <w:sz w:val="18"/>
          <w:szCs w:val="18"/>
        </w:rPr>
        <w:t>Phishing)</w:t>
      </w:r>
      <w:r w:rsidRPr="0D9B0CFE" w:rsidR="7DE3E9BF">
        <w:rPr>
          <w:rFonts w:ascii="HY신명조" w:eastAsia="HY신명조"/>
          <w:sz w:val="18"/>
          <w:szCs w:val="18"/>
        </w:rPr>
        <w:t xml:space="preserve">은 사용자의 민감한 정보를 도용하기 위한 사이버 공격으로, 이메일, 문자 메시지, 가짜 웹사이트 등을 통해 이루어진다. </w:t>
      </w:r>
      <w:r w:rsidRPr="0D9B0CFE" w:rsidR="7DE3E9BF">
        <w:rPr>
          <w:rFonts w:ascii="HY신명조" w:eastAsia="HY신명조"/>
          <w:sz w:val="18"/>
          <w:szCs w:val="18"/>
        </w:rPr>
        <w:t>피싱</w:t>
      </w:r>
      <w:r w:rsidRPr="0D9B0CFE" w:rsidR="61DFA083">
        <w:rPr>
          <w:rFonts w:ascii="HY신명조" w:eastAsia="HY신명조"/>
          <w:sz w:val="18"/>
          <w:szCs w:val="18"/>
        </w:rPr>
        <w:t xml:space="preserve"> </w:t>
      </w:r>
      <w:r w:rsidRPr="0D9B0CFE" w:rsidR="7DE3E9BF">
        <w:rPr>
          <w:rFonts w:ascii="HY신명조" w:eastAsia="HY신명조"/>
          <w:sz w:val="18"/>
          <w:szCs w:val="18"/>
        </w:rPr>
        <w:t>사이트는</w:t>
      </w:r>
      <w:r w:rsidRPr="0D9B0CFE" w:rsidR="7DE3E9BF">
        <w:rPr>
          <w:rFonts w:ascii="HY신명조" w:eastAsia="HY신명조"/>
          <w:sz w:val="18"/>
          <w:szCs w:val="18"/>
        </w:rPr>
        <w:t xml:space="preserve"> 정상 사이트와 유사한 외관으로 사용자가 구별하기 어려우며, 그 결과 개인 기업에 심각한 경제적 피해를 초래하고 있다. 최근 피싱 공</w:t>
      </w:r>
      <w:r w:rsidRPr="0D9B0CFE" w:rsidR="7D7FC5DD">
        <w:rPr>
          <w:rFonts w:ascii="HY신명조" w:eastAsia="HY신명조"/>
          <w:sz w:val="18"/>
          <w:szCs w:val="18"/>
        </w:rPr>
        <w:t>격이</w:t>
      </w:r>
      <w:r w:rsidRPr="0D9B0CFE" w:rsidR="7DE3E9BF">
        <w:rPr>
          <w:rFonts w:ascii="HY신명조" w:eastAsia="HY신명조"/>
          <w:sz w:val="18"/>
          <w:szCs w:val="18"/>
        </w:rPr>
        <w:t xml:space="preserve"> </w:t>
      </w:r>
      <w:r w:rsidRPr="0D9B0CFE" w:rsidR="7DE3E9BF">
        <w:rPr>
          <w:rFonts w:ascii="HY신명조" w:eastAsia="HY신명조"/>
          <w:sz w:val="18"/>
          <w:szCs w:val="18"/>
        </w:rPr>
        <w:t>정교해지</w:t>
      </w:r>
      <w:r w:rsidRPr="0D9B0CFE" w:rsidR="7ACE5AC5">
        <w:rPr>
          <w:rFonts w:ascii="HY신명조" w:eastAsia="HY신명조"/>
          <w:sz w:val="18"/>
          <w:szCs w:val="18"/>
        </w:rPr>
        <w:t>면서</w:t>
      </w:r>
      <w:r w:rsidRPr="0D9B0CFE" w:rsidR="7DE3E9BF">
        <w:rPr>
          <w:rFonts w:ascii="HY신명조" w:eastAsia="HY신명조"/>
          <w:sz w:val="18"/>
          <w:szCs w:val="18"/>
        </w:rPr>
        <w:t xml:space="preserve"> 탐지 기술을 회피하기 위한 다양한 방법이 등장하고 있다. </w:t>
      </w:r>
      <w:r w:rsidRPr="0D9B0CFE" w:rsidR="7DE3E9BF">
        <w:rPr>
          <w:rFonts w:ascii="HY신명조" w:eastAsia="HY신명조"/>
          <w:sz w:val="18"/>
          <w:szCs w:val="18"/>
        </w:rPr>
        <w:t xml:space="preserve">특히, 블랙리스트 기반 탐지 방식은 한계가 있으며, 이에 따라 더 효과적인 탐지 기술의 필요성이 대두되고 있다. </w:t>
      </w:r>
    </w:p>
    <w:p w:rsidR="00AC07B2" w:rsidP="0D9B0CFE" w:rsidRDefault="00C146CB" w14:paraId="3DBA1BC9" w14:textId="4AE63287">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ind w:firstLine="0"/>
        <w:rPr>
          <w:rFonts w:ascii="HY신명조" w:eastAsia="HY신명조"/>
          <w:sz w:val="18"/>
          <w:szCs w:val="18"/>
        </w:rPr>
      </w:pPr>
      <w:r w:rsidRPr="0D9B0CFE" w:rsidR="18DCCAFB">
        <w:rPr>
          <w:rFonts w:ascii="HY신명조" w:eastAsia="HY신명조"/>
          <w:sz w:val="18"/>
          <w:szCs w:val="18"/>
        </w:rPr>
        <w:t xml:space="preserve">    </w:t>
      </w:r>
      <w:r w:rsidRPr="0D9B0CFE" w:rsidR="7DE3E9BF">
        <w:rPr>
          <w:rFonts w:ascii="HY신명조" w:eastAsia="HY신명조"/>
          <w:sz w:val="18"/>
          <w:szCs w:val="18"/>
        </w:rPr>
        <w:t>본 연구</w:t>
      </w:r>
      <w:r w:rsidRPr="0D9B0CFE" w:rsidR="7EC61079">
        <w:rPr>
          <w:rFonts w:ascii="HY신명조" w:eastAsia="HY신명조"/>
          <w:sz w:val="18"/>
          <w:szCs w:val="18"/>
        </w:rPr>
        <w:t>에서</w:t>
      </w:r>
      <w:r w:rsidRPr="0D9B0CFE" w:rsidR="7DE3E9BF">
        <w:rPr>
          <w:rFonts w:ascii="HY신명조" w:eastAsia="HY신명조"/>
          <w:sz w:val="18"/>
          <w:szCs w:val="18"/>
        </w:rPr>
        <w:t xml:space="preserve">는 피싱 사이트의 </w:t>
      </w:r>
      <w:r w:rsidRPr="0D9B0CFE" w:rsidR="7EC61079">
        <w:rPr>
          <w:rFonts w:ascii="HY신명조" w:eastAsia="HY신명조"/>
          <w:sz w:val="18"/>
          <w:szCs w:val="18"/>
        </w:rPr>
        <w:t>URL</w:t>
      </w:r>
      <w:r w:rsidRPr="0D9B0CFE" w:rsidR="7DE3E9BF">
        <w:rPr>
          <w:rFonts w:ascii="HY신명조" w:eastAsia="HY신명조"/>
          <w:sz w:val="18"/>
          <w:szCs w:val="18"/>
        </w:rPr>
        <w:t xml:space="preserve"> 특징</w:t>
      </w:r>
      <w:r w:rsidRPr="0D9B0CFE" w:rsidR="7EC61079">
        <w:rPr>
          <w:rFonts w:ascii="HY신명조" w:eastAsia="HY신명조"/>
          <w:sz w:val="18"/>
          <w:szCs w:val="18"/>
        </w:rPr>
        <w:t>,</w:t>
      </w:r>
      <w:r w:rsidRPr="0D9B0CFE" w:rsidR="7EC61079">
        <w:rPr>
          <w:rFonts w:ascii="HY신명조" w:eastAsia="HY신명조"/>
          <w:sz w:val="18"/>
          <w:szCs w:val="18"/>
        </w:rPr>
        <w:t xml:space="preserve"> 보안 인증서, 콘텐츠 차이를 활용한 </w:t>
      </w:r>
      <w:r w:rsidRPr="0D9B0CFE" w:rsidR="7DE3E9BF">
        <w:rPr>
          <w:rFonts w:ascii="HY신명조" w:eastAsia="HY신명조"/>
          <w:sz w:val="18"/>
          <w:szCs w:val="18"/>
        </w:rPr>
        <w:t>머신러닝</w:t>
      </w:r>
      <w:r w:rsidRPr="0D9B0CFE" w:rsidR="7EC61079">
        <w:rPr>
          <w:rFonts w:ascii="HY신명조" w:eastAsia="HY신명조"/>
          <w:sz w:val="18"/>
          <w:szCs w:val="18"/>
        </w:rPr>
        <w:t xml:space="preserve"> 및 </w:t>
      </w:r>
      <w:r w:rsidRPr="0D9B0CFE" w:rsidR="7DE3E9BF">
        <w:rPr>
          <w:rFonts w:ascii="HY신명조" w:eastAsia="HY신명조"/>
          <w:sz w:val="18"/>
          <w:szCs w:val="18"/>
        </w:rPr>
        <w:t xml:space="preserve">딥러닝 </w:t>
      </w:r>
      <w:r w:rsidRPr="0D9B0CFE" w:rsidR="7EC61079">
        <w:rPr>
          <w:rFonts w:ascii="HY신명조" w:eastAsia="HY신명조"/>
          <w:sz w:val="18"/>
          <w:szCs w:val="18"/>
        </w:rPr>
        <w:t>앙상블 모델을 제안</w:t>
      </w:r>
      <w:r w:rsidRPr="0D9B0CFE" w:rsidR="12C59A80">
        <w:rPr>
          <w:rFonts w:ascii="HY신명조" w:eastAsia="HY신명조"/>
          <w:sz w:val="18"/>
          <w:szCs w:val="18"/>
        </w:rPr>
        <w:t>한다.</w:t>
      </w:r>
      <w:r w:rsidRPr="0D9B0CFE" w:rsidR="7EC61079">
        <w:rPr>
          <w:rFonts w:ascii="HY신명조" w:eastAsia="HY신명조"/>
          <w:sz w:val="18"/>
          <w:szCs w:val="18"/>
        </w:rPr>
        <w:t xml:space="preserve"> </w:t>
      </w:r>
      <w:r w:rsidRPr="0D9B0CFE" w:rsidR="12C59A80">
        <w:rPr>
          <w:rFonts w:ascii="HY신명조" w:eastAsia="HY신명조"/>
          <w:sz w:val="18"/>
          <w:szCs w:val="18"/>
        </w:rPr>
        <w:t xml:space="preserve">이 모델은 </w:t>
      </w:r>
      <w:r w:rsidRPr="0D9B0CFE" w:rsidR="7EC61079">
        <w:rPr>
          <w:rFonts w:ascii="HY신명조" w:eastAsia="HY신명조"/>
          <w:sz w:val="18"/>
          <w:szCs w:val="18"/>
        </w:rPr>
        <w:t>피싱</w:t>
      </w:r>
      <w:r w:rsidRPr="0D9B0CFE" w:rsidR="3E3A9119">
        <w:rPr>
          <w:rFonts w:ascii="HY신명조" w:eastAsia="HY신명조"/>
          <w:sz w:val="18"/>
          <w:szCs w:val="18"/>
        </w:rPr>
        <w:t xml:space="preserve"> </w:t>
      </w:r>
      <w:r w:rsidRPr="0D9B0CFE" w:rsidR="7EC61079">
        <w:rPr>
          <w:rFonts w:ascii="HY신명조" w:eastAsia="HY신명조"/>
          <w:sz w:val="18"/>
          <w:szCs w:val="18"/>
        </w:rPr>
        <w:t>사이트의</w:t>
      </w:r>
      <w:r w:rsidRPr="0D9B0CFE" w:rsidR="7EC61079">
        <w:rPr>
          <w:rFonts w:ascii="HY신명조" w:eastAsia="HY신명조"/>
          <w:sz w:val="18"/>
          <w:szCs w:val="18"/>
        </w:rPr>
        <w:t xml:space="preserve"> 탐지</w:t>
      </w:r>
      <w:r w:rsidRPr="0D9B0CFE" w:rsidR="12C59A80">
        <w:rPr>
          <w:rFonts w:ascii="HY신명조" w:eastAsia="HY신명조"/>
          <w:sz w:val="18"/>
          <w:szCs w:val="18"/>
        </w:rPr>
        <w:t>의 정확도를 높이며,</w:t>
      </w:r>
      <w:r w:rsidRPr="0D9B0CFE" w:rsidR="7EC61079">
        <w:rPr>
          <w:rFonts w:ascii="HY신명조" w:eastAsia="HY신명조"/>
          <w:sz w:val="18"/>
          <w:szCs w:val="18"/>
        </w:rPr>
        <w:t xml:space="preserve"> 보다 정교한 피싱 공격에 대응하는 새로운 탐지 방안을 제시하고자 한다. </w:t>
      </w:r>
    </w:p>
    <w:p w:rsidRPr="00E42FD2" w:rsidR="00C146CB" w:rsidP="00E42FD2" w:rsidRDefault="00C146CB" w14:paraId="24C73EFC" w14:textId="77777777">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hint="eastAsia" w:ascii="HY신명조" w:eastAsia="HY신명조"/>
          <w:sz w:val="18"/>
        </w:rPr>
      </w:pPr>
    </w:p>
    <w:p w:rsidR="00AC07B2" w:rsidP="0082623A" w:rsidRDefault="007019A0" w14:paraId="27C8C576" w14:textId="77777777">
      <w:pPr>
        <w:pStyle w:val="a3"/>
        <w:wordWrap/>
        <w:spacing w:line="288" w:lineRule="auto"/>
        <w:jc w:val="center"/>
        <w:rPr>
          <w:rFonts w:ascii="HY신명조" w:eastAsia="HY신명조"/>
          <w:sz w:val="24"/>
        </w:rPr>
      </w:pPr>
      <w:r w:rsidRPr="00A30AC4">
        <w:rPr>
          <w:rFonts w:hint="eastAsia" w:ascii="HY신명조" w:eastAsia="HY신명조"/>
          <w:sz w:val="24"/>
        </w:rPr>
        <w:t>II. 본론</w:t>
      </w:r>
    </w:p>
    <w:p w:rsidRPr="00C46135" w:rsidR="00CC72EE" w:rsidP="00C46135" w:rsidRDefault="00CC72EE" w14:paraId="16CFC783" w14:textId="77777777">
      <w:pPr>
        <w:pStyle w:val="a3"/>
        <w:wordWrap/>
        <w:spacing w:line="288" w:lineRule="auto"/>
        <w:rPr>
          <w:rFonts w:hint="eastAsia" w:ascii="HY신명조" w:eastAsia="HY신명조"/>
          <w:sz w:val="18"/>
        </w:rPr>
      </w:pPr>
    </w:p>
    <w:p w:rsidRPr="00A30AC4" w:rsidR="00AC07B2" w:rsidP="0082623A" w:rsidRDefault="007019A0" w14:paraId="6E5DA81B" w14:textId="54544120">
      <w:pPr>
        <w:pStyle w:val="a3"/>
        <w:wordWrap/>
        <w:spacing w:line="288" w:lineRule="auto"/>
        <w:rPr>
          <w:rFonts w:hint="eastAsia" w:ascii="HY신명조" w:eastAsia="HY신명조"/>
        </w:rPr>
      </w:pPr>
      <w:r w:rsidRPr="00A30AC4">
        <w:rPr>
          <w:rFonts w:hint="eastAsia" w:ascii="HY신명조" w:eastAsia="HY신명조"/>
        </w:rPr>
        <w:t xml:space="preserve">2.1 </w:t>
      </w:r>
      <w:r w:rsidR="00D80B31">
        <w:rPr>
          <w:rFonts w:hint="eastAsia" w:ascii="HY신명조" w:eastAsia="HY신명조"/>
        </w:rPr>
        <w:t xml:space="preserve">데이터셋 구성 </w:t>
      </w:r>
    </w:p>
    <w:p w:rsidRPr="00FA6FFB" w:rsidR="008E0ADF" w:rsidP="0D9B0CFE" w:rsidRDefault="003E6AB3" w14:paraId="67D8FDF2" w14:textId="69D921A9">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sz w:val="18"/>
          <w:szCs w:val="18"/>
        </w:rPr>
      </w:pPr>
      <w:r w:rsidRPr="0D9B0CFE" w:rsidR="699BB0AB">
        <w:rPr>
          <w:rFonts w:ascii="HY신명조" w:eastAsia="HY신명조"/>
          <w:sz w:val="18"/>
          <w:szCs w:val="18"/>
        </w:rPr>
        <w:t xml:space="preserve">    </w:t>
      </w:r>
      <w:r w:rsidRPr="0D9B0CFE" w:rsidR="037AA0C4">
        <w:rPr>
          <w:rFonts w:ascii="HY신명조" w:eastAsia="HY신명조"/>
          <w:sz w:val="18"/>
          <w:szCs w:val="18"/>
        </w:rPr>
        <w:t xml:space="preserve">본 연구에서 사용된 데이터셋은 정상 </w:t>
      </w:r>
      <w:r w:rsidRPr="0D9B0CFE" w:rsidR="037AA0C4">
        <w:rPr>
          <w:rFonts w:ascii="HY신명조" w:eastAsia="HY신명조"/>
          <w:sz w:val="18"/>
          <w:szCs w:val="18"/>
        </w:rPr>
        <w:t>URL</w:t>
      </w:r>
      <w:r w:rsidRPr="0D9B0CFE" w:rsidR="037AA0C4">
        <w:rPr>
          <w:rFonts w:ascii="HY신명조" w:eastAsia="HY신명조"/>
          <w:sz w:val="18"/>
          <w:szCs w:val="18"/>
        </w:rPr>
        <w:t xml:space="preserve">과 피싱 </w:t>
      </w:r>
      <w:r w:rsidRPr="0D9B0CFE" w:rsidR="037AA0C4">
        <w:rPr>
          <w:rFonts w:ascii="HY신명조" w:eastAsia="HY신명조"/>
          <w:sz w:val="18"/>
          <w:szCs w:val="18"/>
        </w:rPr>
        <w:t>URL</w:t>
      </w:r>
      <w:r w:rsidRPr="0D9B0CFE" w:rsidR="037AA0C4">
        <w:rPr>
          <w:rFonts w:ascii="HY신명조" w:eastAsia="HY신명조"/>
          <w:sz w:val="18"/>
          <w:szCs w:val="18"/>
        </w:rPr>
        <w:t xml:space="preserve">을 포함하여 구성되었다. 학습용 데이터셋은 총 289,994개의 </w:t>
      </w:r>
      <w:r w:rsidRPr="0D9B0CFE" w:rsidR="037AA0C4">
        <w:rPr>
          <w:rFonts w:ascii="HY신명조" w:eastAsia="HY신명조"/>
          <w:sz w:val="18"/>
          <w:szCs w:val="18"/>
        </w:rPr>
        <w:t>URL</w:t>
      </w:r>
      <w:r w:rsidRPr="0D9B0CFE" w:rsidR="037AA0C4">
        <w:rPr>
          <w:rFonts w:ascii="HY신명조" w:eastAsia="HY신명조"/>
          <w:sz w:val="18"/>
          <w:szCs w:val="18"/>
        </w:rPr>
        <w:t xml:space="preserve">로 이루어져 있으며, 이 중 정상 </w:t>
      </w:r>
      <w:r w:rsidRPr="0D9B0CFE" w:rsidR="037AA0C4">
        <w:rPr>
          <w:rFonts w:ascii="HY신명조" w:eastAsia="HY신명조"/>
          <w:sz w:val="18"/>
          <w:szCs w:val="18"/>
        </w:rPr>
        <w:t>URL 150,000</w:t>
      </w:r>
      <w:r w:rsidRPr="0D9B0CFE" w:rsidR="037AA0C4">
        <w:rPr>
          <w:rFonts w:ascii="HY신명조" w:eastAsia="HY신명조"/>
          <w:sz w:val="18"/>
          <w:szCs w:val="18"/>
        </w:rPr>
        <w:t xml:space="preserve">개, 피싱 </w:t>
      </w:r>
      <w:r w:rsidRPr="0D9B0CFE" w:rsidR="037AA0C4">
        <w:rPr>
          <w:rFonts w:ascii="HY신명조" w:eastAsia="HY신명조"/>
          <w:sz w:val="18"/>
          <w:szCs w:val="18"/>
        </w:rPr>
        <w:t>URL</w:t>
      </w:r>
      <w:r w:rsidRPr="0D9B0CFE" w:rsidR="037AA0C4">
        <w:rPr>
          <w:rFonts w:ascii="HY신명조" w:eastAsia="HY신명조"/>
          <w:sz w:val="18"/>
          <w:szCs w:val="18"/>
        </w:rPr>
        <w:t xml:space="preserve">은 139,994개로 구성되어 있다. 검증 데이터셋은 정상 </w:t>
      </w:r>
      <w:r w:rsidRPr="0D9B0CFE" w:rsidR="037AA0C4">
        <w:rPr>
          <w:rFonts w:ascii="HY신명조" w:eastAsia="HY신명조"/>
          <w:sz w:val="18"/>
          <w:szCs w:val="18"/>
        </w:rPr>
        <w:t>URL 50,000</w:t>
      </w:r>
      <w:r w:rsidRPr="0D9B0CFE" w:rsidR="037AA0C4">
        <w:rPr>
          <w:rFonts w:ascii="HY신명조" w:eastAsia="HY신명조"/>
          <w:sz w:val="18"/>
          <w:szCs w:val="18"/>
        </w:rPr>
        <w:t xml:space="preserve">개, 피싱 </w:t>
      </w:r>
      <w:r w:rsidRPr="0D9B0CFE" w:rsidR="037AA0C4">
        <w:rPr>
          <w:rFonts w:ascii="HY신명조" w:eastAsia="HY신명조"/>
          <w:sz w:val="18"/>
          <w:szCs w:val="18"/>
        </w:rPr>
        <w:t>URL 20,000</w:t>
      </w:r>
      <w:r w:rsidRPr="0D9B0CFE" w:rsidR="037AA0C4">
        <w:rPr>
          <w:rFonts w:ascii="HY신명조" w:eastAsia="HY신명조"/>
          <w:sz w:val="18"/>
          <w:szCs w:val="18"/>
        </w:rPr>
        <w:t>개로 총 70,000개의 샘플을 포함한다. 이 데이터셋은 학습과 검증 과정에서 균형 있는 성능 평가를 목표로 하여 설계되었다.</w:t>
      </w:r>
    </w:p>
    <w:p w:rsidRPr="000B15D8" w:rsidR="008E0ADF" w:rsidP="00CC72EE" w:rsidRDefault="008E0ADF" w14:paraId="476B1548" w14:textId="77777777">
      <w:pPr>
        <w:pStyle w:val="a3"/>
        <w:wordWrap/>
        <w:spacing w:line="288" w:lineRule="auto"/>
        <w:rPr>
          <w:rFonts w:hint="eastAsia" w:ascii="HY신명조" w:eastAsia="HY신명조"/>
          <w:sz w:val="18"/>
        </w:rPr>
      </w:pPr>
    </w:p>
    <w:p w:rsidR="00AC07B2" w:rsidP="008E0ADF" w:rsidRDefault="007019A0" w14:paraId="4BC22EAC" w14:textId="139AF061">
      <w:pPr>
        <w:pStyle w:val="a3"/>
        <w:wordWrap/>
        <w:spacing w:line="288" w:lineRule="auto"/>
        <w:rPr>
          <w:rFonts w:ascii="HY신명조" w:eastAsia="HY신명조"/>
        </w:rPr>
      </w:pPr>
      <w:r w:rsidRPr="0D9B0CFE" w:rsidR="79B5FD61">
        <w:rPr>
          <w:rFonts w:ascii="HY신명조" w:eastAsia="HY신명조"/>
        </w:rPr>
        <w:t xml:space="preserve">2.2 </w:t>
      </w:r>
      <w:r w:rsidRPr="0D9B0CFE" w:rsidR="12C59A80">
        <w:rPr>
          <w:rFonts w:ascii="HY신명조" w:eastAsia="HY신명조"/>
        </w:rPr>
        <w:t>피싱</w:t>
      </w:r>
      <w:r w:rsidRPr="0D9B0CFE" w:rsidR="6EB6C3A2">
        <w:rPr>
          <w:rFonts w:ascii="HY신명조" w:eastAsia="HY신명조"/>
        </w:rPr>
        <w:t xml:space="preserve"> </w:t>
      </w:r>
      <w:r w:rsidRPr="0D9B0CFE" w:rsidR="12C59A80">
        <w:rPr>
          <w:rFonts w:ascii="HY신명조" w:eastAsia="HY신명조"/>
        </w:rPr>
        <w:t>사이트</w:t>
      </w:r>
      <w:r w:rsidRPr="0D9B0CFE" w:rsidR="156F370D">
        <w:rPr>
          <w:rFonts w:ascii="HY신명조" w:eastAsia="HY신명조"/>
        </w:rPr>
        <w:t xml:space="preserve"> 탐지</w:t>
      </w:r>
      <w:r w:rsidRPr="0D9B0CFE" w:rsidR="5752A187">
        <w:rPr>
          <w:rFonts w:ascii="HY신명조" w:eastAsia="HY신명조"/>
        </w:rPr>
        <w:t xml:space="preserve"> </w:t>
      </w:r>
      <w:r w:rsidRPr="0D9B0CFE" w:rsidR="12C59A80">
        <w:rPr>
          <w:rFonts w:ascii="HY신명조" w:eastAsia="HY신명조"/>
        </w:rPr>
        <w:t>모델</w:t>
      </w:r>
    </w:p>
    <w:p w:rsidR="00C46135" w:rsidP="0D9B0CFE" w:rsidRDefault="00C46135" w14:paraId="5B1AF00E" w14:textId="5F279FE5">
      <w:pPr>
        <w:pStyle w:val="a3"/>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spacing w:line="288" w:lineRule="auto"/>
        <w:ind w:firstLine="0"/>
        <w:rPr>
          <w:rFonts w:ascii="HY신명조" w:eastAsia="HY신명조"/>
          <w:sz w:val="18"/>
          <w:szCs w:val="18"/>
        </w:rPr>
      </w:pPr>
      <w:r w:rsidRPr="0D9B0CFE" w:rsidR="3DE5BC6A">
        <w:rPr>
          <w:rFonts w:ascii="HY신명조" w:eastAsia="HY신명조"/>
          <w:sz w:val="18"/>
          <w:szCs w:val="18"/>
        </w:rPr>
        <w:t xml:space="preserve">   </w:t>
      </w:r>
      <w:r w:rsidRPr="0D9B0CFE" w:rsidR="5F3FF574">
        <w:rPr>
          <w:rFonts w:ascii="HY신명조" w:eastAsia="HY신명조"/>
          <w:sz w:val="18"/>
          <w:szCs w:val="18"/>
        </w:rPr>
        <w:t xml:space="preserve">피싱 사이트 </w:t>
      </w:r>
      <w:r w:rsidRPr="0D9B0CFE" w:rsidR="12AEEBC0">
        <w:rPr>
          <w:rFonts w:ascii="HY신명조" w:eastAsia="HY신명조"/>
          <w:sz w:val="18"/>
          <w:szCs w:val="18"/>
        </w:rPr>
        <w:t xml:space="preserve">탐지 성능을 </w:t>
      </w:r>
      <w:r w:rsidRPr="0D9B0CFE" w:rsidR="72A596F8">
        <w:rPr>
          <w:rFonts w:ascii="HY신명조" w:eastAsia="HY신명조"/>
          <w:sz w:val="18"/>
          <w:szCs w:val="18"/>
        </w:rPr>
        <w:t xml:space="preserve">극대화하기 위해 </w:t>
      </w:r>
      <w:r w:rsidRPr="0D9B0CFE" w:rsidR="72A596F8">
        <w:rPr>
          <w:rFonts w:ascii="HY신명조" w:eastAsia="HY신명조"/>
          <w:sz w:val="18"/>
          <w:szCs w:val="18"/>
        </w:rPr>
        <w:t>머신러닝과</w:t>
      </w:r>
      <w:r w:rsidRPr="0D9B0CFE" w:rsidR="72A596F8">
        <w:rPr>
          <w:rFonts w:ascii="HY신명조" w:eastAsia="HY신명조"/>
          <w:sz w:val="18"/>
          <w:szCs w:val="18"/>
        </w:rPr>
        <w:t xml:space="preserve"> 딥러닝 모델을 각각 적용하였다. 먼저, </w:t>
      </w:r>
      <w:r w:rsidRPr="0D9B0CFE" w:rsidR="72A596F8">
        <w:rPr>
          <w:rFonts w:ascii="HY신명조" w:eastAsia="HY신명조"/>
          <w:sz w:val="18"/>
          <w:szCs w:val="18"/>
        </w:rPr>
        <w:t>LightGBM과</w:t>
      </w:r>
      <w:r w:rsidRPr="0D9B0CFE" w:rsidR="72A596F8">
        <w:rPr>
          <w:rFonts w:ascii="HY신명조" w:eastAsia="HY신명조"/>
          <w:sz w:val="18"/>
          <w:szCs w:val="18"/>
        </w:rPr>
        <w:t xml:space="preserve"> CNN 모델을 독립적으로 학습시켜 피싱 사이트 분류 모델을 구축하였으며, 이후 두 모델의 예측 결과를 앙상블 기법으로 결합하여 최종적인 탐지 성능을 향상시켰다. </w:t>
      </w:r>
    </w:p>
    <w:p w:rsidR="0D9B0CFE" w:rsidP="0D9B0CFE" w:rsidRDefault="0D9B0CFE" w14:paraId="202A068F" w14:textId="0D80B9EC">
      <w:pPr>
        <w:pStyle w:val="a3"/>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88" w:lineRule="auto"/>
        <w:ind w:firstLine="0"/>
        <w:rPr>
          <w:rFonts w:ascii="HY신명조" w:eastAsia="HY신명조"/>
          <w:sz w:val="18"/>
          <w:szCs w:val="18"/>
        </w:rPr>
      </w:pPr>
    </w:p>
    <w:p w:rsidRPr="00C46135" w:rsidR="00C46135" w:rsidP="0D9B0CFE" w:rsidRDefault="00C46135" w14:paraId="45256D4F" w14:textId="3507FAA9">
      <w:pPr>
        <w:pStyle w:val="a3"/>
        <w:wordWrap/>
        <w:spacing w:line="288" w:lineRule="auto"/>
        <w:ind w:left="379" w:hanging="379"/>
        <w:rPr>
          <w:rFonts w:ascii="HY신명조" w:eastAsia="HY신명조"/>
          <w:sz w:val="20"/>
          <w:szCs w:val="20"/>
        </w:rPr>
      </w:pPr>
      <w:r w:rsidRPr="0D9B0CFE" w:rsidR="0A03CFE4">
        <w:rPr>
          <w:rFonts w:ascii="HY신명조" w:eastAsia="HY신명조"/>
          <w:sz w:val="20"/>
          <w:szCs w:val="20"/>
        </w:rPr>
        <w:t>2.2.</w:t>
      </w:r>
      <w:r w:rsidRPr="0D9B0CFE" w:rsidR="5C364B43">
        <w:rPr>
          <w:rFonts w:ascii="HY신명조" w:eastAsia="HY신명조"/>
          <w:sz w:val="20"/>
          <w:szCs w:val="20"/>
        </w:rPr>
        <w:t>1</w:t>
      </w:r>
      <w:r w:rsidRPr="0D9B0CFE" w:rsidR="5F3FF574">
        <w:rPr>
          <w:rFonts w:ascii="HY신명조" w:eastAsia="HY신명조"/>
          <w:sz w:val="20"/>
          <w:szCs w:val="20"/>
        </w:rPr>
        <w:t xml:space="preserve"> </w:t>
      </w:r>
      <w:r w:rsidRPr="0D9B0CFE" w:rsidR="0CC4A066">
        <w:rPr>
          <w:rFonts w:ascii="HY신명조" w:eastAsia="HY신명조"/>
          <w:sz w:val="20"/>
          <w:szCs w:val="20"/>
        </w:rPr>
        <w:t xml:space="preserve">Light Gradient Boosting </w:t>
      </w:r>
      <w:r w:rsidRPr="0D9B0CFE" w:rsidR="0CC4A066">
        <w:rPr>
          <w:rFonts w:ascii="HY신명조" w:eastAsia="HY신명조"/>
          <w:sz w:val="20"/>
          <w:szCs w:val="20"/>
        </w:rPr>
        <w:t>Machine</w:t>
      </w:r>
      <w:r w:rsidRPr="0D9B0CFE" w:rsidR="0CC4A066">
        <w:rPr>
          <w:rFonts w:ascii="HY신명조" w:eastAsia="HY신명조"/>
          <w:sz w:val="20"/>
          <w:szCs w:val="20"/>
        </w:rPr>
        <w:t>(</w:t>
      </w:r>
      <w:r w:rsidRPr="0D9B0CFE" w:rsidR="5F3FF574">
        <w:rPr>
          <w:rFonts w:ascii="HY신명조" w:eastAsia="HY신명조"/>
          <w:sz w:val="20"/>
          <w:szCs w:val="20"/>
        </w:rPr>
        <w:t>LightGBM</w:t>
      </w:r>
      <w:r w:rsidRPr="0D9B0CFE" w:rsidR="5F3FF574">
        <w:rPr>
          <w:rFonts w:ascii="HY신명조" w:eastAsia="HY신명조"/>
          <w:sz w:val="20"/>
          <w:szCs w:val="20"/>
        </w:rPr>
        <w:t>)</w:t>
      </w:r>
    </w:p>
    <w:p w:rsidR="00591BD3" w:rsidP="0D9B0CFE" w:rsidRDefault="00217BDB" w14:paraId="5783F4EF" w14:textId="416FE0B5">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ind w:firstLine="0"/>
        <w:rPr>
          <w:rFonts w:ascii="HY신명조" w:eastAsia="HY신명조"/>
          <w:sz w:val="18"/>
          <w:szCs w:val="18"/>
        </w:rPr>
      </w:pPr>
      <w:r w:rsidRPr="0D9B0CFE" w:rsidR="34FE15A6">
        <w:rPr>
          <w:rFonts w:ascii="HY신명조" w:eastAsia="HY신명조"/>
          <w:sz w:val="18"/>
          <w:szCs w:val="18"/>
        </w:rPr>
        <w:t xml:space="preserve">    </w:t>
      </w:r>
      <w:r w:rsidRPr="0D9B0CFE" w:rsidR="5F3FF574">
        <w:rPr>
          <w:rFonts w:ascii="HY신명조" w:eastAsia="HY신명조"/>
          <w:sz w:val="18"/>
          <w:szCs w:val="18"/>
        </w:rPr>
        <w:t>LightGBM</w:t>
      </w:r>
      <w:r w:rsidRPr="0D9B0CFE" w:rsidR="5F3FF574">
        <w:rPr>
          <w:rFonts w:ascii="HY신명조" w:eastAsia="HY신명조"/>
          <w:sz w:val="18"/>
          <w:szCs w:val="18"/>
        </w:rPr>
        <w:t>(Light Gradient Boosting Machine)</w:t>
      </w:r>
      <w:r w:rsidRPr="0D9B0CFE" w:rsidR="5F3FF574">
        <w:rPr>
          <w:rFonts w:ascii="HY신명조" w:eastAsia="HY신명조"/>
          <w:sz w:val="18"/>
          <w:szCs w:val="18"/>
        </w:rPr>
        <w:t xml:space="preserve">은 속도와 정확도에서 뛰어난 성능을 발휘하는 </w:t>
      </w:r>
      <w:r w:rsidRPr="0D9B0CFE" w:rsidR="5F3FF574">
        <w:rPr>
          <w:rFonts w:ascii="HY신명조" w:eastAsia="HY신명조"/>
          <w:sz w:val="18"/>
          <w:szCs w:val="18"/>
        </w:rPr>
        <w:t>머신러닝</w:t>
      </w:r>
      <w:r w:rsidRPr="0D9B0CFE" w:rsidR="5F3FF574">
        <w:rPr>
          <w:rFonts w:ascii="HY신명조" w:eastAsia="HY신명조"/>
          <w:sz w:val="18"/>
          <w:szCs w:val="18"/>
        </w:rPr>
        <w:t xml:space="preserve"> 알고리즘으로, 특히 대용량 데이터와 </w:t>
      </w:r>
      <w:r w:rsidRPr="0D9B0CFE" w:rsidR="4049D9DB">
        <w:rPr>
          <w:rFonts w:ascii="HY신명조" w:eastAsia="HY신명조"/>
          <w:sz w:val="18"/>
          <w:szCs w:val="18"/>
        </w:rPr>
        <w:t>복잡한 구조의 데이터 분석에서</w:t>
      </w:r>
      <w:r w:rsidRPr="0D9B0CFE" w:rsidR="5F3FF574">
        <w:rPr>
          <w:rFonts w:ascii="HY신명조" w:eastAsia="HY신명조"/>
          <w:sz w:val="18"/>
          <w:szCs w:val="18"/>
        </w:rPr>
        <w:t xml:space="preserve"> 강점을 </w:t>
      </w:r>
      <w:r w:rsidRPr="0D9B0CFE" w:rsidR="147601D9">
        <w:rPr>
          <w:rFonts w:ascii="HY신명조" w:eastAsia="HY신명조"/>
          <w:sz w:val="18"/>
          <w:szCs w:val="18"/>
        </w:rPr>
        <w:t>지닌다</w:t>
      </w:r>
      <w:r w:rsidRPr="0D9B0CFE" w:rsidR="5F3FF574">
        <w:rPr>
          <w:rFonts w:ascii="HY신명조" w:eastAsia="HY신명조"/>
          <w:sz w:val="18"/>
          <w:szCs w:val="18"/>
        </w:rPr>
        <w:t xml:space="preserve">. 본 연구에서는 </w:t>
      </w:r>
      <w:r w:rsidRPr="0D9B0CFE" w:rsidR="4049D9DB">
        <w:rPr>
          <w:rFonts w:ascii="HY신명조" w:eastAsia="HY신명조"/>
          <w:sz w:val="18"/>
          <w:szCs w:val="18"/>
        </w:rPr>
        <w:t>URL</w:t>
      </w:r>
      <w:r w:rsidRPr="0D9B0CFE" w:rsidR="4049D9DB">
        <w:rPr>
          <w:rFonts w:ascii="HY신명조" w:eastAsia="HY신명조"/>
          <w:sz w:val="18"/>
          <w:szCs w:val="18"/>
        </w:rPr>
        <w:t xml:space="preserve">의 구조적 특징, 콘텐츠 특징 및 외부 쿼리 데이터를 </w:t>
      </w:r>
      <w:r w:rsidRPr="0D9B0CFE" w:rsidR="147601D9">
        <w:rPr>
          <w:rFonts w:ascii="HY신명조" w:eastAsia="HY신명조"/>
          <w:sz w:val="18"/>
          <w:szCs w:val="18"/>
        </w:rPr>
        <w:t>바탕으로</w:t>
      </w:r>
      <w:r w:rsidRPr="0D9B0CFE" w:rsidR="4049D9DB">
        <w:rPr>
          <w:rFonts w:ascii="HY신명조" w:eastAsia="HY신명조"/>
          <w:sz w:val="18"/>
          <w:szCs w:val="18"/>
        </w:rPr>
        <w:t xml:space="preserve"> 피싱 사이트를 </w:t>
      </w:r>
      <w:r w:rsidRPr="0D9B0CFE" w:rsidR="147601D9">
        <w:rPr>
          <w:rFonts w:ascii="HY신명조" w:eastAsia="HY신명조"/>
          <w:sz w:val="18"/>
          <w:szCs w:val="18"/>
        </w:rPr>
        <w:t xml:space="preserve">효과적으로 </w:t>
      </w:r>
      <w:r w:rsidRPr="0D9B0CFE" w:rsidR="4049D9DB">
        <w:rPr>
          <w:rFonts w:ascii="HY신명조" w:eastAsia="HY신명조"/>
          <w:sz w:val="18"/>
          <w:szCs w:val="18"/>
        </w:rPr>
        <w:t xml:space="preserve">분류하기 위해 </w:t>
      </w:r>
      <w:r w:rsidRPr="0D9B0CFE" w:rsidR="4049D9DB">
        <w:rPr>
          <w:rFonts w:ascii="HY신명조" w:eastAsia="HY신명조"/>
          <w:sz w:val="18"/>
          <w:szCs w:val="18"/>
        </w:rPr>
        <w:t>LightGBM</w:t>
      </w:r>
      <w:r w:rsidRPr="0D9B0CFE" w:rsidR="4049D9DB">
        <w:rPr>
          <w:rFonts w:ascii="HY신명조" w:eastAsia="HY신명조"/>
          <w:sz w:val="18"/>
          <w:szCs w:val="18"/>
        </w:rPr>
        <w:t xml:space="preserve">을 </w:t>
      </w:r>
      <w:r w:rsidRPr="0D9B0CFE" w:rsidR="147601D9">
        <w:rPr>
          <w:rFonts w:ascii="HY신명조" w:eastAsia="HY신명조"/>
          <w:sz w:val="18"/>
          <w:szCs w:val="18"/>
        </w:rPr>
        <w:t>활용</w:t>
      </w:r>
      <w:r w:rsidRPr="0D9B0CFE" w:rsidR="4049D9DB">
        <w:rPr>
          <w:rFonts w:ascii="HY신명조" w:eastAsia="HY신명조"/>
          <w:sz w:val="18"/>
          <w:szCs w:val="18"/>
        </w:rPr>
        <w:t xml:space="preserve">하였다. </w:t>
      </w:r>
    </w:p>
    <w:p w:rsidR="00743598" w:rsidP="00BE009D" w:rsidRDefault="00D82A7E" w14:paraId="3B4A04FA" w14:textId="77636FC8">
      <w:pPr>
        <w:pStyle w:val="a3"/>
        <w:wordWrap/>
        <w:spacing w:line="288" w:lineRule="auto"/>
        <w:ind w:firstLine="90" w:firstLineChars="50"/>
        <w:rPr>
          <w:rFonts w:ascii="HY신명조" w:eastAsia="HY신명조"/>
          <w:sz w:val="18"/>
        </w:rPr>
      </w:pPr>
      <w:r>
        <w:rPr>
          <w:rFonts w:hint="eastAsia" w:ascii="HY신명조" w:eastAsia="HY신명조"/>
          <w:sz w:val="18"/>
        </w:rPr>
        <w:t xml:space="preserve">모델의 </w:t>
      </w:r>
      <w:proofErr w:type="spellStart"/>
      <w:r>
        <w:rPr>
          <w:rFonts w:hint="eastAsia" w:ascii="HY신명조" w:eastAsia="HY신명조"/>
          <w:sz w:val="18"/>
        </w:rPr>
        <w:t>하이퍼파라미터</w:t>
      </w:r>
      <w:proofErr w:type="spellEnd"/>
      <w:r>
        <w:rPr>
          <w:rFonts w:hint="eastAsia" w:ascii="HY신명조" w:eastAsia="HY신명조"/>
          <w:sz w:val="18"/>
        </w:rPr>
        <w:t xml:space="preserve"> 최적화는</w:t>
      </w:r>
      <w:r w:rsidR="00591BD3">
        <w:rPr>
          <w:rFonts w:ascii="HY신명조" w:eastAsia="HY신명조"/>
          <w:sz w:val="18"/>
        </w:rPr>
        <w:t xml:space="preserve"> Grid Search</w:t>
      </w:r>
      <w:r>
        <w:rPr>
          <w:rFonts w:hint="eastAsia" w:ascii="HY신명조" w:eastAsia="HY신명조"/>
          <w:sz w:val="18"/>
        </w:rPr>
        <w:t xml:space="preserve"> 기법을 통해 수행되었으며,</w:t>
      </w:r>
      <w:r w:rsidR="00591BD3">
        <w:rPr>
          <w:rFonts w:hint="eastAsia" w:ascii="HY신명조" w:eastAsia="HY신명조"/>
          <w:sz w:val="18"/>
        </w:rPr>
        <w:t xml:space="preserve"> 최적</w:t>
      </w:r>
      <w:r>
        <w:rPr>
          <w:rFonts w:hint="eastAsia" w:ascii="HY신명조" w:eastAsia="HY신명조"/>
          <w:sz w:val="18"/>
        </w:rPr>
        <w:t>화된</w:t>
      </w:r>
      <w:r w:rsidR="00591BD3">
        <w:rPr>
          <w:rFonts w:hint="eastAsia" w:ascii="HY신명조" w:eastAsia="HY신명조"/>
          <w:sz w:val="18"/>
        </w:rPr>
        <w:t xml:space="preserve"> </w:t>
      </w:r>
      <w:proofErr w:type="spellStart"/>
      <w:r w:rsidR="00591BD3">
        <w:rPr>
          <w:rFonts w:hint="eastAsia" w:ascii="HY신명조" w:eastAsia="HY신명조"/>
          <w:sz w:val="18"/>
        </w:rPr>
        <w:t>하이퍼파라미터는</w:t>
      </w:r>
      <w:proofErr w:type="spellEnd"/>
      <w:r w:rsidR="00591BD3">
        <w:rPr>
          <w:rFonts w:hint="eastAsia" w:ascii="HY신명조" w:eastAsia="HY신명조"/>
          <w:sz w:val="18"/>
        </w:rPr>
        <w:t xml:space="preserve"> 표 1과 같다. </w:t>
      </w:r>
      <w:r>
        <w:rPr>
          <w:rFonts w:hint="eastAsia" w:ascii="HY신명조" w:eastAsia="HY신명조"/>
          <w:sz w:val="18"/>
        </w:rPr>
        <w:t xml:space="preserve">최종 </w:t>
      </w:r>
      <w:r w:rsidR="00591BD3">
        <w:rPr>
          <w:rFonts w:hint="eastAsia" w:ascii="HY신명조" w:eastAsia="HY신명조"/>
          <w:sz w:val="18"/>
        </w:rPr>
        <w:t>학습된 모델</w:t>
      </w:r>
      <w:r>
        <w:rPr>
          <w:rFonts w:hint="eastAsia" w:ascii="HY신명조" w:eastAsia="HY신명조"/>
          <w:sz w:val="18"/>
        </w:rPr>
        <w:t>은</w:t>
      </w:r>
      <w:r w:rsidR="00591BD3">
        <w:rPr>
          <w:rFonts w:hint="eastAsia" w:ascii="HY신명조" w:eastAsia="HY신명조"/>
          <w:sz w:val="18"/>
        </w:rPr>
        <w:t xml:space="preserve"> 훈련과 검증 데이터셋에서 모두</w:t>
      </w:r>
      <w:r>
        <w:rPr>
          <w:rFonts w:hint="eastAsia" w:ascii="HY신명조" w:eastAsia="HY신명조"/>
          <w:sz w:val="18"/>
        </w:rPr>
        <w:t>에서</w:t>
      </w:r>
      <w:r w:rsidR="00591BD3">
        <w:rPr>
          <w:rFonts w:hint="eastAsia" w:ascii="HY신명조" w:eastAsia="HY신명조"/>
          <w:sz w:val="18"/>
        </w:rPr>
        <w:t xml:space="preserve"> </w:t>
      </w:r>
      <w:r>
        <w:rPr>
          <w:rFonts w:hint="eastAsia" w:ascii="HY신명조" w:eastAsia="HY신명조"/>
          <w:sz w:val="18"/>
        </w:rPr>
        <w:t xml:space="preserve">우수한 성능을 보였으며, 모델 성능에 대한 평가는 표 2와 같다. </w:t>
      </w:r>
      <w:r w:rsidR="00BE009D">
        <w:rPr>
          <w:rFonts w:hint="eastAsia" w:ascii="HY신명조" w:eastAsia="HY신명조"/>
          <w:sz w:val="18"/>
        </w:rPr>
        <w:t>또한 검증 데이터셋을</w:t>
      </w:r>
      <w:r>
        <w:rPr>
          <w:rFonts w:hint="eastAsia" w:ascii="HY신명조" w:eastAsia="HY신명조"/>
          <w:sz w:val="18"/>
        </w:rPr>
        <w:t xml:space="preserve"> 기반으로 </w:t>
      </w:r>
      <w:r w:rsidR="00BE009D">
        <w:rPr>
          <w:rFonts w:hint="eastAsia" w:ascii="HY신명조" w:eastAsia="HY신명조"/>
          <w:sz w:val="18"/>
        </w:rPr>
        <w:t>혼동 행렬(</w:t>
      </w:r>
      <w:r w:rsidR="00BE009D">
        <w:rPr>
          <w:rFonts w:ascii="HY신명조" w:eastAsia="HY신명조"/>
          <w:sz w:val="18"/>
        </w:rPr>
        <w:t>confusion matrix)</w:t>
      </w:r>
      <w:r w:rsidR="00BE009D">
        <w:rPr>
          <w:rFonts w:hint="eastAsia" w:ascii="HY신명조" w:eastAsia="HY신명조"/>
          <w:sz w:val="18"/>
        </w:rPr>
        <w:t xml:space="preserve">을 </w:t>
      </w:r>
      <w:r>
        <w:rPr>
          <w:rFonts w:hint="eastAsia" w:ascii="HY신명조" w:eastAsia="HY신명조"/>
          <w:sz w:val="18"/>
        </w:rPr>
        <w:t>사용하여</w:t>
      </w:r>
      <w:r w:rsidR="00BE009D">
        <w:rPr>
          <w:rFonts w:hint="eastAsia" w:ascii="HY신명조" w:eastAsia="HY신명조"/>
          <w:sz w:val="18"/>
        </w:rPr>
        <w:t xml:space="preserve"> 모델의 분류 성능을 시각적으로 평</w:t>
      </w:r>
      <w:r>
        <w:rPr>
          <w:rFonts w:hint="eastAsia" w:ascii="HY신명조" w:eastAsia="HY신명조"/>
          <w:sz w:val="18"/>
        </w:rPr>
        <w:t>가</w:t>
      </w:r>
      <w:r w:rsidR="00BE009D">
        <w:rPr>
          <w:rFonts w:hint="eastAsia" w:ascii="HY신명조" w:eastAsia="HY신명조"/>
          <w:sz w:val="18"/>
        </w:rPr>
        <w:t xml:space="preserve">한 결과, </w:t>
      </w:r>
      <w:proofErr w:type="spellStart"/>
      <w:r w:rsidR="00BE009D">
        <w:rPr>
          <w:rFonts w:hint="eastAsia" w:ascii="HY신명조" w:eastAsia="HY신명조"/>
          <w:sz w:val="18"/>
        </w:rPr>
        <w:t>피싱사이트</w:t>
      </w:r>
      <w:proofErr w:type="spellEnd"/>
      <w:r w:rsidR="00BE009D">
        <w:rPr>
          <w:rFonts w:hint="eastAsia" w:ascii="HY신명조" w:eastAsia="HY신명조"/>
          <w:sz w:val="18"/>
        </w:rPr>
        <w:t>(1)와 정상사이트(0)</w:t>
      </w:r>
      <w:proofErr w:type="spellStart"/>
      <w:r w:rsidR="00BE009D">
        <w:rPr>
          <w:rFonts w:hint="eastAsia" w:ascii="HY신명조" w:eastAsia="HY신명조"/>
          <w:sz w:val="18"/>
        </w:rPr>
        <w:t>를</w:t>
      </w:r>
      <w:proofErr w:type="spellEnd"/>
      <w:r>
        <w:rPr>
          <w:rFonts w:hint="eastAsia" w:ascii="HY신명조" w:eastAsia="HY신명조"/>
          <w:sz w:val="18"/>
        </w:rPr>
        <w:t xml:space="preserve"> </w:t>
      </w:r>
      <w:r w:rsidR="00BE009D">
        <w:rPr>
          <w:rFonts w:hint="eastAsia" w:ascii="HY신명조" w:eastAsia="HY신명조"/>
          <w:sz w:val="18"/>
        </w:rPr>
        <w:t>높</w:t>
      </w:r>
      <w:r>
        <w:rPr>
          <w:rFonts w:hint="eastAsia" w:ascii="HY신명조" w:eastAsia="HY신명조"/>
          <w:sz w:val="18"/>
        </w:rPr>
        <w:t xml:space="preserve">은 정확도로 </w:t>
      </w:r>
      <w:r w:rsidR="00BE009D">
        <w:rPr>
          <w:rFonts w:hint="eastAsia" w:ascii="HY신명조" w:eastAsia="HY신명조"/>
          <w:sz w:val="18"/>
        </w:rPr>
        <w:t>분류한 것을 확인할 수 있다.</w:t>
      </w:r>
    </w:p>
    <w:p w:rsidRPr="00D82A7E" w:rsidR="00BE009D" w:rsidP="0D9B0CFE" w:rsidRDefault="00BE009D" w14:paraId="5E93913F" w14:textId="23564F2A">
      <w:pPr>
        <w:pStyle w:val="a3"/>
        <w:wordWrap/>
        <w:spacing w:line="288" w:lineRule="auto"/>
        <w:rPr>
          <w:rFonts w:ascii="HY신명조" w:eastAsia="HY신명조"/>
          <w:sz w:val="18"/>
          <w:szCs w:val="18"/>
        </w:rPr>
      </w:pPr>
      <w:r w:rsidRPr="0D9B0CFE" w:rsidR="24E44033">
        <w:rPr>
          <w:rFonts w:ascii="HY신명조" w:eastAsia="HY신명조"/>
          <w:sz w:val="18"/>
          <w:szCs w:val="18"/>
        </w:rPr>
        <w:t xml:space="preserve"> </w:t>
      </w:r>
      <w:r w:rsidRPr="0D9B0CFE" w:rsidR="147601D9">
        <w:rPr>
          <w:rFonts w:ascii="HY신명조" w:eastAsia="HY신명조"/>
          <w:sz w:val="18"/>
          <w:szCs w:val="18"/>
        </w:rPr>
        <w:t>추가적으로</w:t>
      </w:r>
      <w:r w:rsidRPr="0D9B0CFE" w:rsidR="4BBCDC6C">
        <w:rPr>
          <w:rFonts w:ascii="HY신명조" w:eastAsia="HY신명조"/>
          <w:sz w:val="18"/>
          <w:szCs w:val="18"/>
        </w:rPr>
        <w:t xml:space="preserve">, </w:t>
      </w:r>
      <w:r w:rsidRPr="0D9B0CFE" w:rsidR="4BBCDC6C">
        <w:rPr>
          <w:rFonts w:ascii="HY신명조" w:eastAsia="HY신명조"/>
          <w:sz w:val="18"/>
          <w:szCs w:val="18"/>
        </w:rPr>
        <w:t>LightGBM</w:t>
      </w:r>
      <w:r w:rsidRPr="0D9B0CFE" w:rsidR="4BBCDC6C">
        <w:rPr>
          <w:rFonts w:ascii="HY신명조" w:eastAsia="HY신명조"/>
          <w:sz w:val="18"/>
          <w:szCs w:val="18"/>
        </w:rPr>
        <w:t xml:space="preserve">을 통해 </w:t>
      </w:r>
      <w:r w:rsidRPr="0D9B0CFE" w:rsidR="147601D9">
        <w:rPr>
          <w:rFonts w:ascii="HY신명조" w:eastAsia="HY신명조"/>
          <w:sz w:val="18"/>
          <w:szCs w:val="18"/>
        </w:rPr>
        <w:t>도출된</w:t>
      </w:r>
      <w:r w:rsidRPr="0D9B0CFE" w:rsidR="4BBCDC6C">
        <w:rPr>
          <w:rFonts w:ascii="HY신명조" w:eastAsia="HY신명조"/>
          <w:sz w:val="18"/>
          <w:szCs w:val="18"/>
        </w:rPr>
        <w:t xml:space="preserve"> 특성 중요도(</w:t>
      </w:r>
      <w:r w:rsidRPr="0D9B0CFE" w:rsidR="4BBCDC6C">
        <w:rPr>
          <w:rFonts w:ascii="HY신명조" w:eastAsia="HY신명조"/>
          <w:sz w:val="18"/>
          <w:szCs w:val="18"/>
        </w:rPr>
        <w:t xml:space="preserve">feature importance) </w:t>
      </w:r>
      <w:r w:rsidRPr="0D9B0CFE" w:rsidR="4BBCDC6C">
        <w:rPr>
          <w:rFonts w:ascii="HY신명조" w:eastAsia="HY신명조"/>
          <w:sz w:val="18"/>
          <w:szCs w:val="18"/>
        </w:rPr>
        <w:t xml:space="preserve">분석 결과, 총 198,323개의 특성 중 상위 20개의 중요한 특성은 그림 2와 같다. 가장 중요한 특성으로는 </w:t>
      </w:r>
      <w:r w:rsidRPr="0D9B0CFE" w:rsidR="4BBCDC6C">
        <w:rPr>
          <w:rFonts w:ascii="HY신명조" w:eastAsia="HY신명조"/>
          <w:sz w:val="18"/>
          <w:szCs w:val="18"/>
        </w:rPr>
        <w:t>리다이렉션</w:t>
      </w:r>
      <w:r w:rsidRPr="0D9B0CFE" w:rsidR="147601D9">
        <w:rPr>
          <w:rFonts w:ascii="HY신명조" w:eastAsia="HY신명조"/>
          <w:sz w:val="18"/>
          <w:szCs w:val="18"/>
        </w:rPr>
        <w:t xml:space="preserve"> 여부</w:t>
      </w:r>
      <w:r w:rsidRPr="0D9B0CFE" w:rsidR="4BBCDC6C">
        <w:rPr>
          <w:rFonts w:ascii="HY신명조" w:eastAsia="HY신명조"/>
          <w:sz w:val="18"/>
          <w:szCs w:val="18"/>
        </w:rPr>
        <w:t xml:space="preserve">, </w:t>
      </w:r>
      <w:r w:rsidRPr="0D9B0CFE" w:rsidR="147601D9">
        <w:rPr>
          <w:rFonts w:ascii="HY신명조" w:eastAsia="HY신명조"/>
          <w:sz w:val="18"/>
          <w:szCs w:val="18"/>
        </w:rPr>
        <w:t xml:space="preserve">특정 국가 </w:t>
      </w:r>
      <w:r w:rsidRPr="0D9B0CFE" w:rsidR="4BBCDC6C">
        <w:rPr>
          <w:rFonts w:ascii="HY신명조" w:eastAsia="HY신명조"/>
          <w:sz w:val="18"/>
          <w:szCs w:val="18"/>
        </w:rPr>
        <w:t>도메인(</w:t>
      </w:r>
      <w:r w:rsidRPr="0D9B0CFE" w:rsidR="4BBCDC6C">
        <w:rPr>
          <w:rFonts w:ascii="HY신명조" w:eastAsia="HY신명조"/>
          <w:sz w:val="18"/>
          <w:szCs w:val="18"/>
        </w:rPr>
        <w:t>kr</w:t>
      </w:r>
      <w:r w:rsidRPr="0D9B0CFE" w:rsidR="4BBCDC6C">
        <w:rPr>
          <w:rFonts w:ascii="HY신명조" w:eastAsia="HY신명조"/>
          <w:sz w:val="18"/>
          <w:szCs w:val="18"/>
        </w:rPr>
        <w:t xml:space="preserve">, </w:t>
      </w:r>
      <w:r w:rsidRPr="0D9B0CFE" w:rsidR="4BBCDC6C">
        <w:rPr>
          <w:rFonts w:ascii="HY신명조" w:eastAsia="HY신명조"/>
          <w:sz w:val="18"/>
          <w:szCs w:val="18"/>
        </w:rPr>
        <w:t>or,</w:t>
      </w:r>
      <w:r w:rsidRPr="0D9B0CFE" w:rsidR="4BBCDC6C">
        <w:rPr>
          <w:rFonts w:ascii="HY신명조" w:eastAsia="HY신명조"/>
          <w:sz w:val="18"/>
          <w:szCs w:val="18"/>
        </w:rPr>
        <w:t xml:space="preserve"> go)</w:t>
      </w:r>
      <w:r w:rsidRPr="0D9B0CFE" w:rsidR="4BBCDC6C">
        <w:rPr>
          <w:rFonts w:ascii="HY신명조" w:eastAsia="HY신명조"/>
          <w:sz w:val="18"/>
          <w:szCs w:val="18"/>
        </w:rPr>
        <w:t xml:space="preserve"> 및 하이퍼링크</w:t>
      </w:r>
      <w:r w:rsidRPr="0D9B0CFE" w:rsidR="147601D9">
        <w:rPr>
          <w:rFonts w:ascii="HY신명조" w:eastAsia="HY신명조"/>
          <w:sz w:val="18"/>
          <w:szCs w:val="18"/>
        </w:rPr>
        <w:t xml:space="preserve">와 관련된 요소가 </w:t>
      </w:r>
      <w:r w:rsidRPr="0D9B0CFE" w:rsidR="4BBCDC6C">
        <w:rPr>
          <w:rFonts w:ascii="HY신명조" w:eastAsia="HY신명조"/>
          <w:sz w:val="18"/>
          <w:szCs w:val="18"/>
        </w:rPr>
        <w:t xml:space="preserve">포함되었으며, 이는 </w:t>
      </w:r>
      <w:r w:rsidRPr="0D9B0CFE" w:rsidR="4BBCDC6C">
        <w:rPr>
          <w:rFonts w:ascii="HY신명조" w:eastAsia="HY신명조"/>
          <w:sz w:val="18"/>
          <w:szCs w:val="18"/>
        </w:rPr>
        <w:t>리다이렉션과</w:t>
      </w:r>
      <w:r w:rsidRPr="0D9B0CFE" w:rsidR="4BBCDC6C">
        <w:rPr>
          <w:rFonts w:ascii="HY신명조" w:eastAsia="HY신명조"/>
          <w:sz w:val="18"/>
          <w:szCs w:val="18"/>
        </w:rPr>
        <w:t xml:space="preserve"> 특정 도메인</w:t>
      </w:r>
      <w:r w:rsidRPr="0D9B0CFE" w:rsidR="147601D9">
        <w:rPr>
          <w:rFonts w:ascii="HY신명조" w:eastAsia="HY신명조"/>
          <w:sz w:val="18"/>
          <w:szCs w:val="18"/>
        </w:rPr>
        <w:t>의</w:t>
      </w:r>
      <w:r w:rsidRPr="0D9B0CFE" w:rsidR="4BBCDC6C">
        <w:rPr>
          <w:rFonts w:ascii="HY신명조" w:eastAsia="HY신명조"/>
          <w:sz w:val="18"/>
          <w:szCs w:val="18"/>
        </w:rPr>
        <w:t xml:space="preserve"> 사용</w:t>
      </w:r>
      <w:r w:rsidRPr="0D9B0CFE" w:rsidR="147601D9">
        <w:rPr>
          <w:rFonts w:ascii="HY신명조" w:eastAsia="HY신명조"/>
          <w:sz w:val="18"/>
          <w:szCs w:val="18"/>
        </w:rPr>
        <w:t>이</w:t>
      </w:r>
      <w:r w:rsidRPr="0D9B0CFE" w:rsidR="4BBCDC6C">
        <w:rPr>
          <w:rFonts w:ascii="HY신명조" w:eastAsia="HY신명조"/>
          <w:sz w:val="18"/>
          <w:szCs w:val="18"/>
        </w:rPr>
        <w:t xml:space="preserve"> </w:t>
      </w:r>
      <w:r w:rsidRPr="0D9B0CFE" w:rsidR="4BBCDC6C">
        <w:rPr>
          <w:rFonts w:ascii="HY신명조" w:eastAsia="HY신명조"/>
          <w:sz w:val="18"/>
          <w:szCs w:val="18"/>
        </w:rPr>
        <w:t>피싱사이트</w:t>
      </w:r>
      <w:r w:rsidRPr="0D9B0CFE" w:rsidR="4BBCDC6C">
        <w:rPr>
          <w:rFonts w:ascii="HY신명조" w:eastAsia="HY신명조"/>
          <w:sz w:val="18"/>
          <w:szCs w:val="18"/>
        </w:rPr>
        <w:t xml:space="preserve"> 탐지에 있어 </w:t>
      </w:r>
      <w:r w:rsidRPr="0D9B0CFE" w:rsidR="147601D9">
        <w:rPr>
          <w:rFonts w:ascii="HY신명조" w:eastAsia="HY신명조"/>
          <w:sz w:val="18"/>
          <w:szCs w:val="18"/>
        </w:rPr>
        <w:t>중요한 요소로 작용함을 보여준다.</w:t>
      </w:r>
    </w:p>
    <w:tbl>
      <w:tblPr>
        <w:tblStyle w:val="ad"/>
        <w:tblW w:w="0" w:type="auto"/>
        <w:tblBorders>
          <w:left w:val="none" w:color="auto" w:sz="0" w:space="0"/>
          <w:right w:val="none" w:color="auto" w:sz="0" w:space="0"/>
        </w:tblBorders>
        <w:tblLook w:val="04A0" w:firstRow="1" w:lastRow="0" w:firstColumn="1" w:lastColumn="0" w:noHBand="0" w:noVBand="1"/>
      </w:tblPr>
      <w:tblGrid>
        <w:gridCol w:w="2262"/>
        <w:gridCol w:w="2263"/>
      </w:tblGrid>
      <w:tr w:rsidR="00591BD3" w:rsidTr="0D9B0CFE" w14:paraId="3B2C7DCA" w14:textId="77777777">
        <w:tc>
          <w:tcPr>
            <w:tcW w:w="2262" w:type="dxa"/>
            <w:tcBorders>
              <w:bottom w:val="single" w:color="auto" w:sz="4" w:space="0"/>
              <w:right w:val="nil"/>
            </w:tcBorders>
            <w:tcMar/>
          </w:tcPr>
          <w:p w:rsidRPr="00591BD3" w:rsidR="00591BD3" w:rsidP="0D9B0CFE" w:rsidRDefault="00591BD3" w14:paraId="73A2E820" w14:textId="6B928521">
            <w:pPr>
              <w:pStyle w:val="a3"/>
              <w:pBdr>
                <w:top w:val="none" w:color="FF000000" w:sz="0" w:space="0"/>
                <w:left w:val="none" w:color="FF000000" w:sz="0" w:space="0"/>
                <w:bottom w:val="none" w:color="FF000000" w:sz="0" w:space="0"/>
                <w:right w:val="none" w:color="FF000000"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b w:val="1"/>
                <w:bCs w:val="1"/>
                <w:sz w:val="18"/>
                <w:szCs w:val="18"/>
              </w:rPr>
            </w:pPr>
            <w:r w:rsidRPr="0D9B0CFE" w:rsidR="4049D9DB">
              <w:rPr>
                <w:rFonts w:ascii="HY신명조" w:eastAsia="HY신명조"/>
                <w:b w:val="1"/>
                <w:bCs w:val="1"/>
                <w:i w:val="1"/>
                <w:iCs w:val="1"/>
                <w:sz w:val="18"/>
                <w:szCs w:val="18"/>
              </w:rPr>
              <w:t>Parameter</w:t>
            </w:r>
          </w:p>
        </w:tc>
        <w:tc>
          <w:tcPr>
            <w:tcW w:w="2263" w:type="dxa"/>
            <w:tcBorders>
              <w:left w:val="nil"/>
            </w:tcBorders>
            <w:tcMar/>
          </w:tcPr>
          <w:p w:rsidRPr="00591BD3" w:rsidR="00591BD3" w:rsidP="0D9B0CFE" w:rsidRDefault="00591BD3" w14:paraId="4BB007EA" w14:textId="5F277022">
            <w:pPr>
              <w:pStyle w:val="a3"/>
              <w:pBdr>
                <w:top w:val="none" w:color="FF000000" w:sz="0" w:space="0"/>
                <w:left w:val="none" w:color="FF000000" w:sz="0" w:space="0"/>
                <w:bottom w:val="none" w:color="FF000000" w:sz="0" w:space="0"/>
                <w:right w:val="none" w:color="FF000000"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b w:val="1"/>
                <w:bCs w:val="1"/>
                <w:i w:val="1"/>
                <w:iCs w:val="1"/>
                <w:sz w:val="18"/>
                <w:szCs w:val="18"/>
              </w:rPr>
            </w:pPr>
            <w:r w:rsidRPr="0D9B0CFE" w:rsidR="4049D9DB">
              <w:rPr>
                <w:rFonts w:ascii="HY신명조" w:eastAsia="HY신명조"/>
                <w:b w:val="1"/>
                <w:bCs w:val="1"/>
                <w:i w:val="1"/>
                <w:iCs w:val="1"/>
                <w:sz w:val="18"/>
                <w:szCs w:val="18"/>
              </w:rPr>
              <w:t>Value</w:t>
            </w:r>
          </w:p>
        </w:tc>
      </w:tr>
      <w:tr w:rsidR="00591BD3" w:rsidTr="0D9B0CFE" w14:paraId="65914654" w14:textId="77777777">
        <w:tc>
          <w:tcPr>
            <w:tcW w:w="2262" w:type="dxa"/>
            <w:tcBorders>
              <w:bottom w:val="single" w:color="auto" w:sz="4" w:space="0"/>
              <w:right w:val="nil"/>
            </w:tcBorders>
            <w:tcMar/>
          </w:tcPr>
          <w:p w:rsidRPr="00271CD9" w:rsidR="00591BD3" w:rsidP="00271CD9" w:rsidRDefault="00591BD3" w14:paraId="34E289CC" w14:textId="737C5AA4">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i/>
                <w:iCs/>
                <w:sz w:val="18"/>
              </w:rPr>
            </w:pPr>
            <w:proofErr w:type="spellStart"/>
            <w:r w:rsidRPr="00271CD9">
              <w:rPr>
                <w:rFonts w:ascii="HY신명조" w:eastAsia="HY신명조"/>
                <w:i/>
                <w:iCs/>
                <w:sz w:val="18"/>
              </w:rPr>
              <w:t>learning_rate</w:t>
            </w:r>
            <w:proofErr w:type="spellEnd"/>
          </w:p>
        </w:tc>
        <w:tc>
          <w:tcPr>
            <w:tcW w:w="2263" w:type="dxa"/>
            <w:tcBorders>
              <w:left w:val="nil"/>
            </w:tcBorders>
            <w:tcMar/>
          </w:tcPr>
          <w:p w:rsidR="00591BD3" w:rsidP="00271CD9" w:rsidRDefault="00591BD3" w14:paraId="71CD21A9" w14:textId="6E02882A">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sz w:val="18"/>
              </w:rPr>
            </w:pPr>
            <w:r>
              <w:rPr>
                <w:rFonts w:ascii="HY신명조" w:eastAsia="HY신명조"/>
                <w:sz w:val="18"/>
              </w:rPr>
              <w:t>0.1</w:t>
            </w:r>
          </w:p>
        </w:tc>
      </w:tr>
      <w:tr w:rsidR="00591BD3" w:rsidTr="0D9B0CFE" w14:paraId="2F3F6AD0" w14:textId="77777777">
        <w:tc>
          <w:tcPr>
            <w:tcW w:w="2262" w:type="dxa"/>
            <w:tcBorders>
              <w:right w:val="nil"/>
            </w:tcBorders>
            <w:tcMar/>
          </w:tcPr>
          <w:p w:rsidRPr="00271CD9" w:rsidR="00591BD3" w:rsidP="00271CD9" w:rsidRDefault="00591BD3" w14:paraId="114400FA" w14:textId="4A9450F5">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i/>
                <w:iCs/>
                <w:sz w:val="18"/>
              </w:rPr>
            </w:pPr>
            <w:proofErr w:type="spellStart"/>
            <w:r w:rsidRPr="00271CD9">
              <w:rPr>
                <w:rFonts w:ascii="HY신명조" w:eastAsia="HY신명조"/>
                <w:i/>
                <w:iCs/>
                <w:sz w:val="18"/>
              </w:rPr>
              <w:t>max_depth</w:t>
            </w:r>
            <w:proofErr w:type="spellEnd"/>
          </w:p>
        </w:tc>
        <w:tc>
          <w:tcPr>
            <w:tcW w:w="2263" w:type="dxa"/>
            <w:tcBorders>
              <w:left w:val="nil"/>
            </w:tcBorders>
            <w:tcMar/>
          </w:tcPr>
          <w:p w:rsidR="00591BD3" w:rsidP="00271CD9" w:rsidRDefault="00591BD3" w14:paraId="78E61EFB" w14:textId="01B0A9C3">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sz w:val="18"/>
              </w:rPr>
            </w:pPr>
            <w:r>
              <w:rPr>
                <w:rFonts w:ascii="HY신명조" w:eastAsia="HY신명조"/>
                <w:sz w:val="18"/>
              </w:rPr>
              <w:t>-1</w:t>
            </w:r>
          </w:p>
        </w:tc>
      </w:tr>
      <w:tr w:rsidR="00591BD3" w:rsidTr="0D9B0CFE" w14:paraId="0428CBEC" w14:textId="77777777">
        <w:tc>
          <w:tcPr>
            <w:tcW w:w="2262" w:type="dxa"/>
            <w:tcBorders>
              <w:right w:val="nil"/>
            </w:tcBorders>
            <w:tcMar/>
          </w:tcPr>
          <w:p w:rsidRPr="00271CD9" w:rsidR="00591BD3" w:rsidP="00271CD9" w:rsidRDefault="00591BD3" w14:paraId="2EF16922" w14:textId="6D649298">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i/>
                <w:iCs/>
                <w:sz w:val="18"/>
              </w:rPr>
            </w:pPr>
            <w:proofErr w:type="spellStart"/>
            <w:r w:rsidRPr="00271CD9">
              <w:rPr>
                <w:rFonts w:ascii="HY신명조" w:eastAsia="HY신명조"/>
                <w:i/>
                <w:iCs/>
                <w:sz w:val="18"/>
              </w:rPr>
              <w:t>n_estimators</w:t>
            </w:r>
            <w:proofErr w:type="spellEnd"/>
          </w:p>
        </w:tc>
        <w:tc>
          <w:tcPr>
            <w:tcW w:w="2263" w:type="dxa"/>
            <w:tcBorders>
              <w:left w:val="nil"/>
            </w:tcBorders>
            <w:tcMar/>
          </w:tcPr>
          <w:p w:rsidR="00591BD3" w:rsidP="00271CD9" w:rsidRDefault="00591BD3" w14:paraId="7E5B0055" w14:textId="781E03A3">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sz w:val="18"/>
              </w:rPr>
            </w:pPr>
            <w:r>
              <w:rPr>
                <w:rFonts w:ascii="HY신명조" w:eastAsia="HY신명조"/>
                <w:sz w:val="18"/>
              </w:rPr>
              <w:t>100</w:t>
            </w:r>
          </w:p>
        </w:tc>
      </w:tr>
      <w:tr w:rsidR="00591BD3" w:rsidTr="0D9B0CFE" w14:paraId="0E4CC70D" w14:textId="77777777">
        <w:tc>
          <w:tcPr>
            <w:tcW w:w="2262" w:type="dxa"/>
            <w:tcBorders>
              <w:right w:val="nil"/>
            </w:tcBorders>
            <w:tcMar/>
          </w:tcPr>
          <w:p w:rsidRPr="00271CD9" w:rsidR="00591BD3" w:rsidP="00271CD9" w:rsidRDefault="00591BD3" w14:paraId="2C23C6C5" w14:textId="6B629FF7">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i/>
                <w:iCs/>
                <w:sz w:val="18"/>
              </w:rPr>
            </w:pPr>
            <w:proofErr w:type="spellStart"/>
            <w:r w:rsidRPr="00271CD9">
              <w:rPr>
                <w:rFonts w:ascii="HY신명조" w:eastAsia="HY신명조"/>
                <w:i/>
                <w:iCs/>
                <w:sz w:val="18"/>
              </w:rPr>
              <w:t>num_leaves</w:t>
            </w:r>
            <w:proofErr w:type="spellEnd"/>
          </w:p>
        </w:tc>
        <w:tc>
          <w:tcPr>
            <w:tcW w:w="2263" w:type="dxa"/>
            <w:tcBorders>
              <w:left w:val="nil"/>
            </w:tcBorders>
            <w:tcMar/>
          </w:tcPr>
          <w:p w:rsidR="00591BD3" w:rsidP="00271CD9" w:rsidRDefault="00591BD3" w14:paraId="738D4995" w14:textId="3A4BF2D0">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sz w:val="18"/>
              </w:rPr>
            </w:pPr>
            <w:r>
              <w:rPr>
                <w:rFonts w:ascii="HY신명조" w:eastAsia="HY신명조"/>
                <w:sz w:val="18"/>
              </w:rPr>
              <w:t>31</w:t>
            </w:r>
          </w:p>
        </w:tc>
      </w:tr>
    </w:tbl>
    <w:p w:rsidR="00304FDB" w:rsidP="00B05BD9" w:rsidRDefault="00271CD9" w14:paraId="39D838D9" w14:textId="68282917">
      <w:pPr>
        <w:pStyle w:val="a3"/>
        <w:wordWrap/>
        <w:spacing w:line="288" w:lineRule="auto"/>
        <w:jc w:val="center"/>
        <w:rPr>
          <w:rFonts w:ascii="HY신명조" w:eastAsia="HY신명조"/>
          <w:sz w:val="18"/>
        </w:rPr>
      </w:pPr>
      <w:r>
        <w:rPr>
          <w:rFonts w:hint="eastAsia" w:ascii="HY신명조" w:eastAsia="HY신명조"/>
          <w:sz w:val="18"/>
        </w:rPr>
        <w:t xml:space="preserve">표 </w:t>
      </w:r>
      <w:r>
        <w:rPr>
          <w:rFonts w:ascii="HY신명조" w:eastAsia="HY신명조"/>
          <w:sz w:val="18"/>
        </w:rPr>
        <w:t>1</w:t>
      </w:r>
      <w:r w:rsidRPr="00C95E0B">
        <w:rPr>
          <w:rFonts w:ascii="HY신명조" w:eastAsia="HY신명조"/>
          <w:sz w:val="18"/>
        </w:rPr>
        <w:t xml:space="preserve">. </w:t>
      </w:r>
      <w:proofErr w:type="spellStart"/>
      <w:r w:rsidR="00B05BD9">
        <w:rPr>
          <w:rFonts w:ascii="HY신명조" w:eastAsia="HY신명조"/>
          <w:sz w:val="18"/>
        </w:rPr>
        <w:t>LightGBM</w:t>
      </w:r>
      <w:proofErr w:type="spellEnd"/>
      <w:r w:rsidR="00B05BD9">
        <w:rPr>
          <w:rFonts w:ascii="HY신명조" w:eastAsia="HY신명조"/>
          <w:sz w:val="18"/>
        </w:rPr>
        <w:t xml:space="preserve"> </w:t>
      </w:r>
      <w:r w:rsidR="00B05BD9">
        <w:rPr>
          <w:rFonts w:hint="eastAsia" w:ascii="HY신명조" w:eastAsia="HY신명조"/>
          <w:sz w:val="18"/>
        </w:rPr>
        <w:t>모델</w:t>
      </w:r>
      <w:r w:rsidR="00BE009D">
        <w:rPr>
          <w:rFonts w:hint="eastAsia" w:ascii="HY신명조" w:eastAsia="HY신명조"/>
          <w:sz w:val="18"/>
        </w:rPr>
        <w:t>의</w:t>
      </w:r>
      <w:r w:rsidR="00B05BD9">
        <w:rPr>
          <w:rFonts w:hint="eastAsia" w:ascii="HY신명조" w:eastAsia="HY신명조"/>
          <w:sz w:val="18"/>
        </w:rPr>
        <w:t xml:space="preserve"> 최적 </w:t>
      </w:r>
      <w:proofErr w:type="spellStart"/>
      <w:r w:rsidR="00B05BD9">
        <w:rPr>
          <w:rFonts w:hint="eastAsia" w:ascii="HY신명조" w:eastAsia="HY신명조"/>
          <w:sz w:val="18"/>
        </w:rPr>
        <w:t>하이퍼파라미터</w:t>
      </w:r>
      <w:proofErr w:type="spellEnd"/>
      <w:r w:rsidR="00BE009D">
        <w:rPr>
          <w:rFonts w:hint="eastAsia" w:ascii="HY신명조" w:eastAsia="HY신명조"/>
          <w:sz w:val="18"/>
        </w:rPr>
        <w:t xml:space="preserve"> 설정</w:t>
      </w:r>
    </w:p>
    <w:p w:rsidRPr="00B05BD9" w:rsidR="00B05BD9" w:rsidP="00B05BD9" w:rsidRDefault="00B05BD9" w14:paraId="635D57FF" w14:textId="77777777">
      <w:pPr>
        <w:pStyle w:val="a3"/>
        <w:wordWrap/>
        <w:spacing w:line="288" w:lineRule="auto"/>
        <w:jc w:val="center"/>
        <w:rPr>
          <w:rFonts w:hint="eastAsia" w:ascii="HY신명조" w:eastAsia="HY신명조"/>
          <w:sz w:val="18"/>
        </w:rPr>
      </w:pPr>
    </w:p>
    <w:tbl>
      <w:tblPr>
        <w:tblStyle w:val="ad"/>
        <w:tblW w:w="4530" w:type="dxa"/>
        <w:tblBorders>
          <w:left w:val="none" w:color="auto" w:sz="0" w:space="0"/>
          <w:right w:val="none" w:color="auto" w:sz="0" w:space="0"/>
        </w:tblBorders>
        <w:tblLook w:val="04A0" w:firstRow="1" w:lastRow="0" w:firstColumn="1" w:lastColumn="0" w:noHBand="0" w:noVBand="1"/>
      </w:tblPr>
      <w:tblGrid>
        <w:gridCol w:w="1510"/>
        <w:gridCol w:w="1510"/>
        <w:gridCol w:w="1510"/>
      </w:tblGrid>
      <w:tr w:rsidR="00B05BD9" w:rsidTr="0D9B0CFE" w14:paraId="55069FAE" w14:textId="77777777">
        <w:trPr>
          <w:trHeight w:val="300"/>
        </w:trPr>
        <w:tc>
          <w:tcPr>
            <w:tcW w:w="1510" w:type="dxa"/>
            <w:tcBorders>
              <w:bottom w:val="single" w:color="auto" w:sz="4" w:space="0"/>
              <w:right w:val="nil"/>
            </w:tcBorders>
            <w:tcMar/>
          </w:tcPr>
          <w:p w:rsidRPr="00591BD3" w:rsidR="00B05BD9" w:rsidP="0D9B0CFE" w:rsidRDefault="00B05BD9" w14:paraId="48252794" w14:textId="6C26924A">
            <w:pPr>
              <w:pStyle w:val="a3"/>
              <w:pBdr>
                <w:top w:val="none" w:color="FF000000" w:sz="0" w:space="0"/>
                <w:left w:val="none" w:color="FF000000" w:sz="0" w:space="0"/>
                <w:bottom w:val="none" w:color="FF000000" w:sz="0" w:space="0"/>
                <w:right w:val="none" w:color="FF000000"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b w:val="1"/>
                <w:bCs w:val="1"/>
                <w:sz w:val="18"/>
                <w:szCs w:val="18"/>
              </w:rPr>
            </w:pPr>
          </w:p>
        </w:tc>
        <w:tc>
          <w:tcPr>
            <w:tcW w:w="1510" w:type="dxa"/>
            <w:tcBorders>
              <w:left w:val="nil"/>
            </w:tcBorders>
            <w:tcMar/>
          </w:tcPr>
          <w:p w:rsidRPr="00591BD3" w:rsidR="00B05BD9" w:rsidP="0D9B0CFE" w:rsidRDefault="00B05BD9" w14:paraId="546C2CFC" w14:textId="27D1235D">
            <w:pPr>
              <w:pStyle w:val="a3"/>
              <w:suppressLineNumbers w:val="0"/>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bidi w:val="0"/>
              <w:spacing w:beforeLines="0" w:beforeAutospacing="off" w:after="0" w:afterAutospacing="off" w:line="288" w:lineRule="auto"/>
              <w:ind w:left="0" w:rightChars="0"/>
              <w:jc w:val="center"/>
              <w:rPr>
                <w:rFonts w:ascii="HY신명조" w:eastAsia="HY신명조"/>
                <w:b w:val="1"/>
                <w:bCs w:val="1"/>
                <w:i w:val="1"/>
                <w:iCs w:val="1"/>
                <w:sz w:val="18"/>
                <w:szCs w:val="18"/>
              </w:rPr>
            </w:pPr>
            <w:r w:rsidRPr="0D9B0CFE" w:rsidR="26232D48">
              <w:rPr>
                <w:rFonts w:ascii="HY신명조" w:eastAsia="HY신명조"/>
                <w:b w:val="1"/>
                <w:bCs w:val="1"/>
                <w:i w:val="1"/>
                <w:iCs w:val="1"/>
                <w:sz w:val="18"/>
                <w:szCs w:val="18"/>
              </w:rPr>
              <w:t>Test set</w:t>
            </w:r>
          </w:p>
        </w:tc>
        <w:tc>
          <w:tcPr>
            <w:tcW w:w="1510" w:type="dxa"/>
            <w:tcBorders>
              <w:left w:val="nil"/>
            </w:tcBorders>
            <w:tcMar/>
          </w:tcPr>
          <w:p w:rsidR="26232D48" w:rsidP="0D9B0CFE" w:rsidRDefault="26232D48" w14:paraId="17BB8673" w14:textId="7F3CB332">
            <w:pPr>
              <w:pStyle w:val="a3"/>
              <w:spacing w:line="288" w:lineRule="auto"/>
              <w:jc w:val="center"/>
              <w:rPr>
                <w:rFonts w:ascii="HY신명조" w:eastAsia="HY신명조"/>
                <w:b w:val="1"/>
                <w:bCs w:val="1"/>
                <w:i w:val="1"/>
                <w:iCs w:val="1"/>
                <w:sz w:val="18"/>
                <w:szCs w:val="18"/>
              </w:rPr>
            </w:pPr>
            <w:r w:rsidRPr="0D9B0CFE" w:rsidR="26232D48">
              <w:rPr>
                <w:rFonts w:ascii="HY신명조" w:eastAsia="HY신명조"/>
                <w:b w:val="1"/>
                <w:bCs w:val="1"/>
                <w:i w:val="1"/>
                <w:iCs w:val="1"/>
                <w:sz w:val="18"/>
                <w:szCs w:val="18"/>
              </w:rPr>
              <w:t>Valid set</w:t>
            </w:r>
          </w:p>
        </w:tc>
      </w:tr>
      <w:tr w:rsidR="00B05BD9" w:rsidTr="0D9B0CFE" w14:paraId="4CC6E3A4" w14:textId="77777777">
        <w:trPr>
          <w:trHeight w:val="300"/>
        </w:trPr>
        <w:tc>
          <w:tcPr>
            <w:tcW w:w="1510" w:type="dxa"/>
            <w:tcBorders>
              <w:bottom w:val="single" w:color="auto" w:sz="4" w:space="0"/>
              <w:right w:val="nil"/>
            </w:tcBorders>
            <w:tcMar/>
          </w:tcPr>
          <w:p w:rsidRPr="00271CD9" w:rsidR="00B05BD9" w:rsidP="00CD2172" w:rsidRDefault="00B05BD9" w14:paraId="7A28B1C5" w14:textId="1E1DDD9A">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hint="eastAsia" w:ascii="HY신명조" w:eastAsia="HY신명조"/>
                <w:i/>
                <w:iCs/>
                <w:sz w:val="18"/>
              </w:rPr>
            </w:pPr>
            <w:r>
              <w:rPr>
                <w:rFonts w:ascii="HY신명조" w:eastAsia="HY신명조"/>
                <w:i/>
                <w:iCs/>
                <w:sz w:val="18"/>
              </w:rPr>
              <w:t>Accuracy</w:t>
            </w:r>
          </w:p>
        </w:tc>
        <w:tc>
          <w:tcPr>
            <w:tcW w:w="1510" w:type="dxa"/>
            <w:tcBorders>
              <w:left w:val="nil"/>
            </w:tcBorders>
            <w:tcMar/>
          </w:tcPr>
          <w:p w:rsidR="00B05BD9" w:rsidP="00CD2172" w:rsidRDefault="00B05BD9" w14:paraId="0638D16D" w14:textId="4C107F0C">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hint="eastAsia" w:ascii="HY신명조" w:eastAsia="HY신명조"/>
                <w:sz w:val="18"/>
              </w:rPr>
            </w:pPr>
            <w:r>
              <w:rPr>
                <w:rFonts w:hint="eastAsia" w:ascii="HY신명조" w:eastAsia="HY신명조"/>
                <w:sz w:val="18"/>
              </w:rPr>
              <w:t>1.0</w:t>
            </w:r>
          </w:p>
        </w:tc>
        <w:tc>
          <w:tcPr>
            <w:tcW w:w="1510" w:type="dxa"/>
            <w:tcBorders>
              <w:left w:val="nil"/>
            </w:tcBorders>
            <w:tcMar/>
          </w:tcPr>
          <w:p w:rsidR="286824DA" w:rsidP="0D9B0CFE" w:rsidRDefault="286824DA" w14:paraId="01C790BC" w14:textId="51A949DF">
            <w:pPr>
              <w:pStyle w:val="a3"/>
              <w:spacing w:line="288" w:lineRule="auto"/>
              <w:jc w:val="center"/>
              <w:rPr>
                <w:rFonts w:ascii="HY신명조" w:eastAsia="HY신명조"/>
                <w:sz w:val="18"/>
                <w:szCs w:val="18"/>
              </w:rPr>
            </w:pPr>
            <w:r w:rsidRPr="0D9B0CFE" w:rsidR="286824DA">
              <w:rPr>
                <w:rFonts w:ascii="HY신명조" w:eastAsia="HY신명조"/>
                <w:sz w:val="18"/>
                <w:szCs w:val="18"/>
              </w:rPr>
              <w:t>1.0</w:t>
            </w:r>
          </w:p>
        </w:tc>
      </w:tr>
      <w:tr w:rsidR="00B05BD9" w:rsidTr="0D9B0CFE" w14:paraId="50A2D017" w14:textId="77777777">
        <w:trPr>
          <w:trHeight w:val="300"/>
        </w:trPr>
        <w:tc>
          <w:tcPr>
            <w:tcW w:w="1510" w:type="dxa"/>
            <w:tcBorders>
              <w:right w:val="nil"/>
            </w:tcBorders>
            <w:tcMar/>
          </w:tcPr>
          <w:p w:rsidRPr="00271CD9" w:rsidR="00B05BD9" w:rsidP="0D9B0CFE" w:rsidRDefault="00B05BD9" w14:paraId="0517E864" w14:textId="1B9AF56F">
            <w:pPr>
              <w:pStyle w:val="a3"/>
              <w:suppressLineNumbers w:val="0"/>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bidi w:val="0"/>
              <w:spacing w:beforeLines="0" w:beforeAutospacing="off" w:after="0" w:afterAutospacing="off" w:line="288" w:lineRule="auto"/>
              <w:ind w:left="0" w:rightChars="0"/>
              <w:jc w:val="center"/>
            </w:pPr>
            <w:r w:rsidRPr="0D9B0CFE" w:rsidR="7BC1CA3F">
              <w:rPr>
                <w:rFonts w:ascii="HY신명조" w:eastAsia="HY신명조"/>
                <w:i w:val="1"/>
                <w:iCs w:val="1"/>
                <w:sz w:val="18"/>
                <w:szCs w:val="18"/>
              </w:rPr>
              <w:t>Precision</w:t>
            </w:r>
          </w:p>
        </w:tc>
        <w:tc>
          <w:tcPr>
            <w:tcW w:w="1510" w:type="dxa"/>
            <w:tcBorders>
              <w:left w:val="nil"/>
            </w:tcBorders>
            <w:tcMar/>
          </w:tcPr>
          <w:p w:rsidR="00B05BD9" w:rsidP="00CD2172" w:rsidRDefault="00B05BD9" w14:paraId="013B07B1" w14:textId="0CE3893D">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hint="eastAsia" w:ascii="HY신명조" w:eastAsia="HY신명조"/>
                <w:sz w:val="18"/>
              </w:rPr>
            </w:pPr>
            <w:r>
              <w:rPr>
                <w:rFonts w:hint="eastAsia" w:ascii="HY신명조" w:eastAsia="HY신명조"/>
                <w:sz w:val="18"/>
              </w:rPr>
              <w:t>1.0</w:t>
            </w:r>
          </w:p>
        </w:tc>
        <w:tc>
          <w:tcPr>
            <w:tcW w:w="1510" w:type="dxa"/>
            <w:tcBorders>
              <w:left w:val="nil"/>
            </w:tcBorders>
            <w:tcMar/>
          </w:tcPr>
          <w:p w:rsidR="6A055449" w:rsidP="0D9B0CFE" w:rsidRDefault="6A055449" w14:paraId="26983B16" w14:textId="0358CC31">
            <w:pPr>
              <w:pStyle w:val="a3"/>
              <w:spacing w:line="288" w:lineRule="auto"/>
              <w:jc w:val="center"/>
              <w:rPr>
                <w:rFonts w:ascii="HY신명조" w:eastAsia="HY신명조"/>
                <w:sz w:val="18"/>
                <w:szCs w:val="18"/>
              </w:rPr>
            </w:pPr>
            <w:r w:rsidRPr="0D9B0CFE" w:rsidR="6A055449">
              <w:rPr>
                <w:rFonts w:ascii="HY신명조" w:eastAsia="HY신명조"/>
                <w:sz w:val="18"/>
                <w:szCs w:val="18"/>
              </w:rPr>
              <w:t>1.0</w:t>
            </w:r>
          </w:p>
        </w:tc>
      </w:tr>
      <w:tr w:rsidR="00B05BD9" w:rsidTr="0D9B0CFE" w14:paraId="0AD6A652" w14:textId="77777777">
        <w:trPr>
          <w:trHeight w:val="300"/>
        </w:trPr>
        <w:tc>
          <w:tcPr>
            <w:tcW w:w="1510" w:type="dxa"/>
            <w:tcBorders>
              <w:right w:val="nil"/>
            </w:tcBorders>
            <w:tcMar/>
          </w:tcPr>
          <w:p w:rsidRPr="00271CD9" w:rsidR="00B05BD9" w:rsidP="0D9B0CFE" w:rsidRDefault="00B05BD9" w14:paraId="1115E471" w14:textId="04719C62">
            <w:pPr>
              <w:pStyle w:val="a3"/>
              <w:suppressLineNumbers w:val="0"/>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bidi w:val="0"/>
              <w:spacing w:beforeLines="0" w:beforeAutospacing="off" w:after="0" w:afterAutospacing="off" w:line="288" w:lineRule="auto"/>
              <w:ind w:left="0" w:rightChars="0"/>
              <w:jc w:val="center"/>
            </w:pPr>
            <w:r w:rsidRPr="0D9B0CFE" w:rsidR="1A4C0D8D">
              <w:rPr>
                <w:rFonts w:ascii="HY신명조" w:eastAsia="HY신명조"/>
                <w:i w:val="1"/>
                <w:iCs w:val="1"/>
                <w:sz w:val="18"/>
                <w:szCs w:val="18"/>
              </w:rPr>
              <w:t>Recall</w:t>
            </w:r>
          </w:p>
        </w:tc>
        <w:tc>
          <w:tcPr>
            <w:tcW w:w="1510" w:type="dxa"/>
            <w:tcBorders>
              <w:left w:val="nil"/>
            </w:tcBorders>
            <w:tcMar/>
          </w:tcPr>
          <w:p w:rsidR="00B05BD9" w:rsidP="00CD2172" w:rsidRDefault="00B05BD9" w14:paraId="0FE97914" w14:textId="37D2F57A">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hint="eastAsia" w:ascii="HY신명조" w:eastAsia="HY신명조"/>
                <w:sz w:val="18"/>
              </w:rPr>
            </w:pPr>
            <w:r>
              <w:rPr>
                <w:rFonts w:hint="eastAsia" w:ascii="HY신명조" w:eastAsia="HY신명조"/>
                <w:sz w:val="18"/>
              </w:rPr>
              <w:t>1.0</w:t>
            </w:r>
          </w:p>
        </w:tc>
        <w:tc>
          <w:tcPr>
            <w:tcW w:w="1510" w:type="dxa"/>
            <w:tcBorders>
              <w:left w:val="nil"/>
            </w:tcBorders>
            <w:tcMar/>
          </w:tcPr>
          <w:p w:rsidR="34BF7C9C" w:rsidP="0D9B0CFE" w:rsidRDefault="34BF7C9C" w14:paraId="4ABAB738" w14:textId="0D87B91B">
            <w:pPr>
              <w:pStyle w:val="a3"/>
              <w:spacing w:line="288" w:lineRule="auto"/>
              <w:jc w:val="center"/>
              <w:rPr>
                <w:rFonts w:ascii="HY신명조" w:eastAsia="HY신명조"/>
                <w:sz w:val="18"/>
                <w:szCs w:val="18"/>
              </w:rPr>
            </w:pPr>
            <w:r w:rsidRPr="0D9B0CFE" w:rsidR="34BF7C9C">
              <w:rPr>
                <w:rFonts w:ascii="HY신명조" w:eastAsia="HY신명조"/>
                <w:sz w:val="18"/>
                <w:szCs w:val="18"/>
              </w:rPr>
              <w:t>1.0</w:t>
            </w:r>
          </w:p>
        </w:tc>
      </w:tr>
      <w:tr w:rsidR="00B05BD9" w:rsidTr="0D9B0CFE" w14:paraId="2A5AFE76" w14:textId="77777777">
        <w:trPr>
          <w:trHeight w:val="300"/>
        </w:trPr>
        <w:tc>
          <w:tcPr>
            <w:tcW w:w="1510" w:type="dxa"/>
            <w:tcBorders>
              <w:right w:val="nil"/>
            </w:tcBorders>
            <w:tcMar/>
          </w:tcPr>
          <w:p w:rsidRPr="00271CD9" w:rsidR="00B05BD9" w:rsidP="0D9B0CFE" w:rsidRDefault="00B05BD9" w14:paraId="67B75826" w14:textId="28646E8C">
            <w:pPr>
              <w:pStyle w:val="a3"/>
              <w:pBdr>
                <w:top w:val="none" w:color="FF000000" w:sz="0" w:space="0"/>
                <w:left w:val="none" w:color="FF000000" w:sz="0" w:space="0"/>
                <w:bottom w:val="none" w:color="FF000000" w:sz="0" w:space="0"/>
                <w:right w:val="none" w:color="FF000000"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i w:val="1"/>
                <w:iCs w:val="1"/>
                <w:sz w:val="18"/>
                <w:szCs w:val="18"/>
              </w:rPr>
            </w:pPr>
            <w:r w:rsidRPr="0D9B0CFE" w:rsidR="20F2ADF6">
              <w:rPr>
                <w:rFonts w:ascii="HY신명조" w:eastAsia="HY신명조"/>
                <w:i w:val="1"/>
                <w:iCs w:val="1"/>
                <w:sz w:val="18"/>
                <w:szCs w:val="18"/>
              </w:rPr>
              <w:t>F1 Score</w:t>
            </w:r>
          </w:p>
        </w:tc>
        <w:tc>
          <w:tcPr>
            <w:tcW w:w="1510" w:type="dxa"/>
            <w:tcBorders>
              <w:left w:val="nil"/>
            </w:tcBorders>
            <w:tcMar/>
          </w:tcPr>
          <w:p w:rsidR="00B05BD9" w:rsidP="00CD2172" w:rsidRDefault="00B05BD9" w14:paraId="7FBDAB21" w14:textId="41C632A1">
            <w:pPr>
              <w:pStyle w:val="a3"/>
              <w:pBdr>
                <w:top w:val="none" w:color="auto" w:sz="0" w:space="0"/>
                <w:left w:val="none" w:color="auto" w:sz="0" w:space="0"/>
                <w:bottom w:val="none" w:color="auto" w:sz="0" w:space="0"/>
                <w:right w:val="none" w:color="auto" w:sz="0" w:space="0"/>
              </w:pBdr>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19"/>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hint="eastAsia" w:ascii="HY신명조" w:eastAsia="HY신명조"/>
                <w:sz w:val="18"/>
              </w:rPr>
            </w:pPr>
            <w:r>
              <w:rPr>
                <w:rFonts w:hint="eastAsia" w:ascii="HY신명조" w:eastAsia="HY신명조"/>
                <w:sz w:val="18"/>
              </w:rPr>
              <w:t>1.0</w:t>
            </w:r>
          </w:p>
        </w:tc>
        <w:tc>
          <w:tcPr>
            <w:tcW w:w="1510" w:type="dxa"/>
            <w:tcBorders>
              <w:left w:val="nil"/>
            </w:tcBorders>
            <w:tcMar/>
          </w:tcPr>
          <w:p w:rsidR="15AD3B74" w:rsidP="0D9B0CFE" w:rsidRDefault="15AD3B74" w14:paraId="4EEBDAF3" w14:textId="32885397">
            <w:pPr>
              <w:pStyle w:val="a3"/>
              <w:spacing w:line="288" w:lineRule="auto"/>
              <w:jc w:val="center"/>
              <w:rPr>
                <w:rFonts w:ascii="HY신명조" w:eastAsia="HY신명조"/>
                <w:sz w:val="18"/>
                <w:szCs w:val="18"/>
              </w:rPr>
            </w:pPr>
            <w:r w:rsidRPr="0D9B0CFE" w:rsidR="15AD3B74">
              <w:rPr>
                <w:rFonts w:ascii="HY신명조" w:eastAsia="HY신명조"/>
                <w:sz w:val="18"/>
                <w:szCs w:val="18"/>
              </w:rPr>
              <w:t>1.0</w:t>
            </w:r>
          </w:p>
        </w:tc>
      </w:tr>
    </w:tbl>
    <w:p w:rsidR="00C95E0B" w:rsidP="00304FDB" w:rsidRDefault="00252D61" w14:paraId="32D63252" w14:textId="4A53C3FF">
      <w:pPr>
        <w:pStyle w:val="a3"/>
        <w:wordWrap/>
        <w:spacing w:line="288" w:lineRule="auto"/>
        <w:jc w:val="center"/>
        <w:rPr>
          <w:rFonts w:ascii="HY신명조" w:eastAsia="HY신명조"/>
          <w:sz w:val="18"/>
        </w:rPr>
      </w:pPr>
      <w:r>
        <w:rPr>
          <w:rFonts w:hint="eastAsia" w:ascii="HY신명조" w:eastAsia="HY신명조"/>
          <w:sz w:val="18"/>
        </w:rPr>
        <w:t xml:space="preserve">표 </w:t>
      </w:r>
      <w:r>
        <w:rPr>
          <w:rFonts w:ascii="HY신명조" w:eastAsia="HY신명조"/>
          <w:sz w:val="18"/>
        </w:rPr>
        <w:t>2</w:t>
      </w:r>
      <w:r w:rsidRPr="00C95E0B" w:rsidR="00304FDB">
        <w:rPr>
          <w:rFonts w:ascii="HY신명조" w:eastAsia="HY신명조"/>
          <w:sz w:val="18"/>
        </w:rPr>
        <w:t xml:space="preserve">. </w:t>
      </w:r>
      <w:proofErr w:type="spellStart"/>
      <w:r w:rsidR="00BE009D">
        <w:rPr>
          <w:rFonts w:ascii="HY신명조" w:eastAsia="HY신명조"/>
          <w:sz w:val="18"/>
        </w:rPr>
        <w:t>LightGBM</w:t>
      </w:r>
      <w:proofErr w:type="spellEnd"/>
      <w:r w:rsidR="00BE009D">
        <w:rPr>
          <w:rFonts w:ascii="HY신명조" w:eastAsia="HY신명조"/>
          <w:sz w:val="18"/>
        </w:rPr>
        <w:t xml:space="preserve"> </w:t>
      </w:r>
      <w:r w:rsidR="00BE009D">
        <w:rPr>
          <w:rFonts w:hint="eastAsia" w:ascii="HY신명조" w:eastAsia="HY신명조"/>
          <w:sz w:val="18"/>
        </w:rPr>
        <w:t xml:space="preserve">모델의 성능 지표 </w:t>
      </w:r>
    </w:p>
    <w:p w:rsidR="00BE009D" w:rsidP="00304FDB" w:rsidRDefault="00BE009D" w14:paraId="22B72242" w14:textId="30B2BFEE">
      <w:pPr>
        <w:pStyle w:val="a3"/>
        <w:wordWrap/>
        <w:spacing w:line="288" w:lineRule="auto"/>
        <w:jc w:val="center"/>
        <w:rPr>
          <w:rFonts w:hint="eastAsia" w:ascii="HY신명조" w:eastAsia="HY신명조"/>
          <w:sz w:val="18"/>
        </w:rPr>
      </w:pPr>
      <w:r w:rsidRPr="00BE009D">
        <w:rPr>
          <w:rFonts w:ascii="HY신명조" w:eastAsia="HY신명조"/>
          <w:sz w:val="18"/>
        </w:rPr>
        <w:drawing>
          <wp:inline distT="0" distB="0" distL="0" distR="0" wp14:anchorId="5479E3ED" wp14:editId="216FE081">
            <wp:extent cx="2879725" cy="2352040"/>
            <wp:effectExtent l="0" t="0" r="3175" b="0"/>
            <wp:docPr id="473048143"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48143" name="그림 1" descr="텍스트, 스크린샷, 도표, 폰트이(가) 표시된 사진&#10;&#10;자동 생성된 설명"/>
                    <pic:cNvPicPr/>
                  </pic:nvPicPr>
                  <pic:blipFill>
                    <a:blip r:embed="rId10"/>
                    <a:stretch>
                      <a:fillRect/>
                    </a:stretch>
                  </pic:blipFill>
                  <pic:spPr>
                    <a:xfrm>
                      <a:off x="0" y="0"/>
                      <a:ext cx="2879725" cy="2352040"/>
                    </a:xfrm>
                    <a:prstGeom prst="rect">
                      <a:avLst/>
                    </a:prstGeom>
                  </pic:spPr>
                </pic:pic>
              </a:graphicData>
            </a:graphic>
          </wp:inline>
        </w:drawing>
      </w:r>
    </w:p>
    <w:p w:rsidR="00BE009D" w:rsidP="00BE009D" w:rsidRDefault="00BE009D" w14:paraId="35E29B25" w14:textId="55C94798">
      <w:pPr>
        <w:pStyle w:val="a3"/>
        <w:wordWrap/>
        <w:spacing w:line="288" w:lineRule="auto"/>
        <w:jc w:val="center"/>
        <w:rPr>
          <w:rFonts w:ascii="HY신명조" w:eastAsia="HY신명조"/>
          <w:sz w:val="18"/>
        </w:rPr>
      </w:pPr>
      <w:r>
        <w:rPr>
          <w:rFonts w:hint="eastAsia" w:ascii="HY신명조" w:eastAsia="HY신명조"/>
          <w:sz w:val="18"/>
        </w:rPr>
        <w:t>그림</w:t>
      </w:r>
      <w:r>
        <w:rPr>
          <w:rFonts w:hint="eastAsia" w:ascii="HY신명조" w:eastAsia="HY신명조"/>
          <w:sz w:val="18"/>
        </w:rPr>
        <w:t xml:space="preserve"> </w:t>
      </w:r>
      <w:r>
        <w:rPr>
          <w:rFonts w:hint="eastAsia" w:ascii="HY신명조" w:eastAsia="HY신명조"/>
          <w:sz w:val="18"/>
        </w:rPr>
        <w:t>1</w:t>
      </w:r>
      <w:r w:rsidRPr="00C95E0B">
        <w:rPr>
          <w:rFonts w:ascii="HY신명조" w:eastAsia="HY신명조"/>
          <w:sz w:val="18"/>
        </w:rPr>
        <w:t xml:space="preserve">. </w:t>
      </w:r>
      <w:proofErr w:type="spellStart"/>
      <w:r>
        <w:rPr>
          <w:rFonts w:ascii="HY신명조" w:eastAsia="HY신명조"/>
          <w:sz w:val="18"/>
        </w:rPr>
        <w:t>LightGBM</w:t>
      </w:r>
      <w:proofErr w:type="spellEnd"/>
      <w:r>
        <w:rPr>
          <w:rFonts w:ascii="HY신명조" w:eastAsia="HY신명조"/>
          <w:sz w:val="18"/>
        </w:rPr>
        <w:t xml:space="preserve"> </w:t>
      </w:r>
      <w:r>
        <w:rPr>
          <w:rFonts w:hint="eastAsia" w:ascii="HY신명조" w:eastAsia="HY신명조"/>
          <w:sz w:val="18"/>
        </w:rPr>
        <w:t>모델의</w:t>
      </w:r>
      <w:r w:rsidR="00D82A7E">
        <w:rPr>
          <w:rFonts w:hint="eastAsia" w:ascii="HY신명조" w:eastAsia="HY신명조"/>
          <w:sz w:val="18"/>
        </w:rPr>
        <w:t xml:space="preserve"> 피싱 사이트 탐지 결과에 대한</w:t>
      </w:r>
      <w:r>
        <w:rPr>
          <w:rFonts w:hint="eastAsia" w:ascii="HY신명조" w:eastAsia="HY신명조"/>
          <w:sz w:val="18"/>
        </w:rPr>
        <w:t xml:space="preserve"> </w:t>
      </w:r>
      <w:r w:rsidR="00D82A7E">
        <w:rPr>
          <w:rFonts w:hint="eastAsia" w:ascii="HY신명조" w:eastAsia="HY신명조"/>
          <w:sz w:val="18"/>
        </w:rPr>
        <w:t>혼동 행렬</w:t>
      </w:r>
      <w:r>
        <w:rPr>
          <w:rFonts w:hint="eastAsia" w:ascii="HY신명조" w:eastAsia="HY신명조"/>
          <w:sz w:val="18"/>
        </w:rPr>
        <w:t xml:space="preserve"> </w:t>
      </w:r>
    </w:p>
    <w:p w:rsidRPr="00BE009D" w:rsidR="00BE009D" w:rsidP="00AE40EA" w:rsidRDefault="00D82A7E" w14:paraId="10660BE2" w14:textId="46CA7E15">
      <w:pPr>
        <w:pStyle w:val="a3"/>
        <w:wordWrap/>
        <w:spacing w:line="288" w:lineRule="auto"/>
        <w:ind w:left="379" w:hanging="379"/>
        <w:rPr>
          <w:rFonts w:hint="eastAsia" w:ascii="HY신명조" w:eastAsia="HY신명조"/>
        </w:rPr>
      </w:pPr>
      <w:r w:rsidRPr="00D82A7E">
        <w:rPr>
          <w:rFonts w:ascii="HY신명조" w:eastAsia="HY신명조"/>
        </w:rPr>
        <w:drawing>
          <wp:inline distT="0" distB="0" distL="0" distR="0" wp14:anchorId="6153BF8C" wp14:editId="79E90B52">
            <wp:extent cx="2879725" cy="2108200"/>
            <wp:effectExtent l="0" t="0" r="3175" b="0"/>
            <wp:docPr id="285819364"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19364" name="그림 1" descr="텍스트, 스크린샷, 도표, 그래프이(가) 표시된 사진&#10;&#10;자동 생성된 설명"/>
                    <pic:cNvPicPr/>
                  </pic:nvPicPr>
                  <pic:blipFill>
                    <a:blip r:embed="rId11"/>
                    <a:stretch>
                      <a:fillRect/>
                    </a:stretch>
                  </pic:blipFill>
                  <pic:spPr>
                    <a:xfrm>
                      <a:off x="0" y="0"/>
                      <a:ext cx="2879725" cy="2108200"/>
                    </a:xfrm>
                    <a:prstGeom prst="rect">
                      <a:avLst/>
                    </a:prstGeom>
                  </pic:spPr>
                </pic:pic>
              </a:graphicData>
            </a:graphic>
          </wp:inline>
        </w:drawing>
      </w:r>
    </w:p>
    <w:p w:rsidR="00D82A7E" w:rsidP="325FC86A" w:rsidRDefault="00D82A7E" w14:paraId="143AB1C1" w14:textId="6607D31A">
      <w:pPr>
        <w:pStyle w:val="a3"/>
        <w:wordWrap/>
        <w:spacing w:line="288" w:lineRule="auto"/>
        <w:jc w:val="center"/>
        <w:rPr>
          <w:rFonts w:ascii="HY신명조" w:eastAsia="HY신명조"/>
          <w:sz w:val="18"/>
          <w:szCs w:val="18"/>
        </w:rPr>
      </w:pPr>
      <w:r w:rsidRPr="325FC86A" w:rsidR="00D82A7E">
        <w:rPr>
          <w:rFonts w:ascii="HY신명조" w:eastAsia="HY신명조"/>
          <w:sz w:val="18"/>
          <w:szCs w:val="18"/>
        </w:rPr>
        <w:t xml:space="preserve">그림 </w:t>
      </w:r>
      <w:r w:rsidRPr="325FC86A" w:rsidR="00D82A7E">
        <w:rPr>
          <w:rFonts w:ascii="HY신명조" w:eastAsia="HY신명조"/>
          <w:sz w:val="18"/>
          <w:szCs w:val="18"/>
        </w:rPr>
        <w:t>2</w:t>
      </w:r>
      <w:r w:rsidRPr="325FC86A" w:rsidR="00D82A7E">
        <w:rPr>
          <w:rFonts w:ascii="HY신명조" w:eastAsia="HY신명조"/>
          <w:sz w:val="18"/>
          <w:szCs w:val="18"/>
        </w:rPr>
        <w:t xml:space="preserve">. </w:t>
      </w:r>
      <w:r w:rsidRPr="325FC86A" w:rsidR="00D82A7E">
        <w:rPr>
          <w:rFonts w:ascii="HY신명조" w:eastAsia="HY신명조"/>
          <w:sz w:val="18"/>
          <w:szCs w:val="18"/>
        </w:rPr>
        <w:t>LightGBM</w:t>
      </w:r>
      <w:r w:rsidRPr="325FC86A" w:rsidR="00D82A7E">
        <w:rPr>
          <w:rFonts w:ascii="HY신명조" w:eastAsia="HY신명조"/>
          <w:sz w:val="18"/>
          <w:szCs w:val="18"/>
        </w:rPr>
        <w:t xml:space="preserve"> </w:t>
      </w:r>
      <w:r w:rsidRPr="325FC86A" w:rsidR="00D82A7E">
        <w:rPr>
          <w:rFonts w:ascii="HY신명조" w:eastAsia="HY신명조"/>
          <w:sz w:val="18"/>
          <w:szCs w:val="18"/>
        </w:rPr>
        <w:t>모델</w:t>
      </w:r>
      <w:r w:rsidRPr="325FC86A" w:rsidR="00D82A7E">
        <w:rPr>
          <w:rFonts w:ascii="HY신명조" w:eastAsia="HY신명조"/>
          <w:sz w:val="18"/>
          <w:szCs w:val="18"/>
        </w:rPr>
        <w:t>을 통한 상위 2</w:t>
      </w:r>
      <w:r w:rsidRPr="325FC86A" w:rsidR="2E1ADC11">
        <w:rPr>
          <w:rFonts w:ascii="HY신명조" w:eastAsia="HY신명조"/>
          <w:sz w:val="18"/>
          <w:szCs w:val="18"/>
        </w:rPr>
        <w:t>0</w:t>
      </w:r>
      <w:r w:rsidRPr="325FC86A" w:rsidR="00D82A7E">
        <w:rPr>
          <w:rFonts w:ascii="HY신명조" w:eastAsia="HY신명조"/>
          <w:sz w:val="18"/>
          <w:szCs w:val="18"/>
        </w:rPr>
        <w:t>개 특성 중요도</w:t>
      </w:r>
    </w:p>
    <w:p w:rsidRPr="00D82A7E" w:rsidR="00D82A7E" w:rsidP="00AE40EA" w:rsidRDefault="00D82A7E" w14:paraId="728C8797" w14:textId="77777777">
      <w:pPr>
        <w:pStyle w:val="a3"/>
        <w:wordWrap/>
        <w:spacing w:line="288" w:lineRule="auto"/>
        <w:ind w:left="379" w:hanging="379"/>
        <w:rPr>
          <w:rFonts w:ascii="HY신명조" w:eastAsia="HY신명조"/>
        </w:rPr>
      </w:pPr>
    </w:p>
    <w:p w:rsidRPr="00D82A7E" w:rsidR="007B5BB1" w:rsidP="00AE40EA" w:rsidRDefault="007B5BB1" w14:paraId="43E6DAE4" w14:textId="7333165A">
      <w:pPr>
        <w:pStyle w:val="a3"/>
        <w:wordWrap/>
        <w:spacing w:line="288" w:lineRule="auto"/>
        <w:ind w:left="379" w:hanging="379"/>
        <w:rPr>
          <w:rFonts w:ascii="HY신명조" w:eastAsia="HY신명조"/>
        </w:rPr>
      </w:pPr>
      <w:r w:rsidRPr="0D9B0CFE" w:rsidR="5FE70629">
        <w:rPr>
          <w:rFonts w:ascii="HY신명조" w:eastAsia="HY신명조"/>
        </w:rPr>
        <w:t xml:space="preserve">2.2.2 </w:t>
      </w:r>
      <w:r w:rsidRPr="0D9B0CFE" w:rsidR="147601D9">
        <w:rPr>
          <w:rFonts w:ascii="HY신명조" w:eastAsia="HY신명조"/>
        </w:rPr>
        <w:t xml:space="preserve">Convolutional Neural </w:t>
      </w:r>
      <w:r w:rsidRPr="0D9B0CFE" w:rsidR="147601D9">
        <w:rPr>
          <w:rFonts w:ascii="HY신명조" w:eastAsia="HY신명조"/>
        </w:rPr>
        <w:t>Network(</w:t>
      </w:r>
      <w:r w:rsidRPr="0D9B0CFE" w:rsidR="147601D9">
        <w:rPr>
          <w:rFonts w:ascii="HY신명조" w:eastAsia="HY신명조"/>
        </w:rPr>
        <w:t>CNN)</w:t>
      </w:r>
    </w:p>
    <w:p w:rsidR="00C95E0B" w:rsidP="0D9B0CFE" w:rsidRDefault="00C95E0B" w14:paraId="01AFD728" w14:textId="1B842810">
      <w:pPr>
        <w:wordWrap/>
        <w:spacing w:before="0" w:beforeAutospacing="off" w:after="0" w:afterAutospacing="off" w:line="288" w:lineRule="auto"/>
        <w:ind w:firstLine="0"/>
        <w:jc w:val="both"/>
        <w:rPr>
          <w:rFonts w:ascii="HYSinMyeongJo-Medium" w:hAnsi="HYSinMyeongJo-Medium" w:eastAsia="HYSinMyeongJo-Medium" w:cs="HYSinMyeongJo-Medium"/>
          <w:b w:val="0"/>
          <w:bCs w:val="0"/>
          <w:i w:val="0"/>
          <w:iCs w:val="0"/>
          <w:noProof w:val="0"/>
          <w:color w:val="0E0E0E"/>
          <w:sz w:val="18"/>
          <w:szCs w:val="18"/>
          <w:lang w:val="en-US"/>
        </w:rPr>
      </w:pPr>
      <w:r w:rsidRPr="0D9B0CFE" w:rsidR="79E87EF8">
        <w:rPr>
          <w:rFonts w:ascii="맑은 고딕" w:hAnsi="맑은 고딕" w:eastAsia="맑은 고딕" w:cs="맑은 고딕"/>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Convolutional Neura</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l </w:t>
      </w:r>
      <w:r w:rsidRPr="0D9B0CFE" w:rsidR="79E87EF8">
        <w:rPr>
          <w:rFonts w:ascii="HYSinMyeongJo-Medium" w:hAnsi="HYSinMyeongJo-Medium" w:eastAsia="HYSinMyeongJo-Medium" w:cs="HYSinMyeongJo-Medium"/>
          <w:b w:val="0"/>
          <w:bCs w:val="0"/>
          <w:i w:val="0"/>
          <w:iCs w:val="0"/>
          <w:noProof w:val="0"/>
          <w:color w:val="0E0E0E"/>
          <w:sz w:val="18"/>
          <w:szCs w:val="18"/>
          <w:lang w:val="en-US"/>
        </w:rPr>
        <w:t>Networ</w:t>
      </w:r>
      <w:r w:rsidRPr="0D9B0CFE" w:rsidR="79E87EF8">
        <w:rPr>
          <w:rFonts w:ascii="HYSinMyeongJo-Medium" w:hAnsi="HYSinMyeongJo-Medium" w:eastAsia="HYSinMyeongJo-Medium" w:cs="HYSinMyeongJo-Medium"/>
          <w:b w:val="0"/>
          <w:bCs w:val="0"/>
          <w:i w:val="0"/>
          <w:iCs w:val="0"/>
          <w:noProof w:val="0"/>
          <w:color w:val="0E0E0E"/>
          <w:sz w:val="18"/>
          <w:szCs w:val="18"/>
          <w:lang w:val="en-US"/>
        </w:rPr>
        <w:t>k(</w:t>
      </w:r>
      <w:r w:rsidRPr="0D9B0CFE" w:rsidR="79E87EF8">
        <w:rPr>
          <w:rFonts w:ascii="HYSinMyeongJo-Medium" w:hAnsi="HYSinMyeongJo-Medium" w:eastAsia="HYSinMyeongJo-Medium" w:cs="HYSinMyeongJo-Medium"/>
          <w:b w:val="0"/>
          <w:bCs w:val="0"/>
          <w:i w:val="0"/>
          <w:iCs w:val="0"/>
          <w:noProof w:val="0"/>
          <w:color w:val="0E0E0E"/>
          <w:sz w:val="18"/>
          <w:szCs w:val="18"/>
          <w:lang w:val="en-US"/>
        </w:rPr>
        <w:t>CNN)</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는 </w:t>
      </w:r>
      <w:r w:rsidRPr="0D9B0CFE" w:rsidR="79E87EF8">
        <w:rPr>
          <w:rFonts w:ascii="HYSinMyeongJo-Medium" w:hAnsi="HYSinMyeongJo-Medium" w:eastAsia="HYSinMyeongJo-Medium" w:cs="HYSinMyeongJo-Medium"/>
          <w:b w:val="0"/>
          <w:bCs w:val="0"/>
          <w:i w:val="0"/>
          <w:iCs w:val="0"/>
          <w:noProof w:val="0"/>
          <w:color w:val="0E0E0E"/>
          <w:sz w:val="18"/>
          <w:szCs w:val="18"/>
          <w:lang w:val="en-US"/>
        </w:rPr>
        <w:t>이</w:t>
      </w:r>
      <w:r w:rsidRPr="0D9B0CFE" w:rsidR="79E87EF8">
        <w:rPr>
          <w:rFonts w:ascii="HYSinMyeongJo-Medium" w:hAnsi="HYSinMyeongJo-Medium" w:eastAsia="HYSinMyeongJo-Medium" w:cs="HYSinMyeongJo-Medium"/>
          <w:b w:val="0"/>
          <w:bCs w:val="0"/>
          <w:i w:val="0"/>
          <w:iCs w:val="0"/>
          <w:noProof w:val="0"/>
          <w:color w:val="0E0E0E"/>
          <w:sz w:val="18"/>
          <w:szCs w:val="18"/>
          <w:lang w:val="en-US"/>
        </w:rPr>
        <w:t>미</w:t>
      </w:r>
      <w:r w:rsidRPr="0D9B0CFE" w:rsidR="79E87EF8">
        <w:rPr>
          <w:rFonts w:ascii="HYSinMyeongJo-Medium" w:hAnsi="HYSinMyeongJo-Medium" w:eastAsia="HYSinMyeongJo-Medium" w:cs="HYSinMyeongJo-Medium"/>
          <w:b w:val="0"/>
          <w:bCs w:val="0"/>
          <w:i w:val="0"/>
          <w:iCs w:val="0"/>
          <w:noProof w:val="0"/>
          <w:color w:val="0E0E0E"/>
          <w:sz w:val="18"/>
          <w:szCs w:val="18"/>
          <w:lang w:val="en-US"/>
        </w:rPr>
        <w:t>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처리</w:t>
      </w:r>
      <w:r w:rsidRPr="0D9B0CFE" w:rsidR="79E87EF8">
        <w:rPr>
          <w:rFonts w:ascii="HYSinMyeongJo-Medium" w:hAnsi="HYSinMyeongJo-Medium" w:eastAsia="HYSinMyeongJo-Medium" w:cs="HYSinMyeongJo-Medium"/>
          <w:b w:val="0"/>
          <w:bCs w:val="0"/>
          <w:i w:val="0"/>
          <w:iCs w:val="0"/>
          <w:noProof w:val="0"/>
          <w:color w:val="0E0E0E"/>
          <w:sz w:val="18"/>
          <w:szCs w:val="18"/>
          <w:lang w:val="en-US"/>
        </w:rPr>
        <w:t>뿐</w:t>
      </w:r>
      <w:r w:rsidRPr="0D9B0CFE" w:rsidR="79E87EF8">
        <w:rPr>
          <w:rFonts w:ascii="HYSinMyeongJo-Medium" w:hAnsi="HYSinMyeongJo-Medium" w:eastAsia="HYSinMyeongJo-Medium" w:cs="HYSinMyeongJo-Medium"/>
          <w:b w:val="0"/>
          <w:bCs w:val="0"/>
          <w:i w:val="0"/>
          <w:iCs w:val="0"/>
          <w:noProof w:val="0"/>
          <w:color w:val="0E0E0E"/>
          <w:sz w:val="18"/>
          <w:szCs w:val="18"/>
          <w:lang w:val="en-US"/>
        </w:rPr>
        <w:t>만</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아</w:t>
      </w:r>
      <w:r w:rsidRPr="0D9B0CFE" w:rsidR="79E87EF8">
        <w:rPr>
          <w:rFonts w:ascii="HYSinMyeongJo-Medium" w:hAnsi="HYSinMyeongJo-Medium" w:eastAsia="HYSinMyeongJo-Medium" w:cs="HYSinMyeongJo-Medium"/>
          <w:b w:val="0"/>
          <w:bCs w:val="0"/>
          <w:i w:val="0"/>
          <w:iCs w:val="0"/>
          <w:noProof w:val="0"/>
          <w:color w:val="0E0E0E"/>
          <w:sz w:val="18"/>
          <w:szCs w:val="18"/>
          <w:lang w:val="en-US"/>
        </w:rPr>
        <w:t>니</w:t>
      </w:r>
      <w:r w:rsidRPr="0D9B0CFE" w:rsidR="79E87EF8">
        <w:rPr>
          <w:rFonts w:ascii="HYSinMyeongJo-Medium" w:hAnsi="HYSinMyeongJo-Medium" w:eastAsia="HYSinMyeongJo-Medium" w:cs="HYSinMyeongJo-Medium"/>
          <w:b w:val="0"/>
          <w:bCs w:val="0"/>
          <w:i w:val="0"/>
          <w:iCs w:val="0"/>
          <w:noProof w:val="0"/>
          <w:color w:val="0E0E0E"/>
          <w:sz w:val="18"/>
          <w:szCs w:val="18"/>
          <w:lang w:val="en-US"/>
        </w:rPr>
        <w:t>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텍</w:t>
      </w:r>
      <w:r w:rsidRPr="0D9B0CFE" w:rsidR="79E87EF8">
        <w:rPr>
          <w:rFonts w:ascii="HYSinMyeongJo-Medium" w:hAnsi="HYSinMyeongJo-Medium" w:eastAsia="HYSinMyeongJo-Medium" w:cs="HYSinMyeongJo-Medium"/>
          <w:b w:val="0"/>
          <w:bCs w:val="0"/>
          <w:i w:val="0"/>
          <w:iCs w:val="0"/>
          <w:noProof w:val="0"/>
          <w:color w:val="0E0E0E"/>
          <w:sz w:val="18"/>
          <w:szCs w:val="18"/>
          <w:lang w:val="en-US"/>
        </w:rPr>
        <w:t>스</w:t>
      </w:r>
      <w:r w:rsidRPr="0D9B0CFE" w:rsidR="79E87EF8">
        <w:rPr>
          <w:rFonts w:ascii="HYSinMyeongJo-Medium" w:hAnsi="HYSinMyeongJo-Medium" w:eastAsia="HYSinMyeongJo-Medium" w:cs="HYSinMyeongJo-Medium"/>
          <w:b w:val="0"/>
          <w:bCs w:val="0"/>
          <w:i w:val="0"/>
          <w:iCs w:val="0"/>
          <w:noProof w:val="0"/>
          <w:color w:val="0E0E0E"/>
          <w:sz w:val="18"/>
          <w:szCs w:val="18"/>
          <w:lang w:val="en-US"/>
        </w:rPr>
        <w:t>트</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기</w:t>
      </w:r>
      <w:r w:rsidRPr="0D9B0CFE" w:rsidR="79E87EF8">
        <w:rPr>
          <w:rFonts w:ascii="HYSinMyeongJo-Medium" w:hAnsi="HYSinMyeongJo-Medium" w:eastAsia="HYSinMyeongJo-Medium" w:cs="HYSinMyeongJo-Medium"/>
          <w:b w:val="0"/>
          <w:bCs w:val="0"/>
          <w:i w:val="0"/>
          <w:iCs w:val="0"/>
          <w:noProof w:val="0"/>
          <w:color w:val="0E0E0E"/>
          <w:sz w:val="18"/>
          <w:szCs w:val="18"/>
          <w:lang w:val="en-US"/>
        </w:rPr>
        <w:t>반</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데이터에</w:t>
      </w:r>
      <w:r w:rsidRPr="0D9B0CFE" w:rsidR="79E87EF8">
        <w:rPr>
          <w:rFonts w:ascii="HYSinMyeongJo-Medium" w:hAnsi="HYSinMyeongJo-Medium" w:eastAsia="HYSinMyeongJo-Medium" w:cs="HYSinMyeongJo-Medium"/>
          <w:b w:val="0"/>
          <w:bCs w:val="0"/>
          <w:i w:val="0"/>
          <w:iCs w:val="0"/>
          <w:noProof w:val="0"/>
          <w:color w:val="0E0E0E"/>
          <w:sz w:val="18"/>
          <w:szCs w:val="18"/>
          <w:lang w:val="en-US"/>
        </w:rPr>
        <w:t>서</w:t>
      </w:r>
      <w:r w:rsidRPr="0D9B0CFE" w:rsidR="79E87EF8">
        <w:rPr>
          <w:rFonts w:ascii="HYSinMyeongJo-Medium" w:hAnsi="HYSinMyeongJo-Medium" w:eastAsia="HYSinMyeongJo-Medium" w:cs="HYSinMyeongJo-Medium"/>
          <w:b w:val="0"/>
          <w:bCs w:val="0"/>
          <w:i w:val="0"/>
          <w:iCs w:val="0"/>
          <w:noProof w:val="0"/>
          <w:color w:val="0E0E0E"/>
          <w:sz w:val="18"/>
          <w:szCs w:val="18"/>
          <w:lang w:val="en-US"/>
        </w:rPr>
        <w:t>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효과적</w:t>
      </w:r>
      <w:r w:rsidRPr="0D9B0CFE" w:rsidR="79E87EF8">
        <w:rPr>
          <w:rFonts w:ascii="HYSinMyeongJo-Medium" w:hAnsi="HYSinMyeongJo-Medium" w:eastAsia="HYSinMyeongJo-Medium" w:cs="HYSinMyeongJo-Medium"/>
          <w:b w:val="0"/>
          <w:bCs w:val="0"/>
          <w:i w:val="0"/>
          <w:iCs w:val="0"/>
          <w:noProof w:val="0"/>
          <w:color w:val="0E0E0E"/>
          <w:sz w:val="18"/>
          <w:szCs w:val="18"/>
          <w:lang w:val="en-US"/>
        </w:rPr>
        <w:t>으</w:t>
      </w:r>
      <w:r w:rsidRPr="0D9B0CFE" w:rsidR="79E87EF8">
        <w:rPr>
          <w:rFonts w:ascii="HYSinMyeongJo-Medium" w:hAnsi="HYSinMyeongJo-Medium" w:eastAsia="HYSinMyeongJo-Medium" w:cs="HYSinMyeongJo-Medium"/>
          <w:b w:val="0"/>
          <w:bCs w:val="0"/>
          <w:i w:val="0"/>
          <w:iCs w:val="0"/>
          <w:noProof w:val="0"/>
          <w:color w:val="0E0E0E"/>
          <w:sz w:val="18"/>
          <w:szCs w:val="18"/>
          <w:lang w:val="en-US"/>
        </w:rPr>
        <w:t>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작동</w:t>
      </w:r>
      <w:r w:rsidRPr="0D9B0CFE" w:rsidR="79E87EF8">
        <w:rPr>
          <w:rFonts w:ascii="HYSinMyeongJo-Medium" w:hAnsi="HYSinMyeongJo-Medium" w:eastAsia="HYSinMyeongJo-Medium" w:cs="HYSinMyeongJo-Medium"/>
          <w:b w:val="0"/>
          <w:bCs w:val="0"/>
          <w:i w:val="0"/>
          <w:iCs w:val="0"/>
          <w:noProof w:val="0"/>
          <w:color w:val="0E0E0E"/>
          <w:sz w:val="18"/>
          <w:szCs w:val="18"/>
          <w:lang w:val="en-US"/>
        </w:rPr>
        <w:t>하</w:t>
      </w:r>
      <w:r w:rsidRPr="0D9B0CFE" w:rsidR="79E87EF8">
        <w:rPr>
          <w:rFonts w:ascii="HYSinMyeongJo-Medium" w:hAnsi="HYSinMyeongJo-Medium" w:eastAsia="HYSinMyeongJo-Medium" w:cs="HYSinMyeongJo-Medium"/>
          <w:b w:val="0"/>
          <w:bCs w:val="0"/>
          <w:i w:val="0"/>
          <w:iCs w:val="0"/>
          <w:noProof w:val="0"/>
          <w:color w:val="0E0E0E"/>
          <w:sz w:val="18"/>
          <w:szCs w:val="18"/>
          <w:lang w:val="en-US"/>
        </w:rPr>
        <w:t>는</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딥</w:t>
      </w:r>
      <w:r w:rsidRPr="0D9B0CFE" w:rsidR="79E87EF8">
        <w:rPr>
          <w:rFonts w:ascii="HYSinMyeongJo-Medium" w:hAnsi="HYSinMyeongJo-Medium" w:eastAsia="HYSinMyeongJo-Medium" w:cs="HYSinMyeongJo-Medium"/>
          <w:b w:val="0"/>
          <w:bCs w:val="0"/>
          <w:i w:val="0"/>
          <w:iCs w:val="0"/>
          <w:noProof w:val="0"/>
          <w:color w:val="0E0E0E"/>
          <w:sz w:val="18"/>
          <w:szCs w:val="18"/>
          <w:lang w:val="en-US"/>
        </w:rPr>
        <w:t>러</w:t>
      </w:r>
      <w:r w:rsidRPr="0D9B0CFE" w:rsidR="79E87EF8">
        <w:rPr>
          <w:rFonts w:ascii="HYSinMyeongJo-Medium" w:hAnsi="HYSinMyeongJo-Medium" w:eastAsia="HYSinMyeongJo-Medium" w:cs="HYSinMyeongJo-Medium"/>
          <w:b w:val="0"/>
          <w:bCs w:val="0"/>
          <w:i w:val="0"/>
          <w:iCs w:val="0"/>
          <w:noProof w:val="0"/>
          <w:color w:val="0E0E0E"/>
          <w:sz w:val="18"/>
          <w:szCs w:val="18"/>
          <w:lang w:val="en-US"/>
        </w:rPr>
        <w:t>닝</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모델</w:t>
      </w:r>
      <w:r w:rsidRPr="0D9B0CFE" w:rsidR="79E87EF8">
        <w:rPr>
          <w:rFonts w:ascii="HYSinMyeongJo-Medium" w:hAnsi="HYSinMyeongJo-Medium" w:eastAsia="HYSinMyeongJo-Medium" w:cs="HYSinMyeongJo-Medium"/>
          <w:b w:val="0"/>
          <w:bCs w:val="0"/>
          <w:i w:val="0"/>
          <w:iCs w:val="0"/>
          <w:noProof w:val="0"/>
          <w:color w:val="0E0E0E"/>
          <w:sz w:val="18"/>
          <w:szCs w:val="18"/>
          <w:lang w:val="en-US"/>
        </w:rPr>
        <w:t>이다</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본 </w:t>
      </w:r>
      <w:r w:rsidRPr="0D9B0CFE" w:rsidR="79E87EF8">
        <w:rPr>
          <w:rFonts w:ascii="HYSinMyeongJo-Medium" w:hAnsi="HYSinMyeongJo-Medium" w:eastAsia="HYSinMyeongJo-Medium" w:cs="HYSinMyeongJo-Medium"/>
          <w:b w:val="0"/>
          <w:bCs w:val="0"/>
          <w:i w:val="0"/>
          <w:iCs w:val="0"/>
          <w:noProof w:val="0"/>
          <w:color w:val="0E0E0E"/>
          <w:sz w:val="18"/>
          <w:szCs w:val="18"/>
          <w:lang w:val="en-US"/>
        </w:rPr>
        <w:t>연구에</w:t>
      </w:r>
      <w:r w:rsidRPr="0D9B0CFE" w:rsidR="79E87EF8">
        <w:rPr>
          <w:rFonts w:ascii="HYSinMyeongJo-Medium" w:hAnsi="HYSinMyeongJo-Medium" w:eastAsia="HYSinMyeongJo-Medium" w:cs="HYSinMyeongJo-Medium"/>
          <w:b w:val="0"/>
          <w:bCs w:val="0"/>
          <w:i w:val="0"/>
          <w:iCs w:val="0"/>
          <w:noProof w:val="0"/>
          <w:color w:val="0E0E0E"/>
          <w:sz w:val="18"/>
          <w:szCs w:val="18"/>
          <w:lang w:val="en-US"/>
        </w:rPr>
        <w:t>서는</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UR</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L </w:t>
      </w:r>
      <w:r w:rsidRPr="0D9B0CFE" w:rsidR="79E87EF8">
        <w:rPr>
          <w:rFonts w:ascii="HYSinMyeongJo-Medium" w:hAnsi="HYSinMyeongJo-Medium" w:eastAsia="HYSinMyeongJo-Medium" w:cs="HYSinMyeongJo-Medium"/>
          <w:b w:val="0"/>
          <w:bCs w:val="0"/>
          <w:i w:val="0"/>
          <w:iCs w:val="0"/>
          <w:noProof w:val="0"/>
          <w:color w:val="0E0E0E"/>
          <w:sz w:val="18"/>
          <w:szCs w:val="18"/>
          <w:lang w:val="en-US"/>
        </w:rPr>
        <w:t>데이</w:t>
      </w:r>
      <w:r w:rsidRPr="0D9B0CFE" w:rsidR="79E87EF8">
        <w:rPr>
          <w:rFonts w:ascii="HYSinMyeongJo-Medium" w:hAnsi="HYSinMyeongJo-Medium" w:eastAsia="HYSinMyeongJo-Medium" w:cs="HYSinMyeongJo-Medium"/>
          <w:b w:val="0"/>
          <w:bCs w:val="0"/>
          <w:i w:val="0"/>
          <w:iCs w:val="0"/>
          <w:noProof w:val="0"/>
          <w:color w:val="0E0E0E"/>
          <w:sz w:val="18"/>
          <w:szCs w:val="18"/>
          <w:lang w:val="en-US"/>
        </w:rPr>
        <w:t>터</w:t>
      </w:r>
      <w:r w:rsidRPr="0D9B0CFE" w:rsidR="79E87EF8">
        <w:rPr>
          <w:rFonts w:ascii="HYSinMyeongJo-Medium" w:hAnsi="HYSinMyeongJo-Medium" w:eastAsia="HYSinMyeongJo-Medium" w:cs="HYSinMyeongJo-Medium"/>
          <w:b w:val="0"/>
          <w:bCs w:val="0"/>
          <w:i w:val="0"/>
          <w:iCs w:val="0"/>
          <w:noProof w:val="0"/>
          <w:color w:val="0E0E0E"/>
          <w:sz w:val="18"/>
          <w:szCs w:val="18"/>
          <w:lang w:val="en-US"/>
        </w:rPr>
        <w:t>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CN</w:t>
      </w:r>
      <w:r w:rsidRPr="0D9B0CFE" w:rsidR="79E87EF8">
        <w:rPr>
          <w:rFonts w:ascii="HYSinMyeongJo-Medium" w:hAnsi="HYSinMyeongJo-Medium" w:eastAsia="HYSinMyeongJo-Medium" w:cs="HYSinMyeongJo-Medium"/>
          <w:b w:val="0"/>
          <w:bCs w:val="0"/>
          <w:i w:val="0"/>
          <w:iCs w:val="0"/>
          <w:noProof w:val="0"/>
          <w:color w:val="0E0E0E"/>
          <w:sz w:val="18"/>
          <w:szCs w:val="18"/>
          <w:lang w:val="en-US"/>
        </w:rPr>
        <w:t>N</w:t>
      </w:r>
      <w:r w:rsidRPr="0D9B0CFE" w:rsidR="79E87EF8">
        <w:rPr>
          <w:rFonts w:ascii="HYSinMyeongJo-Medium" w:hAnsi="HYSinMyeongJo-Medium" w:eastAsia="HYSinMyeongJo-Medium" w:cs="HYSinMyeongJo-Medium"/>
          <w:b w:val="0"/>
          <w:bCs w:val="0"/>
          <w:i w:val="0"/>
          <w:iCs w:val="0"/>
          <w:noProof w:val="0"/>
          <w:color w:val="0E0E0E"/>
          <w:sz w:val="18"/>
          <w:szCs w:val="18"/>
          <w:lang w:val="en-US"/>
        </w:rPr>
        <w:t>에</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학습</w:t>
      </w:r>
      <w:r w:rsidRPr="0D9B0CFE" w:rsidR="79E87EF8">
        <w:rPr>
          <w:rFonts w:ascii="HYSinMyeongJo-Medium" w:hAnsi="HYSinMyeongJo-Medium" w:eastAsia="HYSinMyeongJo-Medium" w:cs="HYSinMyeongJo-Medium"/>
          <w:b w:val="0"/>
          <w:bCs w:val="0"/>
          <w:i w:val="0"/>
          <w:iCs w:val="0"/>
          <w:noProof w:val="0"/>
          <w:color w:val="0E0E0E"/>
          <w:sz w:val="18"/>
          <w:szCs w:val="18"/>
          <w:lang w:val="en-US"/>
        </w:rPr>
        <w:t>시</w:t>
      </w:r>
      <w:r w:rsidRPr="0D9B0CFE" w:rsidR="79E87EF8">
        <w:rPr>
          <w:rFonts w:ascii="HYSinMyeongJo-Medium" w:hAnsi="HYSinMyeongJo-Medium" w:eastAsia="HYSinMyeongJo-Medium" w:cs="HYSinMyeongJo-Medium"/>
          <w:b w:val="0"/>
          <w:bCs w:val="0"/>
          <w:i w:val="0"/>
          <w:iCs w:val="0"/>
          <w:noProof w:val="0"/>
          <w:color w:val="0E0E0E"/>
          <w:sz w:val="18"/>
          <w:szCs w:val="18"/>
          <w:lang w:val="en-US"/>
        </w:rPr>
        <w:t>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피</w:t>
      </w:r>
      <w:r w:rsidRPr="0D9B0CFE" w:rsidR="79E87EF8">
        <w:rPr>
          <w:rFonts w:ascii="HYSinMyeongJo-Medium" w:hAnsi="HYSinMyeongJo-Medium" w:eastAsia="HYSinMyeongJo-Medium" w:cs="HYSinMyeongJo-Medium"/>
          <w:b w:val="0"/>
          <w:bCs w:val="0"/>
          <w:i w:val="0"/>
          <w:iCs w:val="0"/>
          <w:noProof w:val="0"/>
          <w:color w:val="0E0E0E"/>
          <w:sz w:val="18"/>
          <w:szCs w:val="18"/>
          <w:lang w:val="en-US"/>
        </w:rPr>
        <w:t>싱</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사이</w:t>
      </w:r>
      <w:r w:rsidRPr="0D9B0CFE" w:rsidR="79E87EF8">
        <w:rPr>
          <w:rFonts w:ascii="HYSinMyeongJo-Medium" w:hAnsi="HYSinMyeongJo-Medium" w:eastAsia="HYSinMyeongJo-Medium" w:cs="HYSinMyeongJo-Medium"/>
          <w:b w:val="0"/>
          <w:bCs w:val="0"/>
          <w:i w:val="0"/>
          <w:iCs w:val="0"/>
          <w:noProof w:val="0"/>
          <w:color w:val="0E0E0E"/>
          <w:sz w:val="18"/>
          <w:szCs w:val="18"/>
          <w:lang w:val="en-US"/>
        </w:rPr>
        <w:t>트</w:t>
      </w:r>
      <w:r w:rsidRPr="0D9B0CFE" w:rsidR="79E87EF8">
        <w:rPr>
          <w:rFonts w:ascii="HYSinMyeongJo-Medium" w:hAnsi="HYSinMyeongJo-Medium" w:eastAsia="HYSinMyeongJo-Medium" w:cs="HYSinMyeongJo-Medium"/>
          <w:b w:val="0"/>
          <w:bCs w:val="0"/>
          <w:i w:val="0"/>
          <w:iCs w:val="0"/>
          <w:noProof w:val="0"/>
          <w:color w:val="0E0E0E"/>
          <w:sz w:val="18"/>
          <w:szCs w:val="18"/>
          <w:lang w:val="en-US"/>
        </w:rPr>
        <w:t>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탐지하</w:t>
      </w:r>
      <w:r w:rsidRPr="0D9B0CFE" w:rsidR="79E87EF8">
        <w:rPr>
          <w:rFonts w:ascii="HYSinMyeongJo-Medium" w:hAnsi="HYSinMyeongJo-Medium" w:eastAsia="HYSinMyeongJo-Medium" w:cs="HYSinMyeongJo-Medium"/>
          <w:b w:val="0"/>
          <w:bCs w:val="0"/>
          <w:i w:val="0"/>
          <w:iCs w:val="0"/>
          <w:noProof w:val="0"/>
          <w:color w:val="0E0E0E"/>
          <w:sz w:val="18"/>
          <w:szCs w:val="18"/>
          <w:lang w:val="en-US"/>
        </w:rPr>
        <w:t>였다</w:t>
      </w:r>
      <w:r w:rsidRPr="0D9B0CFE" w:rsidR="79E87EF8">
        <w:rPr>
          <w:rFonts w:ascii="HYSinMyeongJo-Medium" w:hAnsi="HYSinMyeongJo-Medium" w:eastAsia="HYSinMyeongJo-Medium" w:cs="HYSinMyeongJo-Medium"/>
          <w:b w:val="0"/>
          <w:bCs w:val="0"/>
          <w:i w:val="0"/>
          <w:iCs w:val="0"/>
          <w:noProof w:val="0"/>
          <w:color w:val="0E0E0E"/>
          <w:sz w:val="18"/>
          <w:szCs w:val="18"/>
          <w:lang w:val="en-US"/>
        </w:rPr>
        <w:t>. UR</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L </w:t>
      </w:r>
      <w:r w:rsidRPr="0D9B0CFE" w:rsidR="79E87EF8">
        <w:rPr>
          <w:rFonts w:ascii="HYSinMyeongJo-Medium" w:hAnsi="HYSinMyeongJo-Medium" w:eastAsia="HYSinMyeongJo-Medium" w:cs="HYSinMyeongJo-Medium"/>
          <w:b w:val="0"/>
          <w:bCs w:val="0"/>
          <w:i w:val="0"/>
          <w:iCs w:val="0"/>
          <w:noProof w:val="0"/>
          <w:color w:val="0E0E0E"/>
          <w:sz w:val="18"/>
          <w:szCs w:val="18"/>
          <w:lang w:val="en-US"/>
        </w:rPr>
        <w:t>데이</w:t>
      </w:r>
      <w:r w:rsidRPr="0D9B0CFE" w:rsidR="79E87EF8">
        <w:rPr>
          <w:rFonts w:ascii="HYSinMyeongJo-Medium" w:hAnsi="HYSinMyeongJo-Medium" w:eastAsia="HYSinMyeongJo-Medium" w:cs="HYSinMyeongJo-Medium"/>
          <w:b w:val="0"/>
          <w:bCs w:val="0"/>
          <w:i w:val="0"/>
          <w:iCs w:val="0"/>
          <w:noProof w:val="0"/>
          <w:color w:val="0E0E0E"/>
          <w:sz w:val="18"/>
          <w:szCs w:val="18"/>
          <w:lang w:val="en-US"/>
        </w:rPr>
        <w:t>터</w:t>
      </w:r>
      <w:r w:rsidRPr="0D9B0CFE" w:rsidR="79E87EF8">
        <w:rPr>
          <w:rFonts w:ascii="HYSinMyeongJo-Medium" w:hAnsi="HYSinMyeongJo-Medium" w:eastAsia="HYSinMyeongJo-Medium" w:cs="HYSinMyeongJo-Medium"/>
          <w:b w:val="0"/>
          <w:bCs w:val="0"/>
          <w:i w:val="0"/>
          <w:iCs w:val="0"/>
          <w:noProof w:val="0"/>
          <w:color w:val="0E0E0E"/>
          <w:sz w:val="18"/>
          <w:szCs w:val="18"/>
          <w:lang w:val="en-US"/>
        </w:rPr>
        <w:t>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구</w:t>
      </w:r>
      <w:r w:rsidRPr="0D9B0CFE" w:rsidR="79E87EF8">
        <w:rPr>
          <w:rFonts w:ascii="HYSinMyeongJo-Medium" w:hAnsi="HYSinMyeongJo-Medium" w:eastAsia="HYSinMyeongJo-Medium" w:cs="HYSinMyeongJo-Medium"/>
          <w:b w:val="0"/>
          <w:bCs w:val="0"/>
          <w:i w:val="0"/>
          <w:iCs w:val="0"/>
          <w:noProof w:val="0"/>
          <w:color w:val="0E0E0E"/>
          <w:sz w:val="18"/>
          <w:szCs w:val="18"/>
          <w:lang w:val="en-US"/>
        </w:rPr>
        <w:t>성</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요소</w:t>
      </w:r>
      <w:r w:rsidRPr="0D9B0CFE" w:rsidR="79E87EF8">
        <w:rPr>
          <w:rFonts w:ascii="HYSinMyeongJo-Medium" w:hAnsi="HYSinMyeongJo-Medium" w:eastAsia="HYSinMyeongJo-Medium" w:cs="HYSinMyeongJo-Medium"/>
          <w:b w:val="0"/>
          <w:bCs w:val="0"/>
          <w:i w:val="0"/>
          <w:iCs w:val="0"/>
          <w:noProof w:val="0"/>
          <w:color w:val="0E0E0E"/>
          <w:sz w:val="18"/>
          <w:szCs w:val="18"/>
          <w:lang w:val="en-US"/>
        </w:rPr>
        <w:t>(scheme</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netl</w:t>
      </w:r>
      <w:r w:rsidRPr="0D9B0CFE" w:rsidR="79E87EF8">
        <w:rPr>
          <w:rFonts w:ascii="HYSinMyeongJo-Medium" w:hAnsi="HYSinMyeongJo-Medium" w:eastAsia="HYSinMyeongJo-Medium" w:cs="HYSinMyeongJo-Medium"/>
          <w:b w:val="0"/>
          <w:bCs w:val="0"/>
          <w:i w:val="0"/>
          <w:iCs w:val="0"/>
          <w:noProof w:val="0"/>
          <w:color w:val="0E0E0E"/>
          <w:sz w:val="18"/>
          <w:szCs w:val="18"/>
          <w:lang w:val="en-US"/>
        </w:rPr>
        <w:t>oc</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path</w:t>
      </w:r>
      <w:r w:rsidRPr="0D9B0CFE" w:rsidR="79E87EF8">
        <w:rPr>
          <w:rFonts w:ascii="HYSinMyeongJo-Medium" w:hAnsi="HYSinMyeongJo-Medium" w:eastAsia="HYSinMyeongJo-Medium" w:cs="HYSinMyeongJo-Medium"/>
          <w:b w:val="0"/>
          <w:bCs w:val="0"/>
          <w:i w:val="0"/>
          <w:iCs w:val="0"/>
          <w:noProof w:val="0"/>
          <w:color w:val="0E0E0E"/>
          <w:sz w:val="18"/>
          <w:szCs w:val="18"/>
          <w:lang w:val="en-US"/>
        </w:rPr>
        <w:t>)</w:t>
      </w:r>
      <w:r w:rsidRPr="0D9B0CFE" w:rsidR="79E87EF8">
        <w:rPr>
          <w:rFonts w:ascii="HYSinMyeongJo-Medium" w:hAnsi="HYSinMyeongJo-Medium" w:eastAsia="HYSinMyeongJo-Medium" w:cs="HYSinMyeongJo-Medium"/>
          <w:b w:val="0"/>
          <w:bCs w:val="0"/>
          <w:i w:val="0"/>
          <w:iCs w:val="0"/>
          <w:noProof w:val="0"/>
          <w:color w:val="0E0E0E"/>
          <w:sz w:val="18"/>
          <w:szCs w:val="18"/>
          <w:lang w:val="en-US"/>
        </w:rPr>
        <w:t>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분리</w:t>
      </w:r>
      <w:r w:rsidRPr="0D9B0CFE" w:rsidR="79E87EF8">
        <w:rPr>
          <w:rFonts w:ascii="HYSinMyeongJo-Medium" w:hAnsi="HYSinMyeongJo-Medium" w:eastAsia="HYSinMyeongJo-Medium" w:cs="HYSinMyeongJo-Medium"/>
          <w:b w:val="0"/>
          <w:bCs w:val="0"/>
          <w:i w:val="0"/>
          <w:iCs w:val="0"/>
          <w:noProof w:val="0"/>
          <w:color w:val="0E0E0E"/>
          <w:sz w:val="18"/>
          <w:szCs w:val="18"/>
          <w:lang w:val="en-US"/>
        </w:rPr>
        <w:t>하</w:t>
      </w:r>
      <w:r w:rsidRPr="0D9B0CFE" w:rsidR="79E87EF8">
        <w:rPr>
          <w:rFonts w:ascii="HYSinMyeongJo-Medium" w:hAnsi="HYSinMyeongJo-Medium" w:eastAsia="HYSinMyeongJo-Medium" w:cs="HYSinMyeongJo-Medium"/>
          <w:b w:val="0"/>
          <w:bCs w:val="0"/>
          <w:i w:val="0"/>
          <w:iCs w:val="0"/>
          <w:noProof w:val="0"/>
          <w:color w:val="0E0E0E"/>
          <w:sz w:val="18"/>
          <w:szCs w:val="18"/>
          <w:lang w:val="en-US"/>
        </w:rPr>
        <w:t>여</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토큰</w:t>
      </w:r>
      <w:r w:rsidRPr="0D9B0CFE" w:rsidR="79E87EF8">
        <w:rPr>
          <w:rFonts w:ascii="HYSinMyeongJo-Medium" w:hAnsi="HYSinMyeongJo-Medium" w:eastAsia="HYSinMyeongJo-Medium" w:cs="HYSinMyeongJo-Medium"/>
          <w:b w:val="0"/>
          <w:bCs w:val="0"/>
          <w:i w:val="0"/>
          <w:iCs w:val="0"/>
          <w:noProof w:val="0"/>
          <w:color w:val="0E0E0E"/>
          <w:sz w:val="18"/>
          <w:szCs w:val="18"/>
          <w:lang w:val="en-US"/>
        </w:rPr>
        <w:t>화한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시</w:t>
      </w:r>
      <w:r w:rsidRPr="0D9B0CFE" w:rsidR="79E87EF8">
        <w:rPr>
          <w:rFonts w:ascii="HYSinMyeongJo-Medium" w:hAnsi="HYSinMyeongJo-Medium" w:eastAsia="HYSinMyeongJo-Medium" w:cs="HYSinMyeongJo-Medium"/>
          <w:b w:val="0"/>
          <w:bCs w:val="0"/>
          <w:i w:val="0"/>
          <w:iCs w:val="0"/>
          <w:noProof w:val="0"/>
          <w:color w:val="0E0E0E"/>
          <w:sz w:val="18"/>
          <w:szCs w:val="18"/>
          <w:lang w:val="en-US"/>
        </w:rPr>
        <w:t>퀀</w:t>
      </w:r>
      <w:r w:rsidRPr="0D9B0CFE" w:rsidR="79E87EF8">
        <w:rPr>
          <w:rFonts w:ascii="HYSinMyeongJo-Medium" w:hAnsi="HYSinMyeongJo-Medium" w:eastAsia="HYSinMyeongJo-Medium" w:cs="HYSinMyeongJo-Medium"/>
          <w:b w:val="0"/>
          <w:bCs w:val="0"/>
          <w:i w:val="0"/>
          <w:iCs w:val="0"/>
          <w:noProof w:val="0"/>
          <w:color w:val="0E0E0E"/>
          <w:sz w:val="18"/>
          <w:szCs w:val="18"/>
          <w:lang w:val="en-US"/>
        </w:rPr>
        <w:t>스</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형</w:t>
      </w:r>
      <w:r w:rsidRPr="0D9B0CFE" w:rsidR="79E87EF8">
        <w:rPr>
          <w:rFonts w:ascii="HYSinMyeongJo-Medium" w:hAnsi="HYSinMyeongJo-Medium" w:eastAsia="HYSinMyeongJo-Medium" w:cs="HYSinMyeongJo-Medium"/>
          <w:b w:val="0"/>
          <w:bCs w:val="0"/>
          <w:i w:val="0"/>
          <w:iCs w:val="0"/>
          <w:noProof w:val="0"/>
          <w:color w:val="0E0E0E"/>
          <w:sz w:val="18"/>
          <w:szCs w:val="18"/>
          <w:lang w:val="en-US"/>
        </w:rPr>
        <w:t>태</w:t>
      </w:r>
      <w:r w:rsidRPr="0D9B0CFE" w:rsidR="79E87EF8">
        <w:rPr>
          <w:rFonts w:ascii="HYSinMyeongJo-Medium" w:hAnsi="HYSinMyeongJo-Medium" w:eastAsia="HYSinMyeongJo-Medium" w:cs="HYSinMyeongJo-Medium"/>
          <w:b w:val="0"/>
          <w:bCs w:val="0"/>
          <w:i w:val="0"/>
          <w:iCs w:val="0"/>
          <w:noProof w:val="0"/>
          <w:color w:val="0E0E0E"/>
          <w:sz w:val="18"/>
          <w:szCs w:val="18"/>
          <w:lang w:val="en-US"/>
        </w:rPr>
        <w:t>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변환</w:t>
      </w:r>
      <w:r w:rsidRPr="0D9B0CFE" w:rsidR="79E87EF8">
        <w:rPr>
          <w:rFonts w:ascii="HYSinMyeongJo-Medium" w:hAnsi="HYSinMyeongJo-Medium" w:eastAsia="HYSinMyeongJo-Medium" w:cs="HYSinMyeongJo-Medium"/>
          <w:b w:val="0"/>
          <w:bCs w:val="0"/>
          <w:i w:val="0"/>
          <w:iCs w:val="0"/>
          <w:noProof w:val="0"/>
          <w:color w:val="0E0E0E"/>
          <w:sz w:val="18"/>
          <w:szCs w:val="18"/>
          <w:lang w:val="en-US"/>
        </w:rPr>
        <w:t>하</w:t>
      </w:r>
      <w:r w:rsidRPr="0D9B0CFE" w:rsidR="79E87EF8">
        <w:rPr>
          <w:rFonts w:ascii="HYSinMyeongJo-Medium" w:hAnsi="HYSinMyeongJo-Medium" w:eastAsia="HYSinMyeongJo-Medium" w:cs="HYSinMyeongJo-Medium"/>
          <w:b w:val="0"/>
          <w:bCs w:val="0"/>
          <w:i w:val="0"/>
          <w:iCs w:val="0"/>
          <w:noProof w:val="0"/>
          <w:color w:val="0E0E0E"/>
          <w:sz w:val="18"/>
          <w:szCs w:val="18"/>
          <w:lang w:val="en-US"/>
        </w:rPr>
        <w:t>고</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등</w:t>
      </w:r>
      <w:r w:rsidRPr="0D9B0CFE" w:rsidR="79E87EF8">
        <w:rPr>
          <w:rFonts w:ascii="HYSinMyeongJo-Medium" w:hAnsi="HYSinMyeongJo-Medium" w:eastAsia="HYSinMyeongJo-Medium" w:cs="HYSinMyeongJo-Medium"/>
          <w:b w:val="0"/>
          <w:bCs w:val="0"/>
          <w:i w:val="0"/>
          <w:iCs w:val="0"/>
          <w:noProof w:val="0"/>
          <w:color w:val="0E0E0E"/>
          <w:sz w:val="18"/>
          <w:szCs w:val="18"/>
          <w:lang w:val="en-US"/>
        </w:rPr>
        <w:t>장</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빈</w:t>
      </w:r>
      <w:r w:rsidRPr="0D9B0CFE" w:rsidR="79E87EF8">
        <w:rPr>
          <w:rFonts w:ascii="HYSinMyeongJo-Medium" w:hAnsi="HYSinMyeongJo-Medium" w:eastAsia="HYSinMyeongJo-Medium" w:cs="HYSinMyeongJo-Medium"/>
          <w:b w:val="0"/>
          <w:bCs w:val="0"/>
          <w:i w:val="0"/>
          <w:iCs w:val="0"/>
          <w:noProof w:val="0"/>
          <w:color w:val="0E0E0E"/>
          <w:sz w:val="18"/>
          <w:szCs w:val="18"/>
          <w:lang w:val="en-US"/>
        </w:rPr>
        <w:t>도</w:t>
      </w:r>
      <w:r w:rsidRPr="0D9B0CFE" w:rsidR="79E87EF8">
        <w:rPr>
          <w:rFonts w:ascii="HYSinMyeongJo-Medium" w:hAnsi="HYSinMyeongJo-Medium" w:eastAsia="HYSinMyeongJo-Medium" w:cs="HYSinMyeongJo-Medium"/>
          <w:b w:val="0"/>
          <w:bCs w:val="0"/>
          <w:i w:val="0"/>
          <w:iCs w:val="0"/>
          <w:noProof w:val="0"/>
          <w:color w:val="0E0E0E"/>
          <w:sz w:val="18"/>
          <w:szCs w:val="18"/>
          <w:lang w:val="en-US"/>
        </w:rPr>
        <w:t>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낮</w:t>
      </w:r>
      <w:r w:rsidRPr="0D9B0CFE" w:rsidR="79E87EF8">
        <w:rPr>
          <w:rFonts w:ascii="HYSinMyeongJo-Medium" w:hAnsi="HYSinMyeongJo-Medium" w:eastAsia="HYSinMyeongJo-Medium" w:cs="HYSinMyeongJo-Medium"/>
          <w:b w:val="0"/>
          <w:bCs w:val="0"/>
          <w:i w:val="0"/>
          <w:iCs w:val="0"/>
          <w:noProof w:val="0"/>
          <w:color w:val="0E0E0E"/>
          <w:sz w:val="18"/>
          <w:szCs w:val="18"/>
          <w:lang w:val="en-US"/>
        </w:rPr>
        <w:t>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단</w:t>
      </w:r>
      <w:r w:rsidRPr="0D9B0CFE" w:rsidR="79E87EF8">
        <w:rPr>
          <w:rFonts w:ascii="HYSinMyeongJo-Medium" w:hAnsi="HYSinMyeongJo-Medium" w:eastAsia="HYSinMyeongJo-Medium" w:cs="HYSinMyeongJo-Medium"/>
          <w:b w:val="0"/>
          <w:bCs w:val="0"/>
          <w:i w:val="0"/>
          <w:iCs w:val="0"/>
          <w:noProof w:val="0"/>
          <w:color w:val="0E0E0E"/>
          <w:sz w:val="18"/>
          <w:szCs w:val="18"/>
          <w:lang w:val="en-US"/>
        </w:rPr>
        <w:t>어</w:t>
      </w:r>
      <w:r w:rsidRPr="0D9B0CFE" w:rsidR="79E87EF8">
        <w:rPr>
          <w:rFonts w:ascii="HYSinMyeongJo-Medium" w:hAnsi="HYSinMyeongJo-Medium" w:eastAsia="HYSinMyeongJo-Medium" w:cs="HYSinMyeongJo-Medium"/>
          <w:b w:val="0"/>
          <w:bCs w:val="0"/>
          <w:i w:val="0"/>
          <w:iCs w:val="0"/>
          <w:noProof w:val="0"/>
          <w:color w:val="0E0E0E"/>
          <w:sz w:val="18"/>
          <w:szCs w:val="18"/>
          <w:lang w:val="en-US"/>
        </w:rPr>
        <w:t>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제거</w:t>
      </w:r>
      <w:r w:rsidRPr="0D9B0CFE" w:rsidR="79E87EF8">
        <w:rPr>
          <w:rFonts w:ascii="HYSinMyeongJo-Medium" w:hAnsi="HYSinMyeongJo-Medium" w:eastAsia="HYSinMyeongJo-Medium" w:cs="HYSinMyeongJo-Medium"/>
          <w:b w:val="0"/>
          <w:bCs w:val="0"/>
          <w:i w:val="0"/>
          <w:iCs w:val="0"/>
          <w:noProof w:val="0"/>
          <w:color w:val="0E0E0E"/>
          <w:sz w:val="18"/>
          <w:szCs w:val="18"/>
          <w:lang w:val="en-US"/>
        </w:rPr>
        <w:t>하</w:t>
      </w:r>
      <w:r w:rsidRPr="0D9B0CFE" w:rsidR="79E87EF8">
        <w:rPr>
          <w:rFonts w:ascii="HYSinMyeongJo-Medium" w:hAnsi="HYSinMyeongJo-Medium" w:eastAsia="HYSinMyeongJo-Medium" w:cs="HYSinMyeongJo-Medium"/>
          <w:b w:val="0"/>
          <w:bCs w:val="0"/>
          <w:i w:val="0"/>
          <w:iCs w:val="0"/>
          <w:noProof w:val="0"/>
          <w:color w:val="0E0E0E"/>
          <w:sz w:val="18"/>
          <w:szCs w:val="18"/>
          <w:lang w:val="en-US"/>
        </w:rPr>
        <w:t>는</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등</w:t>
      </w:r>
      <w:r w:rsidRPr="0D9B0CFE" w:rsidR="79E87EF8">
        <w:rPr>
          <w:rFonts w:ascii="HYSinMyeongJo-Medium" w:hAnsi="HYSinMyeongJo-Medium" w:eastAsia="HYSinMyeongJo-Medium" w:cs="HYSinMyeongJo-Medium"/>
          <w:b w:val="0"/>
          <w:bCs w:val="0"/>
          <w:i w:val="0"/>
          <w:iCs w:val="0"/>
          <w:noProof w:val="0"/>
          <w:color w:val="0E0E0E"/>
          <w:sz w:val="18"/>
          <w:szCs w:val="18"/>
          <w:lang w:val="en-US"/>
        </w:rPr>
        <w:t>의</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전</w:t>
      </w:r>
      <w:r w:rsidRPr="0D9B0CFE" w:rsidR="79E87EF8">
        <w:rPr>
          <w:rFonts w:ascii="HYSinMyeongJo-Medium" w:hAnsi="HYSinMyeongJo-Medium" w:eastAsia="HYSinMyeongJo-Medium" w:cs="HYSinMyeongJo-Medium"/>
          <w:b w:val="0"/>
          <w:bCs w:val="0"/>
          <w:i w:val="0"/>
          <w:iCs w:val="0"/>
          <w:noProof w:val="0"/>
          <w:color w:val="0E0E0E"/>
          <w:sz w:val="18"/>
          <w:szCs w:val="18"/>
          <w:lang w:val="en-US"/>
        </w:rPr>
        <w:t>처</w:t>
      </w:r>
      <w:r w:rsidRPr="0D9B0CFE" w:rsidR="79E87EF8">
        <w:rPr>
          <w:rFonts w:ascii="HYSinMyeongJo-Medium" w:hAnsi="HYSinMyeongJo-Medium" w:eastAsia="HYSinMyeongJo-Medium" w:cs="HYSinMyeongJo-Medium"/>
          <w:b w:val="0"/>
          <w:bCs w:val="0"/>
          <w:i w:val="0"/>
          <w:iCs w:val="0"/>
          <w:noProof w:val="0"/>
          <w:color w:val="0E0E0E"/>
          <w:sz w:val="18"/>
          <w:szCs w:val="18"/>
          <w:lang w:val="en-US"/>
        </w:rPr>
        <w:t>리</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과</w:t>
      </w:r>
      <w:r w:rsidRPr="0D9B0CFE" w:rsidR="79E87EF8">
        <w:rPr>
          <w:rFonts w:ascii="HYSinMyeongJo-Medium" w:hAnsi="HYSinMyeongJo-Medium" w:eastAsia="HYSinMyeongJo-Medium" w:cs="HYSinMyeongJo-Medium"/>
          <w:b w:val="0"/>
          <w:bCs w:val="0"/>
          <w:i w:val="0"/>
          <w:iCs w:val="0"/>
          <w:noProof w:val="0"/>
          <w:color w:val="0E0E0E"/>
          <w:sz w:val="18"/>
          <w:szCs w:val="18"/>
          <w:lang w:val="en-US"/>
        </w:rPr>
        <w:t>정</w:t>
      </w:r>
      <w:r w:rsidRPr="0D9B0CFE" w:rsidR="79E87EF8">
        <w:rPr>
          <w:rFonts w:ascii="HYSinMyeongJo-Medium" w:hAnsi="HYSinMyeongJo-Medium" w:eastAsia="HYSinMyeongJo-Medium" w:cs="HYSinMyeongJo-Medium"/>
          <w:b w:val="0"/>
          <w:bCs w:val="0"/>
          <w:i w:val="0"/>
          <w:iCs w:val="0"/>
          <w:noProof w:val="0"/>
          <w:color w:val="0E0E0E"/>
          <w:sz w:val="18"/>
          <w:szCs w:val="18"/>
          <w:lang w:val="en-US"/>
        </w:rPr>
        <w:t>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거</w:t>
      </w:r>
      <w:r w:rsidRPr="0D9B0CFE" w:rsidR="79E87EF8">
        <w:rPr>
          <w:rFonts w:ascii="HYSinMyeongJo-Medium" w:hAnsi="HYSinMyeongJo-Medium" w:eastAsia="HYSinMyeongJo-Medium" w:cs="HYSinMyeongJo-Medium"/>
          <w:b w:val="0"/>
          <w:bCs w:val="0"/>
          <w:i w:val="0"/>
          <w:iCs w:val="0"/>
          <w:noProof w:val="0"/>
          <w:color w:val="0E0E0E"/>
          <w:sz w:val="18"/>
          <w:szCs w:val="18"/>
          <w:lang w:val="en-US"/>
        </w:rPr>
        <w:t>쳤다</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최종적</w:t>
      </w:r>
      <w:r w:rsidRPr="0D9B0CFE" w:rsidR="79E87EF8">
        <w:rPr>
          <w:rFonts w:ascii="HYSinMyeongJo-Medium" w:hAnsi="HYSinMyeongJo-Medium" w:eastAsia="HYSinMyeongJo-Medium" w:cs="HYSinMyeongJo-Medium"/>
          <w:b w:val="0"/>
          <w:bCs w:val="0"/>
          <w:i w:val="0"/>
          <w:iCs w:val="0"/>
          <w:noProof w:val="0"/>
          <w:color w:val="0E0E0E"/>
          <w:sz w:val="18"/>
          <w:szCs w:val="18"/>
          <w:lang w:val="en-US"/>
        </w:rPr>
        <w:t>으</w:t>
      </w:r>
      <w:r w:rsidRPr="0D9B0CFE" w:rsidR="79E87EF8">
        <w:rPr>
          <w:rFonts w:ascii="HYSinMyeongJo-Medium" w:hAnsi="HYSinMyeongJo-Medium" w:eastAsia="HYSinMyeongJo-Medium" w:cs="HYSinMyeongJo-Medium"/>
          <w:b w:val="0"/>
          <w:bCs w:val="0"/>
          <w:i w:val="0"/>
          <w:iCs w:val="0"/>
          <w:noProof w:val="0"/>
          <w:color w:val="0E0E0E"/>
          <w:sz w:val="18"/>
          <w:szCs w:val="18"/>
          <w:lang w:val="en-US"/>
        </w:rPr>
        <w:t>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시</w:t>
      </w:r>
      <w:r w:rsidRPr="0D9B0CFE" w:rsidR="79E87EF8">
        <w:rPr>
          <w:rFonts w:ascii="HYSinMyeongJo-Medium" w:hAnsi="HYSinMyeongJo-Medium" w:eastAsia="HYSinMyeongJo-Medium" w:cs="HYSinMyeongJo-Medium"/>
          <w:b w:val="0"/>
          <w:bCs w:val="0"/>
          <w:i w:val="0"/>
          <w:iCs w:val="0"/>
          <w:noProof w:val="0"/>
          <w:color w:val="0E0E0E"/>
          <w:sz w:val="18"/>
          <w:szCs w:val="18"/>
          <w:lang w:val="en-US"/>
        </w:rPr>
        <w:t>퀀</w:t>
      </w:r>
      <w:r w:rsidRPr="0D9B0CFE" w:rsidR="79E87EF8">
        <w:rPr>
          <w:rFonts w:ascii="HYSinMyeongJo-Medium" w:hAnsi="HYSinMyeongJo-Medium" w:eastAsia="HYSinMyeongJo-Medium" w:cs="HYSinMyeongJo-Medium"/>
          <w:b w:val="0"/>
          <w:bCs w:val="0"/>
          <w:i w:val="0"/>
          <w:iCs w:val="0"/>
          <w:noProof w:val="0"/>
          <w:color w:val="0E0E0E"/>
          <w:sz w:val="18"/>
          <w:szCs w:val="18"/>
          <w:lang w:val="en-US"/>
        </w:rPr>
        <w:t>스</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길</w:t>
      </w:r>
      <w:r w:rsidRPr="0D9B0CFE" w:rsidR="79E87EF8">
        <w:rPr>
          <w:rFonts w:ascii="HYSinMyeongJo-Medium" w:hAnsi="HYSinMyeongJo-Medium" w:eastAsia="HYSinMyeongJo-Medium" w:cs="HYSinMyeongJo-Medium"/>
          <w:b w:val="0"/>
          <w:bCs w:val="0"/>
          <w:i w:val="0"/>
          <w:iCs w:val="0"/>
          <w:noProof w:val="0"/>
          <w:color w:val="0E0E0E"/>
          <w:sz w:val="18"/>
          <w:szCs w:val="18"/>
          <w:lang w:val="en-US"/>
        </w:rPr>
        <w:t>이를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560으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로 </w:t>
      </w:r>
      <w:r w:rsidRPr="0D9B0CFE" w:rsidR="79E87EF8">
        <w:rPr>
          <w:rFonts w:ascii="HYSinMyeongJo-Medium" w:hAnsi="HYSinMyeongJo-Medium" w:eastAsia="HYSinMyeongJo-Medium" w:cs="HYSinMyeongJo-Medium"/>
          <w:b w:val="0"/>
          <w:bCs w:val="0"/>
          <w:i w:val="0"/>
          <w:iCs w:val="0"/>
          <w:noProof w:val="0"/>
          <w:color w:val="0E0E0E"/>
          <w:sz w:val="18"/>
          <w:szCs w:val="18"/>
          <w:lang w:val="en-US"/>
        </w:rPr>
        <w:t>패</w:t>
      </w:r>
      <w:r w:rsidRPr="0D9B0CFE" w:rsidR="79E87EF8">
        <w:rPr>
          <w:rFonts w:ascii="HYSinMyeongJo-Medium" w:hAnsi="HYSinMyeongJo-Medium" w:eastAsia="HYSinMyeongJo-Medium" w:cs="HYSinMyeongJo-Medium"/>
          <w:b w:val="0"/>
          <w:bCs w:val="0"/>
          <w:i w:val="0"/>
          <w:iCs w:val="0"/>
          <w:noProof w:val="0"/>
          <w:color w:val="0E0E0E"/>
          <w:sz w:val="18"/>
          <w:szCs w:val="18"/>
          <w:lang w:val="en-US"/>
        </w:rPr>
        <w:t>딩</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처리하</w:t>
      </w:r>
      <w:r w:rsidRPr="0D9B0CFE" w:rsidR="79E87EF8">
        <w:rPr>
          <w:rFonts w:ascii="HYSinMyeongJo-Medium" w:hAnsi="HYSinMyeongJo-Medium" w:eastAsia="HYSinMyeongJo-Medium" w:cs="HYSinMyeongJo-Medium"/>
          <w:b w:val="0"/>
          <w:bCs w:val="0"/>
          <w:i w:val="0"/>
          <w:iCs w:val="0"/>
          <w:noProof w:val="0"/>
          <w:color w:val="0E0E0E"/>
          <w:sz w:val="18"/>
          <w:szCs w:val="18"/>
          <w:lang w:val="en-US"/>
        </w:rPr>
        <w:t>였다</w:t>
      </w:r>
      <w:r w:rsidRPr="0D9B0CFE" w:rsidR="79E87EF8">
        <w:rPr>
          <w:rFonts w:ascii="HYSinMyeongJo-Medium" w:hAnsi="HYSinMyeongJo-Medium" w:eastAsia="HYSinMyeongJo-Medium" w:cs="HYSinMyeongJo-Medium"/>
          <w:b w:val="0"/>
          <w:bCs w:val="0"/>
          <w:i w:val="0"/>
          <w:iCs w:val="0"/>
          <w:noProof w:val="0"/>
          <w:color w:val="0E0E0E"/>
          <w:sz w:val="18"/>
          <w:szCs w:val="18"/>
          <w:lang w:val="en-US"/>
        </w:rPr>
        <w:t>.</w:t>
      </w:r>
    </w:p>
    <w:p w:rsidR="00C95E0B" w:rsidP="0D9B0CFE" w:rsidRDefault="00C95E0B" w14:paraId="50EECB2A" w14:textId="2EF22232">
      <w:pPr>
        <w:wordWrap/>
        <w:spacing w:before="0" w:beforeAutospacing="off" w:after="0" w:afterAutospacing="off" w:line="288" w:lineRule="auto"/>
        <w:ind w:firstLine="0"/>
        <w:jc w:val="both"/>
        <w:rPr>
          <w:rFonts w:ascii="HYSinMyeongJo-Medium" w:hAnsi="HYSinMyeongJo-Medium" w:eastAsia="HYSinMyeongJo-Medium" w:cs="HYSinMyeongJo-Medium"/>
          <w:b w:val="0"/>
          <w:bCs w:val="0"/>
          <w:i w:val="0"/>
          <w:iCs w:val="0"/>
          <w:noProof w:val="0"/>
          <w:color w:val="0E0E0E"/>
          <w:sz w:val="18"/>
          <w:szCs w:val="18"/>
          <w:lang w:val="en-US"/>
        </w:rPr>
      </w:pP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CNN </w:t>
      </w:r>
      <w:r w:rsidRPr="0D9B0CFE" w:rsidR="79E87EF8">
        <w:rPr>
          <w:rFonts w:ascii="HYSinMyeongJo-Medium" w:hAnsi="HYSinMyeongJo-Medium" w:eastAsia="HYSinMyeongJo-Medium" w:cs="HYSinMyeongJo-Medium"/>
          <w:b w:val="0"/>
          <w:bCs w:val="0"/>
          <w:i w:val="0"/>
          <w:iCs w:val="0"/>
          <w:noProof w:val="0"/>
          <w:color w:val="0E0E0E"/>
          <w:sz w:val="18"/>
          <w:szCs w:val="18"/>
          <w:lang w:val="en-US"/>
        </w:rPr>
        <w:t>모델은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첫 </w:t>
      </w:r>
      <w:r w:rsidRPr="0D9B0CFE" w:rsidR="79E87EF8">
        <w:rPr>
          <w:rFonts w:ascii="HYSinMyeongJo-Medium" w:hAnsi="HYSinMyeongJo-Medium" w:eastAsia="HYSinMyeongJo-Medium" w:cs="HYSinMyeongJo-Medium"/>
          <w:b w:val="0"/>
          <w:bCs w:val="0"/>
          <w:i w:val="0"/>
          <w:iCs w:val="0"/>
          <w:noProof w:val="0"/>
          <w:color w:val="0E0E0E"/>
          <w:sz w:val="18"/>
          <w:szCs w:val="18"/>
          <w:lang w:val="en-US"/>
        </w:rPr>
        <w:t>번째로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입력</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시퀀스를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임베딩하는</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Embedding </w:t>
      </w:r>
      <w:r w:rsidRPr="0D9B0CFE" w:rsidR="79E87EF8">
        <w:rPr>
          <w:rFonts w:ascii="HYSinMyeongJo-Medium" w:hAnsi="HYSinMyeongJo-Medium" w:eastAsia="HYSinMyeongJo-Medium" w:cs="HYSinMyeongJo-Medium"/>
          <w:b w:val="0"/>
          <w:bCs w:val="0"/>
          <w:i w:val="0"/>
          <w:iCs w:val="0"/>
          <w:noProof w:val="0"/>
          <w:color w:val="0E0E0E"/>
          <w:sz w:val="18"/>
          <w:szCs w:val="18"/>
          <w:lang w:val="en-US"/>
        </w:rPr>
        <w:t>층으로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시작하여</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32개의 </w:t>
      </w:r>
      <w:r w:rsidRPr="0D9B0CFE" w:rsidR="79E87EF8">
        <w:rPr>
          <w:rFonts w:ascii="HYSinMyeongJo-Medium" w:hAnsi="HYSinMyeongJo-Medium" w:eastAsia="HYSinMyeongJo-Medium" w:cs="HYSinMyeongJo-Medium"/>
          <w:b w:val="0"/>
          <w:bCs w:val="0"/>
          <w:i w:val="0"/>
          <w:iCs w:val="0"/>
          <w:noProof w:val="0"/>
          <w:color w:val="0E0E0E"/>
          <w:sz w:val="18"/>
          <w:szCs w:val="18"/>
          <w:lang w:val="en-US"/>
        </w:rPr>
        <w:t>필터와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5의 </w:t>
      </w:r>
      <w:r w:rsidRPr="0D9B0CFE" w:rsidR="79E87EF8">
        <w:rPr>
          <w:rFonts w:ascii="HYSinMyeongJo-Medium" w:hAnsi="HYSinMyeongJo-Medium" w:eastAsia="HYSinMyeongJo-Medium" w:cs="HYSinMyeongJo-Medium"/>
          <w:b w:val="0"/>
          <w:bCs w:val="0"/>
          <w:i w:val="0"/>
          <w:iCs w:val="0"/>
          <w:noProof w:val="0"/>
          <w:color w:val="0E0E0E"/>
          <w:sz w:val="18"/>
          <w:szCs w:val="18"/>
          <w:lang w:val="en-US"/>
        </w:rPr>
        <w:t>커널</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크기를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가진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Conv1D </w:t>
      </w:r>
      <w:r w:rsidRPr="0D9B0CFE" w:rsidR="79E87EF8">
        <w:rPr>
          <w:rFonts w:ascii="HYSinMyeongJo-Medium" w:hAnsi="HYSinMyeongJo-Medium" w:eastAsia="HYSinMyeongJo-Medium" w:cs="HYSinMyeongJo-Medium"/>
          <w:b w:val="0"/>
          <w:bCs w:val="0"/>
          <w:i w:val="0"/>
          <w:iCs w:val="0"/>
          <w:noProof w:val="0"/>
          <w:color w:val="0E0E0E"/>
          <w:sz w:val="18"/>
          <w:szCs w:val="18"/>
          <w:lang w:val="en-US"/>
        </w:rPr>
        <w:t>층을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통해</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1차원 </w:t>
      </w:r>
      <w:r w:rsidRPr="0D9B0CFE" w:rsidR="79E87EF8">
        <w:rPr>
          <w:rFonts w:ascii="HYSinMyeongJo-Medium" w:hAnsi="HYSinMyeongJo-Medium" w:eastAsia="HYSinMyeongJo-Medium" w:cs="HYSinMyeongJo-Medium"/>
          <w:b w:val="0"/>
          <w:bCs w:val="0"/>
          <w:i w:val="0"/>
          <w:iCs w:val="0"/>
          <w:noProof w:val="0"/>
          <w:color w:val="0E0E0E"/>
          <w:sz w:val="18"/>
          <w:szCs w:val="18"/>
          <w:lang w:val="en-US"/>
        </w:rPr>
        <w:t>컨볼루션을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수행하였다</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이</w:t>
      </w:r>
      <w:r w:rsidRPr="0D9B0CFE" w:rsidR="2D2B69D6">
        <w:rPr>
          <w:rFonts w:ascii="HYSinMyeongJo-Medium" w:hAnsi="HYSinMyeongJo-Medium" w:eastAsia="HYSinMyeongJo-Medium" w:cs="HYSinMyeongJo-Medium"/>
          <w:b w:val="0"/>
          <w:bCs w:val="0"/>
          <w:i w:val="0"/>
          <w:iCs w:val="0"/>
          <w:noProof w:val="0"/>
          <w:color w:val="0E0E0E"/>
          <w:sz w:val="18"/>
          <w:szCs w:val="18"/>
          <w:lang w:val="en-US"/>
        </w:rPr>
        <w:t>후</w:t>
      </w:r>
      <w:r w:rsidRPr="0D9B0CFE" w:rsidR="2D2B69D6">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GlobalMaxPooling1D </w:t>
      </w:r>
      <w:r w:rsidRPr="0D9B0CFE" w:rsidR="79E87EF8">
        <w:rPr>
          <w:rFonts w:ascii="HYSinMyeongJo-Medium" w:hAnsi="HYSinMyeongJo-Medium" w:eastAsia="HYSinMyeongJo-Medium" w:cs="HYSinMyeongJo-Medium"/>
          <w:b w:val="0"/>
          <w:bCs w:val="0"/>
          <w:i w:val="0"/>
          <w:iCs w:val="0"/>
          <w:noProof w:val="0"/>
          <w:color w:val="0E0E0E"/>
          <w:sz w:val="18"/>
          <w:szCs w:val="18"/>
          <w:lang w:val="en-US"/>
        </w:rPr>
        <w:t>층을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통해</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차원을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축소한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뒤, Dense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층에서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이진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분류를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수행하였으며</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활성화</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함수로는</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sigmoid를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사용하였다</w:t>
      </w:r>
      <w:r w:rsidRPr="0D9B0CFE" w:rsidR="79E87EF8">
        <w:rPr>
          <w:rFonts w:ascii="HYSinMyeongJo-Medium" w:hAnsi="HYSinMyeongJo-Medium" w:eastAsia="HYSinMyeongJo-Medium" w:cs="HYSinMyeongJo-Medium"/>
          <w:b w:val="0"/>
          <w:bCs w:val="0"/>
          <w:i w:val="0"/>
          <w:iCs w:val="0"/>
          <w:noProof w:val="0"/>
          <w:color w:val="0E0E0E"/>
          <w:sz w:val="18"/>
          <w:szCs w:val="18"/>
          <w:lang w:val="en-US"/>
        </w:rPr>
        <w:t>.</w:t>
      </w:r>
    </w:p>
    <w:p w:rsidR="00C95E0B" w:rsidP="0D9B0CFE" w:rsidRDefault="00C95E0B" w14:paraId="16444408" w14:textId="19BB95D8">
      <w:pPr>
        <w:wordWrap/>
        <w:spacing w:before="0" w:beforeAutospacing="off" w:after="0" w:afterAutospacing="off" w:line="288" w:lineRule="auto"/>
        <w:ind w:firstLine="0"/>
        <w:jc w:val="both"/>
        <w:rPr>
          <w:rFonts w:ascii="HYSinMyeongJo-Medium" w:hAnsi="HYSinMyeongJo-Medium" w:eastAsia="HYSinMyeongJo-Medium" w:cs="HYSinMyeongJo-Medium"/>
          <w:b w:val="0"/>
          <w:bCs w:val="0"/>
          <w:i w:val="0"/>
          <w:iCs w:val="0"/>
          <w:noProof w:val="0"/>
          <w:color w:val="0E0E0E"/>
          <w:sz w:val="18"/>
          <w:szCs w:val="18"/>
          <w:lang w:val="en-US"/>
        </w:rPr>
      </w:pP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모델</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학습은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binary_crossentropy</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손실</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함수와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adam</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옵티마이저를</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사용하여</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진행되었으며</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조기</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종료와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모델</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체크포인트</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기법을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적용하여</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최적</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성능을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기록한</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모델을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저장하였다</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학습은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총 10회의 </w:t>
      </w:r>
      <w:r w:rsidRPr="0D9B0CFE" w:rsidR="79E87EF8">
        <w:rPr>
          <w:rFonts w:ascii="HYSinMyeongJo-Medium" w:hAnsi="HYSinMyeongJo-Medium" w:eastAsia="HYSinMyeongJo-Medium" w:cs="HYSinMyeongJo-Medium"/>
          <w:b w:val="0"/>
          <w:bCs w:val="0"/>
          <w:i w:val="0"/>
          <w:iCs w:val="0"/>
          <w:noProof w:val="0"/>
          <w:color w:val="0E0E0E"/>
          <w:sz w:val="18"/>
          <w:szCs w:val="18"/>
          <w:lang w:val="en-US"/>
        </w:rPr>
        <w:t>에포크</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(epoch) </w:t>
      </w:r>
      <w:r w:rsidRPr="0D9B0CFE" w:rsidR="79E87EF8">
        <w:rPr>
          <w:rFonts w:ascii="HYSinMyeongJo-Medium" w:hAnsi="HYSinMyeongJo-Medium" w:eastAsia="HYSinMyeongJo-Medium" w:cs="HYSinMyeongJo-Medium"/>
          <w:b w:val="0"/>
          <w:bCs w:val="0"/>
          <w:i w:val="0"/>
          <w:iCs w:val="0"/>
          <w:noProof w:val="0"/>
          <w:color w:val="0E0E0E"/>
          <w:sz w:val="18"/>
          <w:szCs w:val="18"/>
          <w:lang w:val="en-US"/>
        </w:rPr>
        <w:t>동안</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진행되었으며</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검증</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데이터셋을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통해</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성능이</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평가되었다</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모델</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성능은</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표 3에 </w:t>
      </w:r>
      <w:r w:rsidRPr="0D9B0CFE" w:rsidR="79E87EF8">
        <w:rPr>
          <w:rFonts w:ascii="HYSinMyeongJo-Medium" w:hAnsi="HYSinMyeongJo-Medium" w:eastAsia="HYSinMyeongJo-Medium" w:cs="HYSinMyeongJo-Medium"/>
          <w:b w:val="0"/>
          <w:bCs w:val="0"/>
          <w:i w:val="0"/>
          <w:iCs w:val="0"/>
          <w:noProof w:val="0"/>
          <w:color w:val="0E0E0E"/>
          <w:sz w:val="18"/>
          <w:szCs w:val="18"/>
          <w:lang w:val="en-US"/>
        </w:rPr>
        <w:t>제시되어</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있으며</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각 </w:t>
      </w:r>
      <w:r w:rsidRPr="0D9B0CFE" w:rsidR="79E87EF8">
        <w:rPr>
          <w:rFonts w:ascii="HYSinMyeongJo-Medium" w:hAnsi="HYSinMyeongJo-Medium" w:eastAsia="HYSinMyeongJo-Medium" w:cs="HYSinMyeongJo-Medium"/>
          <w:b w:val="0"/>
          <w:bCs w:val="0"/>
          <w:i w:val="0"/>
          <w:iCs w:val="0"/>
          <w:noProof w:val="0"/>
          <w:color w:val="0E0E0E"/>
          <w:sz w:val="18"/>
          <w:szCs w:val="18"/>
          <w:lang w:val="en-US"/>
        </w:rPr>
        <w:t>층에서는</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Dropout을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사용하여</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과적합을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방지하고</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모델의</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일반화</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성능을</w:t>
      </w:r>
      <w:r w:rsidRPr="0D9B0CFE" w:rsidR="79E87EF8">
        <w:rPr>
          <w:rFonts w:ascii="HYSinMyeongJo-Medium" w:hAnsi="HYSinMyeongJo-Medium" w:eastAsia="HYSinMyeongJo-Medium" w:cs="HYSinMyeongJo-Medium"/>
          <w:b w:val="0"/>
          <w:bCs w:val="0"/>
          <w:i w:val="0"/>
          <w:iCs w:val="0"/>
          <w:noProof w:val="0"/>
          <w:color w:val="0E0E0E"/>
          <w:sz w:val="18"/>
          <w:szCs w:val="18"/>
          <w:lang w:val="en-US"/>
        </w:rPr>
        <w:t xml:space="preserve"> </w:t>
      </w:r>
      <w:r w:rsidRPr="0D9B0CFE" w:rsidR="79E87EF8">
        <w:rPr>
          <w:rFonts w:ascii="HYSinMyeongJo-Medium" w:hAnsi="HYSinMyeongJo-Medium" w:eastAsia="HYSinMyeongJo-Medium" w:cs="HYSinMyeongJo-Medium"/>
          <w:b w:val="0"/>
          <w:bCs w:val="0"/>
          <w:i w:val="0"/>
          <w:iCs w:val="0"/>
          <w:noProof w:val="0"/>
          <w:color w:val="0E0E0E"/>
          <w:sz w:val="18"/>
          <w:szCs w:val="18"/>
          <w:lang w:val="en-US"/>
        </w:rPr>
        <w:t>향상시켰다</w:t>
      </w:r>
      <w:r w:rsidRPr="0D9B0CFE" w:rsidR="79E87EF8">
        <w:rPr>
          <w:rFonts w:ascii="HYSinMyeongJo-Medium" w:hAnsi="HYSinMyeongJo-Medium" w:eastAsia="HYSinMyeongJo-Medium" w:cs="HYSinMyeongJo-Medium"/>
          <w:b w:val="0"/>
          <w:bCs w:val="0"/>
          <w:i w:val="0"/>
          <w:iCs w:val="0"/>
          <w:noProof w:val="0"/>
          <w:color w:val="0E0E0E"/>
          <w:sz w:val="18"/>
          <w:szCs w:val="18"/>
          <w:lang w:val="en-US"/>
        </w:rPr>
        <w:t>.</w:t>
      </w:r>
    </w:p>
    <w:p w:rsidR="00C95E0B" w:rsidP="0D9B0CFE" w:rsidRDefault="00C95E0B" w14:paraId="6EB4A62A" w14:textId="419C0662">
      <w:pPr>
        <w:wordWrap/>
        <w:spacing w:before="0" w:beforeAutospacing="off" w:after="0" w:afterAutospacing="off" w:line="288" w:lineRule="auto"/>
        <w:ind w:firstLine="180"/>
        <w:rPr>
          <w:rFonts w:ascii="HYSinMyeongJo-Medium" w:hAnsi="HYSinMyeongJo-Medium" w:eastAsia="HYSinMyeongJo-Medium" w:cs="HYSinMyeongJo-Medium"/>
          <w:b w:val="0"/>
          <w:bCs w:val="0"/>
          <w:i w:val="0"/>
          <w:iCs w:val="0"/>
          <w:noProof w:val="0"/>
          <w:color w:val="0E0E0E"/>
          <w:sz w:val="18"/>
          <w:szCs w:val="18"/>
          <w:lang w:val="en-US"/>
        </w:rPr>
      </w:pPr>
    </w:p>
    <w:tbl>
      <w:tblPr>
        <w:tblStyle w:val="ad"/>
        <w:tblW w:w="0" w:type="auto"/>
        <w:tblBorders>
          <w:left w:val="none" w:color="auto" w:sz="0"/>
          <w:right w:val="none" w:color="auto" w:sz="0"/>
        </w:tblBorders>
        <w:tblLook w:val="04A0" w:firstRow="1" w:lastRow="0" w:firstColumn="1" w:lastColumn="0" w:noHBand="0" w:noVBand="1"/>
      </w:tblPr>
      <w:tblGrid>
        <w:gridCol w:w="1510"/>
        <w:gridCol w:w="1510"/>
        <w:gridCol w:w="1510"/>
      </w:tblGrid>
      <w:tr w:rsidR="0D9B0CFE" w:rsidTr="0D9B0CFE" w14:paraId="1C1425BA">
        <w:trPr>
          <w:trHeight w:val="300"/>
        </w:trPr>
        <w:tc>
          <w:tcPr>
            <w:tcW w:w="1510" w:type="dxa"/>
            <w:tcBorders>
              <w:bottom w:val="single" w:color="auto" w:sz="4"/>
              <w:right w:val="nil"/>
            </w:tcBorders>
            <w:tcMar/>
          </w:tcPr>
          <w:p w:rsidR="0D9B0CFE" w:rsidP="0D9B0CFE" w:rsidRDefault="0D9B0CFE" w14:paraId="0C0B33AF" w14:textId="6C26924A">
            <w:pPr>
              <w:pStyle w:val="a3"/>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88" w:lineRule="auto"/>
              <w:jc w:val="center"/>
              <w:rPr>
                <w:rFonts w:ascii="HY신명조" w:eastAsia="HY신명조"/>
                <w:b w:val="1"/>
                <w:bCs w:val="1"/>
                <w:sz w:val="18"/>
                <w:szCs w:val="18"/>
              </w:rPr>
            </w:pPr>
          </w:p>
        </w:tc>
        <w:tc>
          <w:tcPr>
            <w:tcW w:w="1510" w:type="dxa"/>
            <w:tcBorders>
              <w:left w:val="nil"/>
            </w:tcBorders>
            <w:tcMar/>
          </w:tcPr>
          <w:p w:rsidR="7220BA57" w:rsidP="0D9B0CFE" w:rsidRDefault="7220BA57" w14:paraId="6FD3207B" w14:textId="6F91381C">
            <w:pPr>
              <w:pStyle w:val="a3"/>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88" w:lineRule="auto"/>
              <w:jc w:val="center"/>
              <w:rPr>
                <w:rFonts w:ascii="HY신명조" w:eastAsia="HY신명조"/>
                <w:b w:val="1"/>
                <w:bCs w:val="1"/>
                <w:i w:val="1"/>
                <w:iCs w:val="1"/>
                <w:sz w:val="18"/>
                <w:szCs w:val="18"/>
              </w:rPr>
            </w:pPr>
            <w:r w:rsidRPr="0D9B0CFE" w:rsidR="7220BA57">
              <w:rPr>
                <w:rFonts w:ascii="HY신명조" w:eastAsia="HY신명조"/>
                <w:b w:val="1"/>
                <w:bCs w:val="1"/>
                <w:i w:val="1"/>
                <w:iCs w:val="1"/>
                <w:sz w:val="18"/>
                <w:szCs w:val="18"/>
              </w:rPr>
              <w:t>Test set</w:t>
            </w:r>
          </w:p>
        </w:tc>
        <w:tc>
          <w:tcPr>
            <w:tcW w:w="1510" w:type="dxa"/>
            <w:tcBorders>
              <w:left w:val="nil"/>
            </w:tcBorders>
            <w:tcMar/>
          </w:tcPr>
          <w:p w:rsidR="7220BA57" w:rsidP="0D9B0CFE" w:rsidRDefault="7220BA57" w14:paraId="54270772" w14:textId="6CF14CC8">
            <w:pPr>
              <w:pStyle w:val="a3"/>
              <w:spacing w:line="288" w:lineRule="auto"/>
              <w:jc w:val="center"/>
              <w:rPr>
                <w:rFonts w:ascii="HY신명조" w:eastAsia="HY신명조"/>
                <w:b w:val="1"/>
                <w:bCs w:val="1"/>
                <w:i w:val="1"/>
                <w:iCs w:val="1"/>
                <w:sz w:val="18"/>
                <w:szCs w:val="18"/>
              </w:rPr>
            </w:pPr>
            <w:r w:rsidRPr="0D9B0CFE" w:rsidR="7220BA57">
              <w:rPr>
                <w:rFonts w:ascii="HY신명조" w:eastAsia="HY신명조"/>
                <w:b w:val="1"/>
                <w:bCs w:val="1"/>
                <w:i w:val="1"/>
                <w:iCs w:val="1"/>
                <w:sz w:val="18"/>
                <w:szCs w:val="18"/>
              </w:rPr>
              <w:t>Valid set</w:t>
            </w:r>
          </w:p>
        </w:tc>
      </w:tr>
      <w:tr w:rsidR="0D9B0CFE" w:rsidTr="0D9B0CFE" w14:paraId="59EE7782">
        <w:trPr>
          <w:trHeight w:val="300"/>
        </w:trPr>
        <w:tc>
          <w:tcPr>
            <w:tcW w:w="1510" w:type="dxa"/>
            <w:tcBorders>
              <w:bottom w:val="single" w:color="auto" w:sz="4"/>
              <w:right w:val="nil"/>
            </w:tcBorders>
            <w:tcMar/>
          </w:tcPr>
          <w:p w:rsidR="0D9B0CFE" w:rsidP="0D9B0CFE" w:rsidRDefault="0D9B0CFE" w14:paraId="392B6F82" w14:textId="1E1DDD9A">
            <w:pPr>
              <w:pStyle w:val="a3"/>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88" w:lineRule="auto"/>
              <w:jc w:val="center"/>
              <w:rPr>
                <w:rFonts w:ascii="HY신명조" w:eastAsia="HY신명조"/>
                <w:i w:val="1"/>
                <w:iCs w:val="1"/>
                <w:sz w:val="18"/>
                <w:szCs w:val="18"/>
              </w:rPr>
            </w:pPr>
            <w:r w:rsidRPr="0D9B0CFE" w:rsidR="0D9B0CFE">
              <w:rPr>
                <w:rFonts w:ascii="HY신명조" w:eastAsia="HY신명조"/>
                <w:i w:val="1"/>
                <w:iCs w:val="1"/>
                <w:sz w:val="18"/>
                <w:szCs w:val="18"/>
              </w:rPr>
              <w:t>Accuracy</w:t>
            </w:r>
          </w:p>
        </w:tc>
        <w:tc>
          <w:tcPr>
            <w:tcW w:w="1510" w:type="dxa"/>
            <w:tcBorders>
              <w:left w:val="nil"/>
            </w:tcBorders>
            <w:tcMar/>
          </w:tcPr>
          <w:p w:rsidR="1AD9DBEB" w:rsidP="0D9B0CFE" w:rsidRDefault="1AD9DBEB" w14:paraId="6B07E182" w14:textId="48F561CE">
            <w:pPr>
              <w:pStyle w:val="a3"/>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88" w:lineRule="auto"/>
              <w:jc w:val="center"/>
              <w:rPr>
                <w:rFonts w:ascii="HY신명조" w:eastAsia="HY신명조"/>
                <w:sz w:val="18"/>
                <w:szCs w:val="18"/>
              </w:rPr>
            </w:pPr>
            <w:r w:rsidRPr="0D9B0CFE" w:rsidR="1AD9DBEB">
              <w:rPr>
                <w:rFonts w:ascii="HY신명조" w:eastAsia="HY신명조"/>
                <w:sz w:val="18"/>
                <w:szCs w:val="18"/>
              </w:rPr>
              <w:t>0.9</w:t>
            </w:r>
            <w:r w:rsidRPr="0D9B0CFE" w:rsidR="54ABC478">
              <w:rPr>
                <w:rFonts w:ascii="HY신명조" w:eastAsia="HY신명조"/>
                <w:sz w:val="18"/>
                <w:szCs w:val="18"/>
              </w:rPr>
              <w:t>8</w:t>
            </w:r>
          </w:p>
        </w:tc>
        <w:tc>
          <w:tcPr>
            <w:tcW w:w="1510" w:type="dxa"/>
            <w:tcBorders>
              <w:left w:val="nil"/>
            </w:tcBorders>
            <w:tcMar/>
          </w:tcPr>
          <w:p w:rsidR="153D44AF" w:rsidP="0D9B0CFE" w:rsidRDefault="153D44AF" w14:paraId="7D258355" w14:textId="2A52F0A4">
            <w:pPr>
              <w:pStyle w:val="a3"/>
              <w:spacing w:line="288" w:lineRule="auto"/>
              <w:jc w:val="center"/>
              <w:rPr>
                <w:rFonts w:ascii="HY신명조" w:eastAsia="HY신명조"/>
                <w:sz w:val="18"/>
                <w:szCs w:val="18"/>
              </w:rPr>
            </w:pPr>
            <w:r w:rsidRPr="0D9B0CFE" w:rsidR="153D44AF">
              <w:rPr>
                <w:rFonts w:ascii="HY신명조" w:eastAsia="HY신명조"/>
                <w:sz w:val="18"/>
                <w:szCs w:val="18"/>
              </w:rPr>
              <w:t>0.93</w:t>
            </w:r>
          </w:p>
        </w:tc>
      </w:tr>
      <w:tr w:rsidR="0D9B0CFE" w:rsidTr="0D9B0CFE" w14:paraId="32A87FA5">
        <w:trPr>
          <w:trHeight w:val="300"/>
        </w:trPr>
        <w:tc>
          <w:tcPr>
            <w:tcW w:w="1510" w:type="dxa"/>
            <w:tcBorders>
              <w:right w:val="nil"/>
            </w:tcBorders>
            <w:tcMar/>
          </w:tcPr>
          <w:p w:rsidR="0D9B0CFE" w:rsidP="0D9B0CFE" w:rsidRDefault="0D9B0CFE" w14:paraId="2C4DA451" w14:textId="1B9AF56F">
            <w:pPr>
              <w:pStyle w:val="a3"/>
              <w:suppressLineNumbers w:val="0"/>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bidi w:val="0"/>
              <w:spacing w:beforeLines="0" w:beforeAutospacing="off" w:after="0" w:afterAutospacing="off" w:line="288" w:lineRule="auto"/>
              <w:ind w:left="0" w:rightChars="0"/>
              <w:jc w:val="center"/>
            </w:pPr>
            <w:r w:rsidRPr="0D9B0CFE" w:rsidR="0D9B0CFE">
              <w:rPr>
                <w:rFonts w:ascii="HY신명조" w:eastAsia="HY신명조"/>
                <w:i w:val="1"/>
                <w:iCs w:val="1"/>
                <w:sz w:val="18"/>
                <w:szCs w:val="18"/>
              </w:rPr>
              <w:t>Precision</w:t>
            </w:r>
          </w:p>
        </w:tc>
        <w:tc>
          <w:tcPr>
            <w:tcW w:w="1510" w:type="dxa"/>
            <w:tcBorders>
              <w:left w:val="nil"/>
            </w:tcBorders>
            <w:tcMar/>
          </w:tcPr>
          <w:p w:rsidR="3E631780" w:rsidP="0D9B0CFE" w:rsidRDefault="3E631780" w14:paraId="6D0868E4" w14:textId="50627A69">
            <w:pPr>
              <w:pStyle w:val="a3"/>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88" w:lineRule="auto"/>
              <w:jc w:val="center"/>
              <w:rPr>
                <w:rFonts w:ascii="HY신명조" w:eastAsia="HY신명조"/>
                <w:sz w:val="18"/>
                <w:szCs w:val="18"/>
              </w:rPr>
            </w:pPr>
            <w:r w:rsidRPr="0D9B0CFE" w:rsidR="3E631780">
              <w:rPr>
                <w:rFonts w:ascii="HY신명조" w:eastAsia="HY신명조"/>
                <w:sz w:val="18"/>
                <w:szCs w:val="18"/>
              </w:rPr>
              <w:t>0.99</w:t>
            </w:r>
          </w:p>
        </w:tc>
        <w:tc>
          <w:tcPr>
            <w:tcW w:w="1510" w:type="dxa"/>
            <w:tcBorders>
              <w:left w:val="nil"/>
            </w:tcBorders>
            <w:tcMar/>
          </w:tcPr>
          <w:p w:rsidR="2B89813C" w:rsidP="0D9B0CFE" w:rsidRDefault="2B89813C" w14:paraId="149CC05E" w14:textId="79159C8D">
            <w:pPr>
              <w:pStyle w:val="a3"/>
              <w:spacing w:line="288" w:lineRule="auto"/>
              <w:jc w:val="center"/>
              <w:rPr>
                <w:rFonts w:ascii="HY신명조" w:eastAsia="HY신명조"/>
                <w:sz w:val="18"/>
                <w:szCs w:val="18"/>
              </w:rPr>
            </w:pPr>
            <w:r w:rsidRPr="0D9B0CFE" w:rsidR="2B89813C">
              <w:rPr>
                <w:rFonts w:ascii="HY신명조" w:eastAsia="HY신명조"/>
                <w:sz w:val="18"/>
                <w:szCs w:val="18"/>
              </w:rPr>
              <w:t>0.98</w:t>
            </w:r>
          </w:p>
        </w:tc>
      </w:tr>
      <w:tr w:rsidR="0D9B0CFE" w:rsidTr="0D9B0CFE" w14:paraId="70C2411B">
        <w:trPr>
          <w:trHeight w:val="300"/>
        </w:trPr>
        <w:tc>
          <w:tcPr>
            <w:tcW w:w="1510" w:type="dxa"/>
            <w:tcBorders>
              <w:right w:val="nil"/>
            </w:tcBorders>
            <w:tcMar/>
          </w:tcPr>
          <w:p w:rsidR="0D9B0CFE" w:rsidP="0D9B0CFE" w:rsidRDefault="0D9B0CFE" w14:paraId="2D1CD4BB" w14:textId="04719C62">
            <w:pPr>
              <w:pStyle w:val="a3"/>
              <w:suppressLineNumbers w:val="0"/>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bidi w:val="0"/>
              <w:spacing w:beforeLines="0" w:beforeAutospacing="off" w:after="0" w:afterAutospacing="off" w:line="288" w:lineRule="auto"/>
              <w:ind w:left="0" w:rightChars="0"/>
              <w:jc w:val="center"/>
            </w:pPr>
            <w:r w:rsidRPr="0D9B0CFE" w:rsidR="0D9B0CFE">
              <w:rPr>
                <w:rFonts w:ascii="HY신명조" w:eastAsia="HY신명조"/>
                <w:i w:val="1"/>
                <w:iCs w:val="1"/>
                <w:sz w:val="18"/>
                <w:szCs w:val="18"/>
              </w:rPr>
              <w:t>Recall</w:t>
            </w:r>
          </w:p>
        </w:tc>
        <w:tc>
          <w:tcPr>
            <w:tcW w:w="1510" w:type="dxa"/>
            <w:tcBorders>
              <w:left w:val="nil"/>
            </w:tcBorders>
            <w:tcMar/>
          </w:tcPr>
          <w:p w:rsidR="4D130F82" w:rsidP="0D9B0CFE" w:rsidRDefault="4D130F82" w14:paraId="2CB322D2" w14:textId="02FBA8B9">
            <w:pPr>
              <w:pStyle w:val="a3"/>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88" w:lineRule="auto"/>
              <w:jc w:val="center"/>
              <w:rPr>
                <w:rFonts w:ascii="HY신명조" w:eastAsia="HY신명조"/>
                <w:sz w:val="18"/>
                <w:szCs w:val="18"/>
              </w:rPr>
            </w:pPr>
            <w:r w:rsidRPr="0D9B0CFE" w:rsidR="4D130F82">
              <w:rPr>
                <w:rFonts w:ascii="HY신명조" w:eastAsia="HY신명조"/>
                <w:sz w:val="18"/>
                <w:szCs w:val="18"/>
              </w:rPr>
              <w:t>0.97</w:t>
            </w:r>
          </w:p>
        </w:tc>
        <w:tc>
          <w:tcPr>
            <w:tcW w:w="1510" w:type="dxa"/>
            <w:tcBorders>
              <w:left w:val="nil"/>
            </w:tcBorders>
            <w:tcMar/>
          </w:tcPr>
          <w:p w:rsidR="73E572CE" w:rsidP="0D9B0CFE" w:rsidRDefault="73E572CE" w14:paraId="6F8FF00B" w14:textId="0DA4CCBD">
            <w:pPr>
              <w:pStyle w:val="a3"/>
              <w:spacing w:line="288" w:lineRule="auto"/>
              <w:jc w:val="center"/>
              <w:rPr>
                <w:rFonts w:ascii="HY신명조" w:eastAsia="HY신명조"/>
                <w:sz w:val="18"/>
                <w:szCs w:val="18"/>
              </w:rPr>
            </w:pPr>
            <w:r w:rsidRPr="0D9B0CFE" w:rsidR="73E572CE">
              <w:rPr>
                <w:rFonts w:ascii="HY신명조" w:eastAsia="HY신명조"/>
                <w:sz w:val="18"/>
                <w:szCs w:val="18"/>
              </w:rPr>
              <w:t>0.79</w:t>
            </w:r>
          </w:p>
        </w:tc>
      </w:tr>
      <w:tr w:rsidR="0D9B0CFE" w:rsidTr="0D9B0CFE" w14:paraId="31FB094A">
        <w:trPr>
          <w:trHeight w:val="300"/>
        </w:trPr>
        <w:tc>
          <w:tcPr>
            <w:tcW w:w="1510" w:type="dxa"/>
            <w:tcBorders>
              <w:right w:val="nil"/>
            </w:tcBorders>
            <w:tcMar/>
          </w:tcPr>
          <w:p w:rsidR="0D9B0CFE" w:rsidP="0D9B0CFE" w:rsidRDefault="0D9B0CFE" w14:paraId="4374B171" w14:textId="28646E8C">
            <w:pPr>
              <w:pStyle w:val="a3"/>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88" w:lineRule="auto"/>
              <w:jc w:val="center"/>
              <w:rPr>
                <w:rFonts w:ascii="HY신명조" w:eastAsia="HY신명조"/>
                <w:i w:val="1"/>
                <w:iCs w:val="1"/>
                <w:sz w:val="18"/>
                <w:szCs w:val="18"/>
              </w:rPr>
            </w:pPr>
            <w:r w:rsidRPr="0D9B0CFE" w:rsidR="0D9B0CFE">
              <w:rPr>
                <w:rFonts w:ascii="HY신명조" w:eastAsia="HY신명조"/>
                <w:i w:val="1"/>
                <w:iCs w:val="1"/>
                <w:sz w:val="18"/>
                <w:szCs w:val="18"/>
              </w:rPr>
              <w:t>F1 Score</w:t>
            </w:r>
          </w:p>
        </w:tc>
        <w:tc>
          <w:tcPr>
            <w:tcW w:w="1510" w:type="dxa"/>
            <w:tcBorders>
              <w:left w:val="nil"/>
            </w:tcBorders>
            <w:tcMar/>
          </w:tcPr>
          <w:p w:rsidR="0C7B111D" w:rsidP="0D9B0CFE" w:rsidRDefault="0C7B111D" w14:paraId="49D44D5F" w14:textId="2ADAA551">
            <w:pPr>
              <w:pStyle w:val="a3"/>
              <w:pBdr>
                <w:top w:val="none" w:color="FF000000" w:sz="0" w:space="0"/>
                <w:left w:val="none" w:color="FF000000" w:sz="0" w:space="0"/>
                <w:bottom w:val="none" w:color="FF000000" w:sz="0" w:space="0"/>
                <w:right w:val="none" w:color="FF000000" w:sz="0" w:space="0"/>
              </w:pBdr>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19"/>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88" w:lineRule="auto"/>
              <w:jc w:val="center"/>
              <w:rPr>
                <w:rFonts w:ascii="HY신명조" w:eastAsia="HY신명조"/>
                <w:sz w:val="18"/>
                <w:szCs w:val="18"/>
              </w:rPr>
            </w:pPr>
            <w:r w:rsidRPr="0D9B0CFE" w:rsidR="0C7B111D">
              <w:rPr>
                <w:rFonts w:ascii="HY신명조" w:eastAsia="HY신명조"/>
                <w:sz w:val="18"/>
                <w:szCs w:val="18"/>
              </w:rPr>
              <w:t>0.98</w:t>
            </w:r>
          </w:p>
        </w:tc>
        <w:tc>
          <w:tcPr>
            <w:tcW w:w="1510" w:type="dxa"/>
            <w:tcBorders>
              <w:left w:val="nil"/>
            </w:tcBorders>
            <w:tcMar/>
          </w:tcPr>
          <w:p w:rsidR="78D3F24C" w:rsidP="0D9B0CFE" w:rsidRDefault="78D3F24C" w14:paraId="64E8A097" w14:textId="5F13348C">
            <w:pPr>
              <w:pStyle w:val="a3"/>
              <w:spacing w:line="288" w:lineRule="auto"/>
              <w:jc w:val="center"/>
              <w:rPr>
                <w:rFonts w:ascii="HY신명조" w:eastAsia="HY신명조"/>
                <w:sz w:val="18"/>
                <w:szCs w:val="18"/>
              </w:rPr>
            </w:pPr>
            <w:r w:rsidRPr="0D9B0CFE" w:rsidR="78D3F24C">
              <w:rPr>
                <w:rFonts w:ascii="HY신명조" w:eastAsia="HY신명조"/>
                <w:sz w:val="18"/>
                <w:szCs w:val="18"/>
              </w:rPr>
              <w:t>0.87</w:t>
            </w:r>
          </w:p>
        </w:tc>
      </w:tr>
    </w:tbl>
    <w:p w:rsidR="00C95E0B" w:rsidP="0D9B0CFE" w:rsidRDefault="00C95E0B" w14:paraId="4602560B" w14:textId="00562BF2">
      <w:pPr>
        <w:pStyle w:val="a3"/>
        <w:wordWrap/>
        <w:spacing w:line="288" w:lineRule="auto"/>
        <w:jc w:val="center"/>
        <w:rPr>
          <w:rFonts w:ascii="HY신명조" w:eastAsia="HY신명조"/>
          <w:noProof/>
          <w:sz w:val="18"/>
          <w:szCs w:val="18"/>
        </w:rPr>
      </w:pPr>
      <w:r w:rsidRPr="0D9B0CFE" w:rsidR="5B2A5844">
        <w:rPr>
          <w:rFonts w:ascii="HY신명조" w:eastAsia="HY신명조"/>
          <w:sz w:val="18"/>
          <w:szCs w:val="18"/>
        </w:rPr>
        <w:t xml:space="preserve">표 3. </w:t>
      </w:r>
      <w:r w:rsidRPr="0D9B0CFE" w:rsidR="5B2A5844">
        <w:rPr>
          <w:rFonts w:ascii="HY신명조" w:eastAsia="HY신명조"/>
          <w:sz w:val="18"/>
          <w:szCs w:val="18"/>
        </w:rPr>
        <w:t>CNN</w:t>
      </w:r>
      <w:r w:rsidRPr="0D9B0CFE" w:rsidR="5B2A5844">
        <w:rPr>
          <w:rFonts w:ascii="HY신명조" w:eastAsia="HY신명조"/>
          <w:sz w:val="18"/>
          <w:szCs w:val="18"/>
        </w:rPr>
        <w:t>모델의</w:t>
      </w:r>
      <w:r w:rsidRPr="0D9B0CFE" w:rsidR="5B2A5844">
        <w:rPr>
          <w:rFonts w:ascii="HY신명조" w:eastAsia="HY신명조"/>
          <w:sz w:val="18"/>
          <w:szCs w:val="18"/>
        </w:rPr>
        <w:t xml:space="preserve"> </w:t>
      </w:r>
      <w:r w:rsidRPr="0D9B0CFE" w:rsidR="5B2A5844">
        <w:rPr>
          <w:rFonts w:ascii="HY신명조" w:eastAsia="HY신명조"/>
          <w:sz w:val="18"/>
          <w:szCs w:val="18"/>
        </w:rPr>
        <w:t>성능</w:t>
      </w:r>
      <w:r w:rsidRPr="0D9B0CFE" w:rsidR="5B2A5844">
        <w:rPr>
          <w:rFonts w:ascii="HY신명조" w:eastAsia="HY신명조"/>
          <w:sz w:val="18"/>
          <w:szCs w:val="18"/>
        </w:rPr>
        <w:t xml:space="preserve"> </w:t>
      </w:r>
      <w:r w:rsidRPr="0D9B0CFE" w:rsidR="5B2A5844">
        <w:rPr>
          <w:rFonts w:ascii="HY신명조" w:eastAsia="HY신명조"/>
          <w:sz w:val="18"/>
          <w:szCs w:val="18"/>
        </w:rPr>
        <w:t>지표</w:t>
      </w:r>
    </w:p>
    <w:p w:rsidR="0D9B0CFE" w:rsidP="0D9B0CFE" w:rsidRDefault="0D9B0CFE" w14:paraId="03CFDC6D" w14:textId="7A467D7D">
      <w:pPr>
        <w:pStyle w:val="a3"/>
        <w:spacing w:line="288" w:lineRule="auto"/>
        <w:jc w:val="center"/>
        <w:rPr>
          <w:rFonts w:ascii="HY신명조" w:eastAsia="HY신명조"/>
          <w:sz w:val="18"/>
          <w:szCs w:val="18"/>
        </w:rPr>
      </w:pPr>
    </w:p>
    <w:p w:rsidRPr="00AE40EA" w:rsidR="00DB72C9" w:rsidP="0D9B0CFE" w:rsidRDefault="00DB72C9" w14:paraId="23D718FA" w14:textId="71521464">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rPr>
          <w:rFonts w:ascii="HY신명조" w:hAnsi="HY신명조" w:eastAsia="HY신명조" w:cs="HY신명조"/>
          <w:noProof/>
          <w:sz w:val="20"/>
          <w:szCs w:val="20"/>
        </w:rPr>
      </w:pPr>
      <w:r w:rsidRPr="0D9B0CFE" w:rsidR="12C59A80">
        <w:rPr>
          <w:rFonts w:ascii="HY신명조" w:hAnsi="HY신명조" w:eastAsia="HY신명조" w:cs="HY신명조"/>
          <w:noProof/>
          <w:sz w:val="20"/>
          <w:szCs w:val="20"/>
        </w:rPr>
        <w:t>2.2.3</w:t>
      </w:r>
      <w:r w:rsidRPr="0D9B0CFE" w:rsidR="12C59A80">
        <w:rPr>
          <w:rFonts w:ascii="HY신명조" w:hAnsi="HY신명조" w:eastAsia="HY신명조" w:cs="HY신명조"/>
          <w:noProof/>
          <w:sz w:val="20"/>
          <w:szCs w:val="20"/>
        </w:rPr>
        <w:t xml:space="preserve"> 앙상블 </w:t>
      </w:r>
      <w:r w:rsidRPr="0D9B0CFE" w:rsidR="20BA89D7">
        <w:rPr>
          <w:rFonts w:ascii="HY신명조" w:hAnsi="HY신명조" w:eastAsia="HY신명조" w:cs="HY신명조"/>
          <w:noProof/>
          <w:sz w:val="20"/>
          <w:szCs w:val="20"/>
        </w:rPr>
        <w:t xml:space="preserve">기법 </w:t>
      </w:r>
    </w:p>
    <w:p w:rsidR="387DC0BA" w:rsidP="0D9B0CFE" w:rsidRDefault="387DC0BA" w14:paraId="030A0D2A" w14:textId="0A3AF3B9">
      <w:pPr>
        <w:pStyle w:val="a3"/>
        <w:tabs>
          <w:tab w:val="left" w:leader="none" w:pos="851"/>
          <w:tab w:val="left" w:leader="none" w:pos="1702"/>
          <w:tab w:val="left" w:leader="none" w:pos="2554"/>
          <w:tab w:val="left" w:leader="none" w:pos="3405"/>
          <w:tab w:val="left" w:leader="none" w:pos="4256"/>
          <w:tab w:val="left" w:leader="none" w:pos="5107"/>
          <w:tab w:val="left" w:leader="none" w:pos="5958"/>
          <w:tab w:val="left" w:leader="none" w:pos="6810"/>
          <w:tab w:val="left" w:leader="none" w:pos="7661"/>
          <w:tab w:val="left" w:leader="none" w:pos="8512"/>
          <w:tab w:val="left" w:leader="none" w:pos="9363"/>
          <w:tab w:val="left" w:leader="none" w:pos="10214"/>
          <w:tab w:val="left" w:leader="none" w:pos="11066"/>
          <w:tab w:val="left" w:leader="none" w:pos="11917"/>
          <w:tab w:val="left" w:leader="none" w:pos="12768"/>
          <w:tab w:val="left" w:leader="none" w:pos="13619"/>
          <w:tab w:val="left" w:leader="none" w:pos="14470"/>
          <w:tab w:val="left" w:leader="none" w:pos="15322"/>
          <w:tab w:val="left" w:leader="none" w:pos="16173"/>
          <w:tab w:val="left" w:leader="none" w:pos="17024"/>
          <w:tab w:val="left" w:leader="none" w:pos="17875"/>
          <w:tab w:val="left" w:leader="none" w:pos="18726"/>
          <w:tab w:val="left" w:leader="none" w:pos="19578"/>
          <w:tab w:val="left" w:leader="none" w:pos="20429"/>
          <w:tab w:val="left" w:leader="none" w:pos="21280"/>
          <w:tab w:val="left" w:leader="none" w:pos="22131"/>
          <w:tab w:val="left" w:leader="none" w:pos="22982"/>
          <w:tab w:val="left" w:leader="none" w:pos="23834"/>
          <w:tab w:val="left" w:leader="none" w:pos="24685"/>
          <w:tab w:val="left" w:leader="none" w:pos="25536"/>
        </w:tabs>
        <w:spacing w:line="288" w:lineRule="auto"/>
        <w:rPr>
          <w:rFonts w:ascii="HY신명조" w:hAnsi="HY신명조" w:eastAsia="HY신명조" w:cs="HY신명조"/>
          <w:noProof/>
          <w:sz w:val="18"/>
          <w:szCs w:val="18"/>
        </w:rPr>
      </w:pPr>
      <w:r w:rsidRPr="0D9B0CFE" w:rsidR="387DC0BA">
        <w:rPr>
          <w:rFonts w:ascii="HY신명조" w:hAnsi="HY신명조" w:eastAsia="HY신명조" w:cs="HY신명조"/>
          <w:noProof/>
          <w:sz w:val="18"/>
          <w:szCs w:val="18"/>
        </w:rPr>
        <w:t xml:space="preserve">    앙상블 모델은 </w:t>
      </w:r>
      <w:r w:rsidRPr="0D9B0CFE" w:rsidR="71169B36">
        <w:rPr>
          <w:rFonts w:ascii="HY신명조" w:hAnsi="HY신명조" w:eastAsia="HY신명조" w:cs="HY신명조"/>
          <w:noProof/>
          <w:sz w:val="18"/>
          <w:szCs w:val="18"/>
        </w:rPr>
        <w:t>두 모델의 예측 결과를 평균내어 최종 예측값을 산출하는 방식으로 이루어졌다. LightGBM과 CNN 모델의 예측 결과</w:t>
      </w:r>
      <w:r w:rsidRPr="0D9B0CFE" w:rsidR="0BFFC7BF">
        <w:rPr>
          <w:rFonts w:ascii="HY신명조" w:hAnsi="HY신명조" w:eastAsia="HY신명조" w:cs="HY신명조"/>
          <w:noProof/>
          <w:sz w:val="18"/>
          <w:szCs w:val="18"/>
        </w:rPr>
        <w:t>를 결합한 앙상블 예측값은 0.5를 기준으로 이진 클래스로 변환되었으며, 이를 통해 최종적인 피싱 사이트 탐지 결과를 도출하였다. 검증 데이터셋에 대한 앙상블 모델의 정확도는 0.99로 향상된 정확도를 기록하였다. 이를 통해 앙상블 기법이 피싱 사</w:t>
      </w:r>
      <w:r w:rsidRPr="0D9B0CFE" w:rsidR="3B03B73E">
        <w:rPr>
          <w:rFonts w:ascii="HY신명조" w:hAnsi="HY신명조" w:eastAsia="HY신명조" w:cs="HY신명조"/>
          <w:noProof/>
          <w:sz w:val="18"/>
          <w:szCs w:val="18"/>
        </w:rPr>
        <w:t xml:space="preserve">이트 탐지 성능을 향상시키는 데 효과적임을 확인하였다. </w:t>
      </w:r>
    </w:p>
    <w:p w:rsidRPr="00C95E0B" w:rsidR="00C95E0B" w:rsidP="00C95E0B" w:rsidRDefault="00C95E0B" w14:paraId="5331BFC6" w14:textId="3B35313E">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rPr>
          <w:rFonts w:ascii="HY신명조" w:eastAsia="HY신명조"/>
        </w:rPr>
      </w:pPr>
    </w:p>
    <w:p w:rsidRPr="00A30AC4" w:rsidR="00AC07B2" w:rsidP="00C46135" w:rsidRDefault="007019A0" w14:paraId="4DCCFBE2" w14:textId="694CFBD0">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rPr>
          <w:rFonts w:ascii="HY신명조" w:eastAsia="HY신명조"/>
          <w:sz w:val="24"/>
        </w:rPr>
      </w:pPr>
      <w:r w:rsidRPr="0D9B0CFE" w:rsidR="79B5FD61">
        <w:rPr>
          <w:rFonts w:ascii="HY신명조" w:eastAsia="HY신명조"/>
          <w:sz w:val="24"/>
          <w:szCs w:val="24"/>
        </w:rPr>
        <w:t>Ⅲ</w:t>
      </w:r>
      <w:r w:rsidRPr="0D9B0CFE" w:rsidR="79B5FD61">
        <w:rPr>
          <w:rFonts w:ascii="HY신명조" w:eastAsia="HY신명조"/>
          <w:sz w:val="24"/>
          <w:szCs w:val="24"/>
        </w:rPr>
        <w:t xml:space="preserve">. </w:t>
      </w:r>
      <w:r w:rsidRPr="0D9B0CFE" w:rsidR="0F65A279">
        <w:rPr>
          <w:rFonts w:ascii="HY신명조" w:eastAsia="HY신명조"/>
          <w:sz w:val="24"/>
          <w:szCs w:val="24"/>
        </w:rPr>
        <w:t>결론</w:t>
      </w:r>
      <w:r w:rsidRPr="0D9B0CFE" w:rsidR="0F65A279">
        <w:rPr>
          <w:rFonts w:ascii="HY신명조" w:eastAsia="HY신명조"/>
          <w:sz w:val="24"/>
          <w:szCs w:val="24"/>
        </w:rPr>
        <w:t xml:space="preserve"> 및 향후 연구 방향</w:t>
      </w:r>
    </w:p>
    <w:p w:rsidR="00C963D9" w:rsidP="0D9B0CFE" w:rsidRDefault="00C963D9" w14:paraId="41B6A18D" w14:textId="311F8CED">
      <w:pPr>
        <w:pStyle w:val="a3"/>
        <w:tabs>
          <w:tab w:val="left" w:leader="none" w:pos="851"/>
          <w:tab w:val="left" w:leader="none" w:pos="1702"/>
          <w:tab w:val="left" w:leader="none" w:pos="2554"/>
          <w:tab w:val="left" w:leader="none" w:pos="3405"/>
          <w:tab w:val="left" w:leader="none" w:pos="4256"/>
          <w:tab w:val="left" w:leader="none" w:pos="5107"/>
          <w:tab w:val="left" w:leader="none" w:pos="5958"/>
          <w:tab w:val="left" w:leader="none" w:pos="6810"/>
          <w:tab w:val="left" w:leader="none" w:pos="7661"/>
          <w:tab w:val="left" w:leader="none" w:pos="8512"/>
          <w:tab w:val="left" w:leader="none" w:pos="9363"/>
          <w:tab w:val="left" w:leader="none" w:pos="10214"/>
          <w:tab w:val="left" w:leader="none" w:pos="11066"/>
          <w:tab w:val="left" w:leader="none" w:pos="11917"/>
          <w:tab w:val="left" w:leader="none" w:pos="12768"/>
          <w:tab w:val="left" w:leader="none" w:pos="13619"/>
          <w:tab w:val="left" w:leader="none" w:pos="14470"/>
          <w:tab w:val="left" w:leader="none" w:pos="15322"/>
          <w:tab w:val="left" w:leader="none" w:pos="16173"/>
          <w:tab w:val="left" w:leader="none" w:pos="17024"/>
          <w:tab w:val="left" w:leader="none" w:pos="17875"/>
          <w:tab w:val="left" w:leader="none" w:pos="18726"/>
          <w:tab w:val="left" w:leader="none" w:pos="19578"/>
          <w:tab w:val="left" w:leader="none" w:pos="20429"/>
          <w:tab w:val="left" w:leader="none" w:pos="21280"/>
          <w:tab w:val="left" w:leader="none" w:pos="22131"/>
          <w:tab w:val="left" w:leader="none" w:pos="22982"/>
          <w:tab w:val="left" w:leader="none" w:pos="23834"/>
          <w:tab w:val="left" w:leader="none" w:pos="24685"/>
          <w:tab w:val="left" w:leader="none" w:pos="25536"/>
        </w:tabs>
        <w:wordWrap/>
        <w:spacing w:line="288" w:lineRule="auto"/>
        <w:rPr>
          <w:rFonts w:ascii="HY신명조" w:eastAsia="HY신명조"/>
          <w:sz w:val="18"/>
          <w:szCs w:val="18"/>
          <w:lang w:val="en-US"/>
        </w:rPr>
      </w:pPr>
      <w:r w:rsidRPr="0D9B0CFE" w:rsidR="5C394719">
        <w:rPr>
          <w:rFonts w:ascii="HY신명조" w:eastAsia="HY신명조"/>
          <w:sz w:val="18"/>
          <w:szCs w:val="18"/>
          <w:lang w:val="en-US"/>
        </w:rPr>
        <w:t xml:space="preserve">    </w:t>
      </w:r>
      <w:r w:rsidRPr="0D9B0CFE" w:rsidR="5D3641C0">
        <w:rPr>
          <w:rFonts w:ascii="HY신명조" w:eastAsia="HY신명조"/>
          <w:sz w:val="18"/>
          <w:szCs w:val="18"/>
          <w:lang w:val="en-US"/>
        </w:rPr>
        <w:t xml:space="preserve">본 연구에서는 </w:t>
      </w:r>
      <w:r w:rsidRPr="0D9B0CFE" w:rsidR="5D3641C0">
        <w:rPr>
          <w:rFonts w:ascii="HY신명조" w:eastAsia="HY신명조"/>
          <w:sz w:val="18"/>
          <w:szCs w:val="18"/>
          <w:lang w:val="en-US"/>
        </w:rPr>
        <w:t>LightGBM</w:t>
      </w:r>
      <w:r w:rsidRPr="0D9B0CFE" w:rsidR="5D3641C0">
        <w:rPr>
          <w:rFonts w:ascii="HY신명조" w:eastAsia="HY신명조"/>
          <w:sz w:val="18"/>
          <w:szCs w:val="18"/>
          <w:lang w:val="en-US"/>
        </w:rPr>
        <w:t xml:space="preserve"> </w:t>
      </w:r>
      <w:r w:rsidRPr="0D9B0CFE" w:rsidR="3637BBE3">
        <w:rPr>
          <w:rFonts w:ascii="HY신명조" w:eastAsia="HY신명조"/>
          <w:sz w:val="18"/>
          <w:szCs w:val="18"/>
          <w:lang w:val="en-US"/>
        </w:rPr>
        <w:t>모델</w:t>
      </w:r>
      <w:r w:rsidRPr="0D9B0CFE" w:rsidR="5D3641C0">
        <w:rPr>
          <w:rFonts w:ascii="HY신명조" w:eastAsia="HY신명조"/>
          <w:sz w:val="18"/>
          <w:szCs w:val="18"/>
          <w:lang w:val="en-US"/>
        </w:rPr>
        <w:t xml:space="preserve">과 CNN 모델을 결합한 앙상블 기법을 적용하여 피싱 사이트 탐지 성능을 향상시켰다. </w:t>
      </w:r>
      <w:r w:rsidRPr="0D9B0CFE" w:rsidR="5D3641C0">
        <w:rPr>
          <w:rFonts w:ascii="HY신명조" w:eastAsia="HY신명조"/>
          <w:sz w:val="18"/>
          <w:szCs w:val="18"/>
          <w:lang w:val="en-US"/>
        </w:rPr>
        <w:t>Li</w:t>
      </w:r>
      <w:r w:rsidRPr="0D9B0CFE" w:rsidR="13F61FCA">
        <w:rPr>
          <w:rFonts w:ascii="HY신명조" w:eastAsia="HY신명조"/>
          <w:sz w:val="18"/>
          <w:szCs w:val="18"/>
          <w:lang w:val="en-US"/>
        </w:rPr>
        <w:t>ghtGBM</w:t>
      </w:r>
      <w:r w:rsidRPr="0D9B0CFE" w:rsidR="13F61FCA">
        <w:rPr>
          <w:rFonts w:ascii="HY신명조" w:eastAsia="HY신명조"/>
          <w:sz w:val="18"/>
          <w:szCs w:val="18"/>
          <w:lang w:val="en-US"/>
        </w:rPr>
        <w:t xml:space="preserve"> 모델은 </w:t>
      </w:r>
      <w:r w:rsidRPr="0D9B0CFE" w:rsidR="13F61FCA">
        <w:rPr>
          <w:rFonts w:ascii="HY신명조" w:eastAsia="HY신명조"/>
          <w:sz w:val="18"/>
          <w:szCs w:val="18"/>
          <w:lang w:val="en-US"/>
        </w:rPr>
        <w:t>URL의</w:t>
      </w:r>
      <w:r w:rsidRPr="0D9B0CFE" w:rsidR="13F61FCA">
        <w:rPr>
          <w:rFonts w:ascii="HY신명조" w:eastAsia="HY신명조"/>
          <w:sz w:val="18"/>
          <w:szCs w:val="18"/>
          <w:lang w:val="en-US"/>
        </w:rPr>
        <w:t xml:space="preserve"> 구조적 특징을 바탕으로, CNN 모델은 URL 데이터를 바탕으로 각각 독립적으로 학습되었으며, 두 모델의 예측 결과를 결합함으로써 더욱 높은 정확도의 탐지 모</w:t>
      </w:r>
      <w:r w:rsidRPr="0D9B0CFE" w:rsidR="16DC4FD6">
        <w:rPr>
          <w:rFonts w:ascii="HY신명조" w:eastAsia="HY신명조"/>
          <w:sz w:val="18"/>
          <w:szCs w:val="18"/>
          <w:lang w:val="en-US"/>
        </w:rPr>
        <w:t xml:space="preserve">델을 구축하였다. </w:t>
      </w:r>
    </w:p>
    <w:p w:rsidRPr="00A30AC4" w:rsidR="00AC07B2" w:rsidP="0D9B0CFE" w:rsidRDefault="007019A0" w14:paraId="0AD786BE" w14:textId="1E0F5D76">
      <w:pPr>
        <w:pStyle w:val="a3"/>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spacing w:line="288" w:lineRule="auto"/>
        <w:rPr>
          <w:rFonts w:ascii="HY신명조" w:eastAsia="HY신명조"/>
          <w:sz w:val="18"/>
          <w:szCs w:val="18"/>
          <w:lang w:val="en-US"/>
        </w:rPr>
      </w:pP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LightGBM과</w:t>
      </w:r>
      <w:r w:rsidRPr="0D9B0CFE" w:rsidR="26234DF6">
        <w:rPr>
          <w:rFonts w:ascii="HY신명조" w:eastAsia="HY신명조"/>
          <w:sz w:val="18"/>
          <w:szCs w:val="18"/>
          <w:lang w:val="en-US"/>
        </w:rPr>
        <w:t xml:space="preserve"> CNN </w:t>
      </w:r>
      <w:r w:rsidRPr="0D9B0CFE" w:rsidR="26234DF6">
        <w:rPr>
          <w:rFonts w:ascii="HY신명조" w:eastAsia="HY신명조"/>
          <w:sz w:val="18"/>
          <w:szCs w:val="18"/>
          <w:lang w:val="en-US"/>
        </w:rPr>
        <w:t>모델의</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결합을</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통해</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피싱</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사이트</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탐지에서</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다양한</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데이터</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특징을</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효과적으로</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분석할</w:t>
      </w:r>
      <w:r w:rsidRPr="0D9B0CFE" w:rsidR="26234DF6">
        <w:rPr>
          <w:rFonts w:ascii="HY신명조" w:eastAsia="HY신명조"/>
          <w:sz w:val="18"/>
          <w:szCs w:val="18"/>
          <w:lang w:val="en-US"/>
        </w:rPr>
        <w:t xml:space="preserve"> 수 </w:t>
      </w:r>
      <w:r w:rsidRPr="0D9B0CFE" w:rsidR="26234DF6">
        <w:rPr>
          <w:rFonts w:ascii="HY신명조" w:eastAsia="HY신명조"/>
          <w:sz w:val="18"/>
          <w:szCs w:val="18"/>
          <w:lang w:val="en-US"/>
        </w:rPr>
        <w:t>있었으며</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이러한</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접근</w:t>
      </w:r>
      <w:r w:rsidRPr="0D9B0CFE" w:rsidR="26234DF6">
        <w:rPr>
          <w:rFonts w:ascii="HY신명조" w:eastAsia="HY신명조"/>
          <w:sz w:val="18"/>
          <w:szCs w:val="18"/>
          <w:lang w:val="en-US"/>
        </w:rPr>
        <w:t xml:space="preserve"> </w:t>
      </w:r>
      <w:r w:rsidRPr="0D9B0CFE" w:rsidR="4C3854A8">
        <w:rPr>
          <w:rFonts w:ascii="HY신명조" w:eastAsia="HY신명조"/>
          <w:sz w:val="18"/>
          <w:szCs w:val="18"/>
          <w:lang w:val="en-US"/>
        </w:rPr>
        <w:t>방식은</w:t>
      </w:r>
      <w:r w:rsidRPr="0D9B0CFE" w:rsidR="4C3854A8">
        <w:rPr>
          <w:rFonts w:ascii="HY신명조" w:eastAsia="HY신명조"/>
          <w:sz w:val="18"/>
          <w:szCs w:val="18"/>
          <w:lang w:val="en-US"/>
        </w:rPr>
        <w:t xml:space="preserve"> </w:t>
      </w:r>
      <w:r w:rsidRPr="0D9B0CFE" w:rsidR="26234DF6">
        <w:rPr>
          <w:rFonts w:ascii="HY신명조" w:eastAsia="HY신명조"/>
          <w:sz w:val="18"/>
          <w:szCs w:val="18"/>
          <w:lang w:val="en-US"/>
        </w:rPr>
        <w:t>피싱</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사이트의</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복잡한</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패턴을</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탐지하는</w:t>
      </w:r>
      <w:r w:rsidRPr="0D9B0CFE" w:rsidR="26234DF6">
        <w:rPr>
          <w:rFonts w:ascii="HY신명조" w:eastAsia="HY신명조"/>
          <w:sz w:val="18"/>
          <w:szCs w:val="18"/>
          <w:lang w:val="en-US"/>
        </w:rPr>
        <w:t xml:space="preserve"> 데 </w:t>
      </w:r>
      <w:r w:rsidRPr="0D9B0CFE" w:rsidR="283E5358">
        <w:rPr>
          <w:rFonts w:ascii="HY신명조" w:eastAsia="HY신명조"/>
          <w:sz w:val="18"/>
          <w:szCs w:val="18"/>
          <w:lang w:val="en-US"/>
        </w:rPr>
        <w:t>유리한</w:t>
      </w:r>
      <w:r w:rsidRPr="0D9B0CFE" w:rsidR="283E5358">
        <w:rPr>
          <w:rFonts w:ascii="HY신명조" w:eastAsia="HY신명조"/>
          <w:sz w:val="18"/>
          <w:szCs w:val="18"/>
          <w:lang w:val="en-US"/>
        </w:rPr>
        <w:t xml:space="preserve"> </w:t>
      </w:r>
      <w:r w:rsidRPr="0D9B0CFE" w:rsidR="283E5358">
        <w:rPr>
          <w:rFonts w:ascii="HY신명조" w:eastAsia="HY신명조"/>
          <w:sz w:val="18"/>
          <w:szCs w:val="18"/>
          <w:lang w:val="en-US"/>
        </w:rPr>
        <w:t>것으로</w:t>
      </w:r>
      <w:r w:rsidRPr="0D9B0CFE" w:rsidR="283E5358">
        <w:rPr>
          <w:rFonts w:ascii="HY신명조" w:eastAsia="HY신명조"/>
          <w:sz w:val="18"/>
          <w:szCs w:val="18"/>
          <w:lang w:val="en-US"/>
        </w:rPr>
        <w:t xml:space="preserve"> </w:t>
      </w:r>
      <w:r w:rsidRPr="0D9B0CFE" w:rsidR="283E5358">
        <w:rPr>
          <w:rFonts w:ascii="HY신명조" w:eastAsia="HY신명조"/>
          <w:sz w:val="18"/>
          <w:szCs w:val="18"/>
          <w:lang w:val="en-US"/>
        </w:rPr>
        <w:t>확인되었다</w:t>
      </w:r>
      <w:r w:rsidRPr="0D9B0CFE" w:rsidR="283E5358">
        <w:rPr>
          <w:rFonts w:ascii="HY신명조" w:eastAsia="HY신명조"/>
          <w:sz w:val="18"/>
          <w:szCs w:val="18"/>
          <w:lang w:val="en-US"/>
        </w:rPr>
        <w:t>.</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URL의</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세부</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구성</w:t>
      </w:r>
      <w:r w:rsidRPr="0D9B0CFE" w:rsidR="26234DF6">
        <w:rPr>
          <w:rFonts w:ascii="HY신명조" w:eastAsia="HY신명조"/>
          <w:sz w:val="18"/>
          <w:szCs w:val="18"/>
          <w:lang w:val="en-US"/>
        </w:rPr>
        <w:t xml:space="preserve"> </w:t>
      </w:r>
      <w:r w:rsidRPr="0D9B0CFE" w:rsidR="26234DF6">
        <w:rPr>
          <w:rFonts w:ascii="HY신명조" w:eastAsia="HY신명조"/>
          <w:sz w:val="18"/>
          <w:szCs w:val="18"/>
          <w:lang w:val="en-US"/>
        </w:rPr>
        <w:t>요</w:t>
      </w:r>
      <w:r w:rsidRPr="0D9B0CFE" w:rsidR="2F499AB3">
        <w:rPr>
          <w:rFonts w:ascii="HY신명조" w:eastAsia="HY신명조"/>
          <w:sz w:val="18"/>
          <w:szCs w:val="18"/>
          <w:lang w:val="en-US"/>
        </w:rPr>
        <w:t>소와</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콘텐츠</w:t>
      </w:r>
      <w:r w:rsidRPr="0D9B0CFE" w:rsidR="2F499AB3">
        <w:rPr>
          <w:rFonts w:ascii="HY신명조" w:eastAsia="HY신명조"/>
          <w:sz w:val="18"/>
          <w:szCs w:val="18"/>
          <w:lang w:val="en-US"/>
        </w:rPr>
        <w:t xml:space="preserve"> </w:t>
      </w:r>
      <w:r w:rsidRPr="0D9B0CFE" w:rsidR="267EB6AF">
        <w:rPr>
          <w:rFonts w:ascii="HY신명조" w:eastAsia="HY신명조"/>
          <w:sz w:val="18"/>
          <w:szCs w:val="18"/>
          <w:lang w:val="en-US"/>
        </w:rPr>
        <w:t>특징</w:t>
      </w:r>
      <w:r w:rsidRPr="0D9B0CFE" w:rsidR="2F499AB3">
        <w:rPr>
          <w:rFonts w:ascii="HY신명조" w:eastAsia="HY신명조"/>
          <w:sz w:val="18"/>
          <w:szCs w:val="18"/>
          <w:lang w:val="en-US"/>
        </w:rPr>
        <w:t>를</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결</w:t>
      </w:r>
      <w:r w:rsidRPr="0D9B0CFE" w:rsidR="0C0F96D1">
        <w:rPr>
          <w:rFonts w:ascii="HY신명조" w:eastAsia="HY신명조"/>
          <w:sz w:val="18"/>
          <w:szCs w:val="18"/>
          <w:lang w:val="en-US"/>
        </w:rPr>
        <w:t>합한</w:t>
      </w:r>
      <w:r w:rsidRPr="0D9B0CFE" w:rsidR="0C0F96D1">
        <w:rPr>
          <w:rFonts w:ascii="HY신명조" w:eastAsia="HY신명조"/>
          <w:sz w:val="18"/>
          <w:szCs w:val="18"/>
          <w:lang w:val="en-US"/>
        </w:rPr>
        <w:t xml:space="preserve"> </w:t>
      </w:r>
      <w:r w:rsidRPr="0D9B0CFE" w:rsidR="0C0F96D1">
        <w:rPr>
          <w:rFonts w:ascii="HY신명조" w:eastAsia="HY신명조"/>
          <w:sz w:val="18"/>
          <w:szCs w:val="18"/>
          <w:lang w:val="en-US"/>
        </w:rPr>
        <w:t>점에서</w:t>
      </w:r>
      <w:r w:rsidRPr="0D9B0CFE" w:rsidR="0C0F96D1">
        <w:rPr>
          <w:rFonts w:ascii="HY신명조" w:eastAsia="HY신명조"/>
          <w:sz w:val="18"/>
          <w:szCs w:val="18"/>
          <w:lang w:val="en-US"/>
        </w:rPr>
        <w:t xml:space="preserve"> 본 </w:t>
      </w:r>
      <w:r w:rsidRPr="0D9B0CFE" w:rsidR="0C0F96D1">
        <w:rPr>
          <w:rFonts w:ascii="HY신명조" w:eastAsia="HY신명조"/>
          <w:sz w:val="18"/>
          <w:szCs w:val="18"/>
          <w:lang w:val="en-US"/>
        </w:rPr>
        <w:t>연구는</w:t>
      </w:r>
      <w:r w:rsidRPr="0D9B0CFE" w:rsidR="0C0F96D1">
        <w:rPr>
          <w:rFonts w:ascii="HY신명조" w:eastAsia="HY신명조"/>
          <w:sz w:val="18"/>
          <w:szCs w:val="18"/>
          <w:lang w:val="en-US"/>
        </w:rPr>
        <w:t xml:space="preserve"> </w:t>
      </w:r>
      <w:r w:rsidRPr="0D9B0CFE" w:rsidR="0C0F96D1">
        <w:rPr>
          <w:rFonts w:ascii="HY신명조" w:eastAsia="HY신명조"/>
          <w:sz w:val="18"/>
          <w:szCs w:val="18"/>
          <w:lang w:val="en-US"/>
        </w:rPr>
        <w:t>피싱</w:t>
      </w:r>
      <w:r w:rsidRPr="0D9B0CFE" w:rsidR="0C0F96D1">
        <w:rPr>
          <w:rFonts w:ascii="HY신명조" w:eastAsia="HY신명조"/>
          <w:sz w:val="18"/>
          <w:szCs w:val="18"/>
          <w:lang w:val="en-US"/>
        </w:rPr>
        <w:t xml:space="preserve"> </w:t>
      </w:r>
      <w:r w:rsidRPr="0D9B0CFE" w:rsidR="0C0F96D1">
        <w:rPr>
          <w:rFonts w:ascii="HY신명조" w:eastAsia="HY신명조"/>
          <w:sz w:val="18"/>
          <w:szCs w:val="18"/>
          <w:lang w:val="en-US"/>
        </w:rPr>
        <w:t>사이트</w:t>
      </w:r>
      <w:r w:rsidRPr="0D9B0CFE" w:rsidR="0C0F96D1">
        <w:rPr>
          <w:rFonts w:ascii="HY신명조" w:eastAsia="HY신명조"/>
          <w:sz w:val="18"/>
          <w:szCs w:val="18"/>
          <w:lang w:val="en-US"/>
        </w:rPr>
        <w:t xml:space="preserve"> </w:t>
      </w:r>
      <w:r w:rsidRPr="0D9B0CFE" w:rsidR="0C0F96D1">
        <w:rPr>
          <w:rFonts w:ascii="HY신명조" w:eastAsia="HY신명조"/>
          <w:sz w:val="18"/>
          <w:szCs w:val="18"/>
          <w:lang w:val="en-US"/>
        </w:rPr>
        <w:t>탐</w:t>
      </w:r>
      <w:r w:rsidRPr="0D9B0CFE" w:rsidR="0C0F96D1">
        <w:rPr>
          <w:rFonts w:ascii="HY신명조" w:eastAsia="HY신명조"/>
          <w:sz w:val="18"/>
          <w:szCs w:val="18"/>
          <w:lang w:val="en-US"/>
        </w:rPr>
        <w:t>지</w:t>
      </w:r>
      <w:r w:rsidRPr="0D9B0CFE" w:rsidR="0C0F96D1">
        <w:rPr>
          <w:rFonts w:ascii="HY신명조" w:eastAsia="HY신명조"/>
          <w:sz w:val="18"/>
          <w:szCs w:val="18"/>
          <w:lang w:val="en-US"/>
        </w:rPr>
        <w:t xml:space="preserve"> </w:t>
      </w:r>
      <w:r w:rsidRPr="0D9B0CFE" w:rsidR="0C0F96D1">
        <w:rPr>
          <w:rFonts w:ascii="HY신명조" w:eastAsia="HY신명조"/>
          <w:sz w:val="18"/>
          <w:szCs w:val="18"/>
          <w:lang w:val="en-US"/>
        </w:rPr>
        <w:t>발</w:t>
      </w:r>
      <w:r w:rsidRPr="0D9B0CFE" w:rsidR="0C0F96D1">
        <w:rPr>
          <w:rFonts w:ascii="HY신명조" w:eastAsia="HY신명조"/>
          <w:sz w:val="18"/>
          <w:szCs w:val="18"/>
          <w:lang w:val="en-US"/>
        </w:rPr>
        <w:t>전에</w:t>
      </w:r>
      <w:r w:rsidRPr="0D9B0CFE" w:rsidR="0C0F96D1">
        <w:rPr>
          <w:rFonts w:ascii="HY신명조" w:eastAsia="HY신명조"/>
          <w:sz w:val="18"/>
          <w:szCs w:val="18"/>
          <w:lang w:val="en-US"/>
        </w:rPr>
        <w:t xml:space="preserve"> </w:t>
      </w:r>
      <w:r w:rsidRPr="0D9B0CFE" w:rsidR="0C0F96D1">
        <w:rPr>
          <w:rFonts w:ascii="HY신명조" w:eastAsia="HY신명조"/>
          <w:sz w:val="18"/>
          <w:szCs w:val="18"/>
          <w:lang w:val="en-US"/>
        </w:rPr>
        <w:t>기여</w:t>
      </w:r>
      <w:r w:rsidRPr="0D9B0CFE" w:rsidR="0C0F96D1">
        <w:rPr>
          <w:rFonts w:ascii="HY신명조" w:eastAsia="HY신명조"/>
          <w:sz w:val="18"/>
          <w:szCs w:val="18"/>
          <w:lang w:val="en-US"/>
        </w:rPr>
        <w:t>할</w:t>
      </w:r>
      <w:r w:rsidRPr="0D9B0CFE" w:rsidR="0C0F96D1">
        <w:rPr>
          <w:rFonts w:ascii="HY신명조" w:eastAsia="HY신명조"/>
          <w:sz w:val="18"/>
          <w:szCs w:val="18"/>
          <w:lang w:val="en-US"/>
        </w:rPr>
        <w:t xml:space="preserve"> 수 </w:t>
      </w:r>
      <w:r w:rsidRPr="0D9B0CFE" w:rsidR="0C0F96D1">
        <w:rPr>
          <w:rFonts w:ascii="HY신명조" w:eastAsia="HY신명조"/>
          <w:sz w:val="18"/>
          <w:szCs w:val="18"/>
          <w:lang w:val="en-US"/>
        </w:rPr>
        <w:t>있</w:t>
      </w:r>
      <w:r w:rsidRPr="0D9B0CFE" w:rsidR="0C0F96D1">
        <w:rPr>
          <w:rFonts w:ascii="HY신명조" w:eastAsia="HY신명조"/>
          <w:sz w:val="18"/>
          <w:szCs w:val="18"/>
          <w:lang w:val="en-US"/>
        </w:rPr>
        <w:t>을</w:t>
      </w:r>
      <w:r w:rsidRPr="0D9B0CFE" w:rsidR="0C0F96D1">
        <w:rPr>
          <w:rFonts w:ascii="HY신명조" w:eastAsia="HY신명조"/>
          <w:sz w:val="18"/>
          <w:szCs w:val="18"/>
          <w:lang w:val="en-US"/>
        </w:rPr>
        <w:t xml:space="preserve"> </w:t>
      </w:r>
      <w:r w:rsidRPr="0D9B0CFE" w:rsidR="0C0F96D1">
        <w:rPr>
          <w:rFonts w:ascii="HY신명조" w:eastAsia="HY신명조"/>
          <w:sz w:val="18"/>
          <w:szCs w:val="18"/>
          <w:lang w:val="en-US"/>
        </w:rPr>
        <w:t>것</w:t>
      </w:r>
      <w:r w:rsidRPr="0D9B0CFE" w:rsidR="0C0F96D1">
        <w:rPr>
          <w:rFonts w:ascii="HY신명조" w:eastAsia="HY신명조"/>
          <w:sz w:val="18"/>
          <w:szCs w:val="18"/>
          <w:lang w:val="en-US"/>
        </w:rPr>
        <w:t>으로</w:t>
      </w:r>
      <w:r w:rsidRPr="0D9B0CFE" w:rsidR="0C0F96D1">
        <w:rPr>
          <w:rFonts w:ascii="HY신명조" w:eastAsia="HY신명조"/>
          <w:sz w:val="18"/>
          <w:szCs w:val="18"/>
          <w:lang w:val="en-US"/>
        </w:rPr>
        <w:t xml:space="preserve"> </w:t>
      </w:r>
      <w:r w:rsidRPr="0D9B0CFE" w:rsidR="0C0F96D1">
        <w:rPr>
          <w:rFonts w:ascii="HY신명조" w:eastAsia="HY신명조"/>
          <w:sz w:val="18"/>
          <w:szCs w:val="18"/>
          <w:lang w:val="en-US"/>
        </w:rPr>
        <w:t>기대된</w:t>
      </w:r>
      <w:r w:rsidRPr="0D9B0CFE" w:rsidR="0C0F96D1">
        <w:rPr>
          <w:rFonts w:ascii="HY신명조" w:eastAsia="HY신명조"/>
          <w:sz w:val="18"/>
          <w:szCs w:val="18"/>
          <w:lang w:val="en-US"/>
        </w:rPr>
        <w:t>다</w:t>
      </w:r>
      <w:r w:rsidRPr="0D9B0CFE" w:rsidR="0C0F96D1">
        <w:rPr>
          <w:rFonts w:ascii="HY신명조" w:eastAsia="HY신명조"/>
          <w:sz w:val="18"/>
          <w:szCs w:val="18"/>
          <w:lang w:val="en-US"/>
        </w:rPr>
        <w:t>.</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 xml:space="preserve"> </w:t>
      </w:r>
    </w:p>
    <w:p w:rsidRPr="00A30AC4" w:rsidR="00AC07B2" w:rsidP="0D9B0CFE" w:rsidRDefault="007019A0" w14:paraId="1340AF74" w14:textId="21ED21A9">
      <w:pPr>
        <w:pStyle w:val="a3"/>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spacing w:line="288" w:lineRule="auto"/>
        <w:rPr>
          <w:rFonts w:ascii="HY신명조" w:eastAsia="HY신명조"/>
        </w:rPr>
      </w:pPr>
      <w:r w:rsidRPr="0D9B0CFE" w:rsidR="574E3E7F">
        <w:rPr>
          <w:rFonts w:ascii="HY신명조" w:eastAsia="HY신명조"/>
          <w:sz w:val="18"/>
          <w:szCs w:val="18"/>
          <w:lang w:val="en-US"/>
        </w:rPr>
        <w:t xml:space="preserve">    </w:t>
      </w:r>
      <w:r w:rsidRPr="0D9B0CFE" w:rsidR="2F499AB3">
        <w:rPr>
          <w:rFonts w:ascii="HY신명조" w:eastAsia="HY신명조"/>
          <w:sz w:val="18"/>
          <w:szCs w:val="18"/>
          <w:lang w:val="en-US"/>
        </w:rPr>
        <w:t>향후</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연구에서는</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다양한</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피싱</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공격</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수법에</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대응하기</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위해</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보다</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다양한</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데이터셋을</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활영하여</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모델의</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성능을</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검증할</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필요가</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있다</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또한</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실시간</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피싱</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탐지를</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가능하기</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하기</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위한</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경량화된</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모델</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개발과</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자동화된</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특징</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추출</w:t>
      </w:r>
      <w:r w:rsidRPr="0D9B0CFE" w:rsidR="2F499AB3">
        <w:rPr>
          <w:rFonts w:ascii="HY신명조" w:eastAsia="HY신명조"/>
          <w:sz w:val="18"/>
          <w:szCs w:val="18"/>
          <w:lang w:val="en-US"/>
        </w:rPr>
        <w:t xml:space="preserve"> </w:t>
      </w:r>
      <w:r w:rsidRPr="0D9B0CFE" w:rsidR="2F499AB3">
        <w:rPr>
          <w:rFonts w:ascii="HY신명조" w:eastAsia="HY신명조"/>
          <w:sz w:val="18"/>
          <w:szCs w:val="18"/>
          <w:lang w:val="en-US"/>
        </w:rPr>
        <w:t>기</w:t>
      </w:r>
      <w:r w:rsidRPr="0D9B0CFE" w:rsidR="25FBBC34">
        <w:rPr>
          <w:rFonts w:ascii="HY신명조" w:eastAsia="HY신명조"/>
          <w:sz w:val="18"/>
          <w:szCs w:val="18"/>
          <w:lang w:val="en-US"/>
        </w:rPr>
        <w:t>법을</w:t>
      </w:r>
      <w:r w:rsidRPr="0D9B0CFE" w:rsidR="25FBBC34">
        <w:rPr>
          <w:rFonts w:ascii="HY신명조" w:eastAsia="HY신명조"/>
          <w:sz w:val="18"/>
          <w:szCs w:val="18"/>
          <w:lang w:val="en-US"/>
        </w:rPr>
        <w:t xml:space="preserve"> </w:t>
      </w:r>
      <w:r w:rsidRPr="0D9B0CFE" w:rsidR="25FBBC34">
        <w:rPr>
          <w:rFonts w:ascii="HY신명조" w:eastAsia="HY신명조"/>
          <w:sz w:val="18"/>
          <w:szCs w:val="18"/>
          <w:lang w:val="en-US"/>
        </w:rPr>
        <w:t>연구</w:t>
      </w:r>
      <w:r w:rsidRPr="0D9B0CFE" w:rsidR="15C1752E">
        <w:rPr>
          <w:rFonts w:ascii="HY신명조" w:eastAsia="HY신명조"/>
          <w:sz w:val="18"/>
          <w:szCs w:val="18"/>
          <w:lang w:val="en-US"/>
        </w:rPr>
        <w:t>함으로써</w:t>
      </w:r>
      <w:r w:rsidRPr="0D9B0CFE" w:rsidR="15C1752E">
        <w:rPr>
          <w:rFonts w:ascii="HY신명조" w:eastAsia="HY신명조"/>
          <w:sz w:val="18"/>
          <w:szCs w:val="18"/>
          <w:lang w:val="en-US"/>
        </w:rPr>
        <w:t xml:space="preserve">, </w:t>
      </w:r>
      <w:r w:rsidRPr="0D9B0CFE" w:rsidR="15C1752E">
        <w:rPr>
          <w:rFonts w:ascii="HY신명조" w:eastAsia="HY신명조"/>
          <w:sz w:val="18"/>
          <w:szCs w:val="18"/>
          <w:lang w:val="en-US"/>
        </w:rPr>
        <w:t>실제</w:t>
      </w:r>
      <w:r w:rsidRPr="0D9B0CFE" w:rsidR="15C1752E">
        <w:rPr>
          <w:rFonts w:ascii="HY신명조" w:eastAsia="HY신명조"/>
          <w:sz w:val="18"/>
          <w:szCs w:val="18"/>
          <w:lang w:val="en-US"/>
        </w:rPr>
        <w:t xml:space="preserve"> </w:t>
      </w:r>
      <w:r w:rsidRPr="0D9B0CFE" w:rsidR="15C1752E">
        <w:rPr>
          <w:rFonts w:ascii="HY신명조" w:eastAsia="HY신명조"/>
          <w:sz w:val="18"/>
          <w:szCs w:val="18"/>
          <w:lang w:val="en-US"/>
        </w:rPr>
        <w:t>환경에서</w:t>
      </w:r>
      <w:r w:rsidRPr="0D9B0CFE" w:rsidR="15C1752E">
        <w:rPr>
          <w:rFonts w:ascii="HY신명조" w:eastAsia="HY신명조"/>
          <w:sz w:val="18"/>
          <w:szCs w:val="18"/>
          <w:lang w:val="en-US"/>
        </w:rPr>
        <w:t xml:space="preserve"> </w:t>
      </w:r>
      <w:r w:rsidRPr="0D9B0CFE" w:rsidR="15C1752E">
        <w:rPr>
          <w:rFonts w:ascii="HY신명조" w:eastAsia="HY신명조"/>
          <w:sz w:val="18"/>
          <w:szCs w:val="18"/>
          <w:lang w:val="en-US"/>
        </w:rPr>
        <w:t>피싱</w:t>
      </w:r>
      <w:r w:rsidRPr="0D9B0CFE" w:rsidR="15C1752E">
        <w:rPr>
          <w:rFonts w:ascii="HY신명조" w:eastAsia="HY신명조"/>
          <w:sz w:val="18"/>
          <w:szCs w:val="18"/>
          <w:lang w:val="en-US"/>
        </w:rPr>
        <w:t xml:space="preserve"> </w:t>
      </w:r>
      <w:r w:rsidRPr="0D9B0CFE" w:rsidR="15C1752E">
        <w:rPr>
          <w:rFonts w:ascii="HY신명조" w:eastAsia="HY신명조"/>
          <w:sz w:val="18"/>
          <w:szCs w:val="18"/>
          <w:lang w:val="en-US"/>
        </w:rPr>
        <w:t>사이트</w:t>
      </w:r>
      <w:r w:rsidRPr="0D9B0CFE" w:rsidR="15C1752E">
        <w:rPr>
          <w:rFonts w:ascii="HY신명조" w:eastAsia="HY신명조"/>
          <w:sz w:val="18"/>
          <w:szCs w:val="18"/>
          <w:lang w:val="en-US"/>
        </w:rPr>
        <w:t xml:space="preserve"> </w:t>
      </w:r>
      <w:r w:rsidRPr="0D9B0CFE" w:rsidR="15C1752E">
        <w:rPr>
          <w:rFonts w:ascii="HY신명조" w:eastAsia="HY신명조"/>
          <w:sz w:val="18"/>
          <w:szCs w:val="18"/>
          <w:lang w:val="en-US"/>
        </w:rPr>
        <w:t>탐지</w:t>
      </w:r>
      <w:r w:rsidRPr="0D9B0CFE" w:rsidR="15C1752E">
        <w:rPr>
          <w:rFonts w:ascii="HY신명조" w:eastAsia="HY신명조"/>
          <w:sz w:val="18"/>
          <w:szCs w:val="18"/>
          <w:lang w:val="en-US"/>
        </w:rPr>
        <w:t xml:space="preserve"> </w:t>
      </w:r>
      <w:r w:rsidRPr="0D9B0CFE" w:rsidR="15C1752E">
        <w:rPr>
          <w:rFonts w:ascii="HY신명조" w:eastAsia="HY신명조"/>
          <w:sz w:val="18"/>
          <w:szCs w:val="18"/>
          <w:lang w:val="en-US"/>
        </w:rPr>
        <w:t>시스템의</w:t>
      </w:r>
      <w:r w:rsidRPr="0D9B0CFE" w:rsidR="15C1752E">
        <w:rPr>
          <w:rFonts w:ascii="HY신명조" w:eastAsia="HY신명조"/>
          <w:sz w:val="18"/>
          <w:szCs w:val="18"/>
          <w:lang w:val="en-US"/>
        </w:rPr>
        <w:t xml:space="preserve"> </w:t>
      </w:r>
      <w:r w:rsidRPr="0D9B0CFE" w:rsidR="15C1752E">
        <w:rPr>
          <w:rFonts w:ascii="HY신명조" w:eastAsia="HY신명조"/>
          <w:sz w:val="18"/>
          <w:szCs w:val="18"/>
          <w:lang w:val="en-US"/>
        </w:rPr>
        <w:t>적용</w:t>
      </w:r>
      <w:r w:rsidRPr="0D9B0CFE" w:rsidR="15C1752E">
        <w:rPr>
          <w:rFonts w:ascii="HY신명조" w:eastAsia="HY신명조"/>
          <w:sz w:val="18"/>
          <w:szCs w:val="18"/>
          <w:lang w:val="en-US"/>
        </w:rPr>
        <w:t xml:space="preserve"> </w:t>
      </w:r>
      <w:r w:rsidRPr="0D9B0CFE" w:rsidR="15C1752E">
        <w:rPr>
          <w:rFonts w:ascii="HY신명조" w:eastAsia="HY신명조"/>
          <w:sz w:val="18"/>
          <w:szCs w:val="18"/>
          <w:lang w:val="en-US"/>
        </w:rPr>
        <w:t>가능</w:t>
      </w:r>
      <w:r w:rsidRPr="0D9B0CFE" w:rsidR="15C1752E">
        <w:rPr>
          <w:rFonts w:ascii="HY신명조" w:eastAsia="HY신명조"/>
          <w:sz w:val="18"/>
          <w:szCs w:val="18"/>
          <w:lang w:val="en-US"/>
        </w:rPr>
        <w:t>성을</w:t>
      </w:r>
      <w:r w:rsidRPr="0D9B0CFE" w:rsidR="15C1752E">
        <w:rPr>
          <w:rFonts w:ascii="HY신명조" w:eastAsia="HY신명조"/>
          <w:sz w:val="18"/>
          <w:szCs w:val="18"/>
          <w:lang w:val="en-US"/>
        </w:rPr>
        <w:t xml:space="preserve"> </w:t>
      </w:r>
      <w:r w:rsidRPr="0D9B0CFE" w:rsidR="25FBBC34">
        <w:rPr>
          <w:rFonts w:ascii="HY신명조" w:eastAsia="HY신명조"/>
          <w:sz w:val="18"/>
          <w:szCs w:val="18"/>
          <w:lang w:val="en-US"/>
        </w:rPr>
        <w:t>높이고</w:t>
      </w:r>
      <w:r w:rsidRPr="0D9B0CFE" w:rsidR="25FBBC34">
        <w:rPr>
          <w:rFonts w:ascii="HY신명조" w:eastAsia="HY신명조"/>
          <w:sz w:val="18"/>
          <w:szCs w:val="18"/>
          <w:lang w:val="en-US"/>
        </w:rPr>
        <w:t>,</w:t>
      </w:r>
      <w:r w:rsidRPr="0D9B0CFE" w:rsidR="70C3EE49">
        <w:rPr>
          <w:rFonts w:ascii="HY신명조" w:eastAsia="HY신명조"/>
          <w:sz w:val="18"/>
          <w:szCs w:val="18"/>
          <w:lang w:val="en-US"/>
        </w:rPr>
        <w:t xml:space="preserve"> </w:t>
      </w:r>
      <w:r w:rsidRPr="0D9B0CFE" w:rsidR="25FBBC34">
        <w:rPr>
          <w:rFonts w:ascii="HY신명조" w:eastAsia="HY신명조"/>
          <w:sz w:val="18"/>
          <w:szCs w:val="18"/>
          <w:lang w:val="en-US"/>
        </w:rPr>
        <w:t xml:space="preserve">웹 </w:t>
      </w:r>
      <w:r w:rsidRPr="0D9B0CFE" w:rsidR="25FBBC34">
        <w:rPr>
          <w:rFonts w:ascii="HY신명조" w:eastAsia="HY신명조"/>
          <w:sz w:val="18"/>
          <w:szCs w:val="18"/>
          <w:lang w:val="en-US"/>
        </w:rPr>
        <w:t>보안</w:t>
      </w:r>
      <w:r w:rsidRPr="0D9B0CFE" w:rsidR="25FBBC34">
        <w:rPr>
          <w:rFonts w:ascii="HY신명조" w:eastAsia="HY신명조"/>
          <w:sz w:val="18"/>
          <w:szCs w:val="18"/>
          <w:lang w:val="en-US"/>
        </w:rPr>
        <w:t xml:space="preserve"> </w:t>
      </w:r>
      <w:r w:rsidRPr="0D9B0CFE" w:rsidR="25FBBC34">
        <w:rPr>
          <w:rFonts w:ascii="HY신명조" w:eastAsia="HY신명조"/>
          <w:sz w:val="18"/>
          <w:szCs w:val="18"/>
          <w:lang w:val="en-US"/>
        </w:rPr>
        <w:t>강화</w:t>
      </w:r>
      <w:r w:rsidRPr="0D9B0CFE" w:rsidR="240919FF">
        <w:rPr>
          <w:rFonts w:ascii="HY신명조" w:eastAsia="HY신명조"/>
          <w:sz w:val="18"/>
          <w:szCs w:val="18"/>
          <w:lang w:val="en-US"/>
        </w:rPr>
        <w:t>틀</w:t>
      </w:r>
      <w:r w:rsidRPr="0D9B0CFE" w:rsidR="220AE692">
        <w:rPr>
          <w:rFonts w:ascii="HY신명조" w:eastAsia="HY신명조"/>
          <w:sz w:val="18"/>
          <w:szCs w:val="18"/>
          <w:lang w:val="en-US"/>
        </w:rPr>
        <w:t>에</w:t>
      </w:r>
      <w:r w:rsidRPr="0D9B0CFE" w:rsidR="220AE692">
        <w:rPr>
          <w:rFonts w:ascii="HY신명조" w:eastAsia="HY신명조"/>
          <w:sz w:val="18"/>
          <w:szCs w:val="18"/>
          <w:lang w:val="en-US"/>
        </w:rPr>
        <w:t xml:space="preserve"> </w:t>
      </w:r>
      <w:r w:rsidRPr="0D9B0CFE" w:rsidR="220AE692">
        <w:rPr>
          <w:rFonts w:ascii="HY신명조" w:eastAsia="HY신명조"/>
          <w:sz w:val="18"/>
          <w:szCs w:val="18"/>
          <w:lang w:val="en-US"/>
        </w:rPr>
        <w:t>실질적인</w:t>
      </w:r>
      <w:r w:rsidRPr="0D9B0CFE" w:rsidR="220AE692">
        <w:rPr>
          <w:rFonts w:ascii="HY신명조" w:eastAsia="HY신명조"/>
          <w:sz w:val="18"/>
          <w:szCs w:val="18"/>
          <w:lang w:val="en-US"/>
        </w:rPr>
        <w:t xml:space="preserve"> </w:t>
      </w:r>
      <w:r w:rsidRPr="0D9B0CFE" w:rsidR="220AE692">
        <w:rPr>
          <w:rFonts w:ascii="HY신명조" w:eastAsia="HY신명조"/>
          <w:sz w:val="18"/>
          <w:szCs w:val="18"/>
          <w:lang w:val="en-US"/>
        </w:rPr>
        <w:t>기여를</w:t>
      </w:r>
      <w:r w:rsidRPr="0D9B0CFE" w:rsidR="220AE692">
        <w:rPr>
          <w:rFonts w:ascii="HY신명조" w:eastAsia="HY신명조"/>
          <w:sz w:val="18"/>
          <w:szCs w:val="18"/>
          <w:lang w:val="en-US"/>
        </w:rPr>
        <w:t xml:space="preserve"> 할 수 </w:t>
      </w:r>
      <w:r w:rsidRPr="0D9B0CFE" w:rsidR="220AE692">
        <w:rPr>
          <w:rFonts w:ascii="HY신명조" w:eastAsia="HY신명조"/>
          <w:sz w:val="18"/>
          <w:szCs w:val="18"/>
          <w:lang w:val="en-US"/>
        </w:rPr>
        <w:t>있을</w:t>
      </w:r>
      <w:r w:rsidRPr="0D9B0CFE" w:rsidR="220AE692">
        <w:rPr>
          <w:rFonts w:ascii="HY신명조" w:eastAsia="HY신명조"/>
          <w:sz w:val="18"/>
          <w:szCs w:val="18"/>
          <w:lang w:val="en-US"/>
        </w:rPr>
        <w:t xml:space="preserve"> </w:t>
      </w:r>
      <w:r w:rsidRPr="0D9B0CFE" w:rsidR="220AE692">
        <w:rPr>
          <w:rFonts w:ascii="HY신명조" w:eastAsia="HY신명조"/>
          <w:sz w:val="18"/>
          <w:szCs w:val="18"/>
          <w:lang w:val="en-US"/>
        </w:rPr>
        <w:t>것으로</w:t>
      </w:r>
      <w:r w:rsidRPr="0D9B0CFE" w:rsidR="220AE692">
        <w:rPr>
          <w:rFonts w:ascii="HY신명조" w:eastAsia="HY신명조"/>
          <w:sz w:val="18"/>
          <w:szCs w:val="18"/>
          <w:lang w:val="en-US"/>
        </w:rPr>
        <w:t xml:space="preserve"> </w:t>
      </w:r>
      <w:r w:rsidRPr="0D9B0CFE" w:rsidR="220AE692">
        <w:rPr>
          <w:rFonts w:ascii="HY신명조" w:eastAsia="HY신명조"/>
          <w:sz w:val="18"/>
          <w:szCs w:val="18"/>
          <w:lang w:val="en-US"/>
        </w:rPr>
        <w:t>기대된다</w:t>
      </w:r>
      <w:r w:rsidRPr="0D9B0CFE" w:rsidR="220AE692">
        <w:rPr>
          <w:rFonts w:ascii="HY신명조" w:eastAsia="HY신명조"/>
          <w:sz w:val="18"/>
          <w:szCs w:val="18"/>
          <w:lang w:val="en-US"/>
        </w:rPr>
        <w:t>.</w:t>
      </w:r>
    </w:p>
    <w:p w:rsidRPr="00A30AC4" w:rsidR="00AC07B2" w:rsidP="0D9B0CFE" w:rsidRDefault="007019A0" w14:paraId="1C2B0D87" w14:textId="21022842">
      <w:pPr>
        <w:pStyle w:val="a3"/>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spacing w:line="288" w:lineRule="auto"/>
        <w:rPr>
          <w:rFonts w:ascii="HY신명조" w:eastAsia="HY신명조"/>
          <w:sz w:val="18"/>
          <w:szCs w:val="18"/>
          <w:lang w:val="en-US"/>
        </w:rPr>
      </w:pPr>
    </w:p>
    <w:p w:rsidRPr="00A30AC4" w:rsidR="00AC07B2" w:rsidP="0D9B0CFE" w:rsidRDefault="007019A0" w14:paraId="46AC81F9" w14:textId="55D7E428">
      <w:pPr>
        <w:pStyle w:val="a3"/>
        <w:tabs>
          <w:tab w:val="left" w:leader="none" w:pos="800"/>
          <w:tab w:val="left" w:leader="none" w:pos="1600"/>
          <w:tab w:val="left" w:leader="none" w:pos="1786"/>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spacing w:line="288" w:lineRule="auto"/>
        <w:jc w:val="center"/>
        <w:rPr>
          <w:rFonts w:ascii="HY신명조" w:eastAsia="HY신명조"/>
        </w:rPr>
      </w:pPr>
      <w:r w:rsidRPr="0D9B0CFE" w:rsidR="79B5FD61">
        <w:rPr>
          <w:rFonts w:ascii="HY신명조" w:eastAsia="HY신명조"/>
          <w:sz w:val="24"/>
          <w:szCs w:val="24"/>
        </w:rPr>
        <w:t xml:space="preserve">참고문헌 </w:t>
      </w:r>
    </w:p>
    <w:p w:rsidR="004537A3" w:rsidP="0082623A" w:rsidRDefault="004537A3" w14:paraId="4E83D2D7" w14:textId="2A6A2DAB">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firstLine="0"/>
        <w:rPr>
          <w:rFonts w:ascii="HY신명조" w:eastAsia="HY신명조"/>
          <w:sz w:val="18"/>
        </w:rPr>
      </w:pPr>
    </w:p>
    <w:p w:rsidRPr="004537A3" w:rsidR="004537A3" w:rsidP="004537A3" w:rsidRDefault="004537A3" w14:paraId="4666D1B0" w14:textId="4A1C6D5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rPr>
      </w:pPr>
      <w:r w:rsidRPr="00A30AC4">
        <w:rPr>
          <w:rFonts w:hint="eastAsia" w:ascii="HY신명조" w:eastAsia="HY신명조"/>
          <w:sz w:val="18"/>
        </w:rPr>
        <w:t>[</w:t>
      </w:r>
      <w:r>
        <w:rPr>
          <w:rFonts w:ascii="HY신명조" w:eastAsia="HY신명조"/>
          <w:sz w:val="18"/>
        </w:rPr>
        <w:t>1</w:t>
      </w:r>
      <w:r w:rsidRPr="00A30AC4">
        <w:rPr>
          <w:rFonts w:hint="eastAsia" w:ascii="HY신명조" w:eastAsia="HY신명조"/>
          <w:sz w:val="18"/>
        </w:rPr>
        <w:t xml:space="preserve">] </w:t>
      </w:r>
    </w:p>
    <w:p w:rsidR="004537A3" w:rsidP="004537A3" w:rsidRDefault="007019A0" w14:paraId="5F5741FF" w14:textId="3F9B229B">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color w:val="C00000"/>
        </w:rPr>
      </w:pPr>
      <w:r w:rsidRPr="00A30AC4">
        <w:rPr>
          <w:rFonts w:hint="eastAsia" w:ascii="HY신명조" w:eastAsia="HY신명조"/>
          <w:sz w:val="18"/>
        </w:rPr>
        <w:t>[</w:t>
      </w:r>
      <w:r w:rsidR="004537A3">
        <w:rPr>
          <w:rFonts w:ascii="HY신명조" w:eastAsia="HY신명조"/>
          <w:sz w:val="18"/>
        </w:rPr>
        <w:t>2</w:t>
      </w:r>
      <w:r w:rsidRPr="00A30AC4">
        <w:rPr>
          <w:rFonts w:hint="eastAsia" w:ascii="HY신명조" w:eastAsia="HY신명조"/>
          <w:sz w:val="18"/>
        </w:rPr>
        <w:t xml:space="preserve">] </w:t>
      </w:r>
    </w:p>
    <w:p w:rsidRPr="004537A3" w:rsidR="00AC07B2" w:rsidP="004537A3" w:rsidRDefault="007019A0" w14:paraId="0EFFFDA8" w14:textId="3D8B6E26">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color w:val="C00000"/>
        </w:rPr>
      </w:pPr>
      <w:r w:rsidRPr="00A30AC4">
        <w:rPr>
          <w:rFonts w:hint="eastAsia" w:ascii="HY신명조" w:eastAsia="HY신명조"/>
          <w:sz w:val="18"/>
        </w:rPr>
        <w:t xml:space="preserve">[3] </w:t>
      </w:r>
    </w:p>
    <w:p w:rsidR="00AC07B2" w:rsidP="0048351C" w:rsidRDefault="00AC07B2" w14:paraId="2B8640F0" w14:textId="77777777">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0" w:firstLine="0"/>
        <w:rPr>
          <w:rFonts w:ascii="바탕" w:eastAsia="바탕"/>
          <w:sz w:val="18"/>
        </w:rPr>
      </w:pPr>
    </w:p>
    <w:sectPr w:rsidR="00AC07B2" w:rsidSect="0082623A">
      <w:endnotePr>
        <w:numFmt w:val="decimal"/>
      </w:endnotePr>
      <w:type w:val="continuous"/>
      <w:pgSz w:w="11906" w:h="16838" w:orient="portrait"/>
      <w:pgMar w:top="1701" w:right="1134" w:bottom="1701" w:left="1134" w:header="1134" w:footer="1134" w:gutter="0"/>
      <w:cols w:space="567"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65D2" w:rsidP="0082623A" w:rsidRDefault="005C65D2" w14:paraId="2DAC18C5" w14:textId="77777777">
      <w:pPr>
        <w:spacing w:after="0" w:line="240" w:lineRule="auto"/>
      </w:pPr>
      <w:r>
        <w:separator/>
      </w:r>
    </w:p>
  </w:endnote>
  <w:endnote w:type="continuationSeparator" w:id="0">
    <w:p w:rsidR="005C65D2" w:rsidP="0082623A" w:rsidRDefault="005C65D2" w14:paraId="14F628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Che">
    <w:panose1 w:val="02030609000101010101"/>
    <w:charset w:val="81"/>
    <w:family w:val="modern"/>
    <w:pitch w:val="fixed"/>
    <w:sig w:usb0="B00002AF" w:usb1="69D77CFB" w:usb2="00000030" w:usb3="00000000" w:csb0="0008009F" w:csb1="00000000"/>
  </w:font>
  <w:font w:name="한양신명조">
    <w:altName w:val="바탕"/>
    <w:panose1 w:val="020B0604020202020204"/>
    <w:charset w:val="00"/>
    <w:family w:val="auto"/>
    <w:pitch w:val="default"/>
  </w:font>
  <w:font w:name="한양중고딕">
    <w:panose1 w:val="020B0604020202020204"/>
    <w:charset w:val="81"/>
    <w:family w:val="roman"/>
    <w:notTrueType/>
    <w:pitch w:val="default"/>
  </w:font>
  <w:font w:name="한양궁서">
    <w:panose1 w:val="020B0604020202020204"/>
    <w:charset w:val="81"/>
    <w:family w:val="roman"/>
    <w:notTrueType/>
    <w:pitch w:val="default"/>
  </w:font>
  <w:font w:name="휴먼옛체">
    <w:panose1 w:val="020B0604020202020204"/>
    <w:charset w:val="81"/>
    <w:family w:val="roman"/>
    <w:pitch w:val="variable"/>
    <w:sig w:usb0="800002A7" w:usb1="29D77CFB" w:usb2="00000010" w:usb3="00000000" w:csb0="00080000" w:csb1="00000000"/>
  </w:font>
  <w:font w:name="한양견고딕">
    <w:panose1 w:val="020B0604020202020204"/>
    <w:charset w:val="81"/>
    <w:family w:val="roman"/>
    <w:notTrueType/>
    <w:pitch w:val="default"/>
  </w:font>
  <w:font w:name="한양견명조">
    <w:panose1 w:val="020B0604020202020204"/>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B0604020202020204"/>
    <w:charset w:val="81"/>
    <w:family w:val="roman"/>
    <w:pitch w:val="variable"/>
    <w:sig w:usb0="900002A7" w:usb1="29D77CF9" w:usb2="00000010" w:usb3="00000000" w:csb0="00080000" w:csb1="00000000"/>
  </w:font>
  <w:font w:name="한컴바탕">
    <w:altName w:val="바탕"/>
    <w:panose1 w:val="020B0604020202020204"/>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65D2" w:rsidP="0082623A" w:rsidRDefault="005C65D2" w14:paraId="743B4AF6" w14:textId="77777777">
      <w:pPr>
        <w:spacing w:after="0" w:line="240" w:lineRule="auto"/>
      </w:pPr>
      <w:r>
        <w:separator/>
      </w:r>
    </w:p>
  </w:footnote>
  <w:footnote w:type="continuationSeparator" w:id="0">
    <w:p w:rsidR="005C65D2" w:rsidP="0082623A" w:rsidRDefault="005C65D2" w14:paraId="1DA81EF8"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B2"/>
    <w:rsid w:val="00031F2C"/>
    <w:rsid w:val="00070BC6"/>
    <w:rsid w:val="00095FCE"/>
    <w:rsid w:val="00096126"/>
    <w:rsid w:val="000B15D8"/>
    <w:rsid w:val="00101F9E"/>
    <w:rsid w:val="001428A5"/>
    <w:rsid w:val="0017550A"/>
    <w:rsid w:val="001B5CB4"/>
    <w:rsid w:val="00203D68"/>
    <w:rsid w:val="00204A04"/>
    <w:rsid w:val="00217BDB"/>
    <w:rsid w:val="0022131C"/>
    <w:rsid w:val="0022308C"/>
    <w:rsid w:val="0023307C"/>
    <w:rsid w:val="00252D61"/>
    <w:rsid w:val="002639B1"/>
    <w:rsid w:val="00267CE6"/>
    <w:rsid w:val="00271CD9"/>
    <w:rsid w:val="00272714"/>
    <w:rsid w:val="00304FDB"/>
    <w:rsid w:val="003441C6"/>
    <w:rsid w:val="00352388"/>
    <w:rsid w:val="0035556B"/>
    <w:rsid w:val="00365CDC"/>
    <w:rsid w:val="00367BE6"/>
    <w:rsid w:val="00376C86"/>
    <w:rsid w:val="003D62A7"/>
    <w:rsid w:val="003E6AB3"/>
    <w:rsid w:val="003F54DA"/>
    <w:rsid w:val="004227DD"/>
    <w:rsid w:val="00426B61"/>
    <w:rsid w:val="00431B43"/>
    <w:rsid w:val="00452878"/>
    <w:rsid w:val="004537A3"/>
    <w:rsid w:val="0048351C"/>
    <w:rsid w:val="004A68BE"/>
    <w:rsid w:val="0055135E"/>
    <w:rsid w:val="005543C0"/>
    <w:rsid w:val="005852D4"/>
    <w:rsid w:val="00591BD3"/>
    <w:rsid w:val="00592682"/>
    <w:rsid w:val="005A120E"/>
    <w:rsid w:val="005C65D2"/>
    <w:rsid w:val="005C6DAB"/>
    <w:rsid w:val="005D55A8"/>
    <w:rsid w:val="005E19DD"/>
    <w:rsid w:val="005E3021"/>
    <w:rsid w:val="00645E57"/>
    <w:rsid w:val="00667B81"/>
    <w:rsid w:val="00684922"/>
    <w:rsid w:val="007019A0"/>
    <w:rsid w:val="00705BB4"/>
    <w:rsid w:val="00743598"/>
    <w:rsid w:val="00786A18"/>
    <w:rsid w:val="007A3327"/>
    <w:rsid w:val="007B5BB1"/>
    <w:rsid w:val="007E1FC7"/>
    <w:rsid w:val="007F309A"/>
    <w:rsid w:val="008212AD"/>
    <w:rsid w:val="0082623A"/>
    <w:rsid w:val="00841613"/>
    <w:rsid w:val="00854759"/>
    <w:rsid w:val="00863D2C"/>
    <w:rsid w:val="008B0A1D"/>
    <w:rsid w:val="008C6BDB"/>
    <w:rsid w:val="008D3361"/>
    <w:rsid w:val="008D4B8B"/>
    <w:rsid w:val="008E0ADF"/>
    <w:rsid w:val="009545C8"/>
    <w:rsid w:val="00965652"/>
    <w:rsid w:val="00971252"/>
    <w:rsid w:val="00A30AC4"/>
    <w:rsid w:val="00A4012D"/>
    <w:rsid w:val="00A441E2"/>
    <w:rsid w:val="00A5733E"/>
    <w:rsid w:val="00A70BAF"/>
    <w:rsid w:val="00A841A0"/>
    <w:rsid w:val="00AC07B2"/>
    <w:rsid w:val="00AE40EA"/>
    <w:rsid w:val="00B05BD9"/>
    <w:rsid w:val="00B56FD6"/>
    <w:rsid w:val="00B66EEF"/>
    <w:rsid w:val="00BC3416"/>
    <w:rsid w:val="00BE009D"/>
    <w:rsid w:val="00C03498"/>
    <w:rsid w:val="00C146CB"/>
    <w:rsid w:val="00C46135"/>
    <w:rsid w:val="00C95E0B"/>
    <w:rsid w:val="00C963D9"/>
    <w:rsid w:val="00CB3317"/>
    <w:rsid w:val="00CC72EE"/>
    <w:rsid w:val="00CE27E2"/>
    <w:rsid w:val="00CE6805"/>
    <w:rsid w:val="00CF24A6"/>
    <w:rsid w:val="00D135EE"/>
    <w:rsid w:val="00D80B31"/>
    <w:rsid w:val="00D82A7E"/>
    <w:rsid w:val="00D94559"/>
    <w:rsid w:val="00DB53DD"/>
    <w:rsid w:val="00DB72C9"/>
    <w:rsid w:val="00E232EA"/>
    <w:rsid w:val="00E41715"/>
    <w:rsid w:val="00E41900"/>
    <w:rsid w:val="00E42FD2"/>
    <w:rsid w:val="00EC1837"/>
    <w:rsid w:val="00EC7273"/>
    <w:rsid w:val="00ED0EBD"/>
    <w:rsid w:val="00F41110"/>
    <w:rsid w:val="00F4206F"/>
    <w:rsid w:val="00F6588A"/>
    <w:rsid w:val="00FA6FFB"/>
    <w:rsid w:val="03576911"/>
    <w:rsid w:val="037AA0C4"/>
    <w:rsid w:val="0420BA3F"/>
    <w:rsid w:val="0516B70C"/>
    <w:rsid w:val="052121F6"/>
    <w:rsid w:val="06C355F1"/>
    <w:rsid w:val="08D64A07"/>
    <w:rsid w:val="0A03CFE4"/>
    <w:rsid w:val="0B6BEDB2"/>
    <w:rsid w:val="0B9118C3"/>
    <w:rsid w:val="0BFFC7BF"/>
    <w:rsid w:val="0C0F96D1"/>
    <w:rsid w:val="0C7B111D"/>
    <w:rsid w:val="0CC4A066"/>
    <w:rsid w:val="0D9B0CFE"/>
    <w:rsid w:val="0E969349"/>
    <w:rsid w:val="0F65A279"/>
    <w:rsid w:val="109DDFB8"/>
    <w:rsid w:val="1102C843"/>
    <w:rsid w:val="1102C843"/>
    <w:rsid w:val="12AEEBC0"/>
    <w:rsid w:val="12C59A80"/>
    <w:rsid w:val="13F61FCA"/>
    <w:rsid w:val="1441CD08"/>
    <w:rsid w:val="147601D9"/>
    <w:rsid w:val="153D44AF"/>
    <w:rsid w:val="156F370D"/>
    <w:rsid w:val="15AD3B74"/>
    <w:rsid w:val="15C1752E"/>
    <w:rsid w:val="16DC4FD6"/>
    <w:rsid w:val="170856B0"/>
    <w:rsid w:val="17C3F917"/>
    <w:rsid w:val="186BF0B9"/>
    <w:rsid w:val="18CE03D3"/>
    <w:rsid w:val="18DCCAFB"/>
    <w:rsid w:val="1A0369A6"/>
    <w:rsid w:val="1A4C0D8D"/>
    <w:rsid w:val="1AD9DBEB"/>
    <w:rsid w:val="20BA89D7"/>
    <w:rsid w:val="20BFA245"/>
    <w:rsid w:val="20F2ADF6"/>
    <w:rsid w:val="220AE692"/>
    <w:rsid w:val="23C948A3"/>
    <w:rsid w:val="240919FF"/>
    <w:rsid w:val="249C4428"/>
    <w:rsid w:val="24A80614"/>
    <w:rsid w:val="24E44033"/>
    <w:rsid w:val="25524E5C"/>
    <w:rsid w:val="25FBBC34"/>
    <w:rsid w:val="26232D48"/>
    <w:rsid w:val="26234DF6"/>
    <w:rsid w:val="267EB6AF"/>
    <w:rsid w:val="276D7297"/>
    <w:rsid w:val="283E5358"/>
    <w:rsid w:val="286824DA"/>
    <w:rsid w:val="2961CE1A"/>
    <w:rsid w:val="2B89813C"/>
    <w:rsid w:val="2D2B69D6"/>
    <w:rsid w:val="2D5BE9E0"/>
    <w:rsid w:val="2DFE26FE"/>
    <w:rsid w:val="2E1ADC11"/>
    <w:rsid w:val="2F499AB3"/>
    <w:rsid w:val="2FFFF837"/>
    <w:rsid w:val="30C3B879"/>
    <w:rsid w:val="30C7DB48"/>
    <w:rsid w:val="312DE8D6"/>
    <w:rsid w:val="325FC86A"/>
    <w:rsid w:val="33F0CC5D"/>
    <w:rsid w:val="3465443B"/>
    <w:rsid w:val="34BF7C9C"/>
    <w:rsid w:val="34FE15A6"/>
    <w:rsid w:val="35D68D93"/>
    <w:rsid w:val="35F14CCD"/>
    <w:rsid w:val="3637BBE3"/>
    <w:rsid w:val="387DC0BA"/>
    <w:rsid w:val="3B03B73E"/>
    <w:rsid w:val="3B9BE46F"/>
    <w:rsid w:val="3BCF21CE"/>
    <w:rsid w:val="3D5AD13D"/>
    <w:rsid w:val="3DE5BC6A"/>
    <w:rsid w:val="3E3A9119"/>
    <w:rsid w:val="3E510C16"/>
    <w:rsid w:val="3E631780"/>
    <w:rsid w:val="3E81521F"/>
    <w:rsid w:val="3EF8C78C"/>
    <w:rsid w:val="3FE6BD60"/>
    <w:rsid w:val="4049D9DB"/>
    <w:rsid w:val="4083C69B"/>
    <w:rsid w:val="41080F21"/>
    <w:rsid w:val="41080F21"/>
    <w:rsid w:val="44B6E250"/>
    <w:rsid w:val="452591B5"/>
    <w:rsid w:val="46EEF22E"/>
    <w:rsid w:val="46EEF22E"/>
    <w:rsid w:val="4763403B"/>
    <w:rsid w:val="4763403B"/>
    <w:rsid w:val="48456741"/>
    <w:rsid w:val="4857DA1A"/>
    <w:rsid w:val="4A5385A9"/>
    <w:rsid w:val="4BBCDC6C"/>
    <w:rsid w:val="4BCD0D5C"/>
    <w:rsid w:val="4C3854A8"/>
    <w:rsid w:val="4C67F921"/>
    <w:rsid w:val="4D130F82"/>
    <w:rsid w:val="4E49BE87"/>
    <w:rsid w:val="4E7BEB8F"/>
    <w:rsid w:val="50C9D6EA"/>
    <w:rsid w:val="511D58C8"/>
    <w:rsid w:val="54375D82"/>
    <w:rsid w:val="54580B3E"/>
    <w:rsid w:val="54ABC478"/>
    <w:rsid w:val="54F3DDB5"/>
    <w:rsid w:val="552AD98F"/>
    <w:rsid w:val="55C9FA1A"/>
    <w:rsid w:val="56533182"/>
    <w:rsid w:val="574E3E7F"/>
    <w:rsid w:val="5752A187"/>
    <w:rsid w:val="59676F94"/>
    <w:rsid w:val="5A46FB40"/>
    <w:rsid w:val="5B2A5844"/>
    <w:rsid w:val="5C364B43"/>
    <w:rsid w:val="5C394719"/>
    <w:rsid w:val="5C9E3FE4"/>
    <w:rsid w:val="5D10A18B"/>
    <w:rsid w:val="5D3641C0"/>
    <w:rsid w:val="5E672947"/>
    <w:rsid w:val="5F281C05"/>
    <w:rsid w:val="5F3FF574"/>
    <w:rsid w:val="5FB56DE7"/>
    <w:rsid w:val="5FC5AC61"/>
    <w:rsid w:val="5FE70629"/>
    <w:rsid w:val="61DFA083"/>
    <w:rsid w:val="62EA1EC0"/>
    <w:rsid w:val="62F76089"/>
    <w:rsid w:val="631D0F08"/>
    <w:rsid w:val="631D0F08"/>
    <w:rsid w:val="63B1C20A"/>
    <w:rsid w:val="665530C6"/>
    <w:rsid w:val="699BB0AB"/>
    <w:rsid w:val="6A055449"/>
    <w:rsid w:val="6C824F4E"/>
    <w:rsid w:val="6E619782"/>
    <w:rsid w:val="6EB6C3A2"/>
    <w:rsid w:val="6EE00259"/>
    <w:rsid w:val="6EEFE663"/>
    <w:rsid w:val="6F22C8CF"/>
    <w:rsid w:val="70C3EE49"/>
    <w:rsid w:val="71169B36"/>
    <w:rsid w:val="720D2973"/>
    <w:rsid w:val="7220BA57"/>
    <w:rsid w:val="725EF4D6"/>
    <w:rsid w:val="72A596F8"/>
    <w:rsid w:val="72EB1572"/>
    <w:rsid w:val="73E572CE"/>
    <w:rsid w:val="73F20C49"/>
    <w:rsid w:val="76867303"/>
    <w:rsid w:val="78D3F24C"/>
    <w:rsid w:val="79B5FD61"/>
    <w:rsid w:val="79E87EF8"/>
    <w:rsid w:val="7ACE5AC5"/>
    <w:rsid w:val="7BC1CA3F"/>
    <w:rsid w:val="7C4E3B02"/>
    <w:rsid w:val="7C7B9C1B"/>
    <w:rsid w:val="7C7B9C1B"/>
    <w:rsid w:val="7D74383C"/>
    <w:rsid w:val="7D7FC5DD"/>
    <w:rsid w:val="7DE3E9BF"/>
    <w:rsid w:val="7E7E6742"/>
    <w:rsid w:val="7EC61079"/>
    <w:rsid w:val="7FCA98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41EE3"/>
  <w15:docId w15:val="{FD36455D-50F9-479F-A9E8-27B8FAD1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5A120E"/>
    <w:pPr>
      <w:widowControl w:val="0"/>
      <w:wordWrap w:val="0"/>
      <w:autoSpaceDE w:val="0"/>
      <w:autoSpaceDN w:val="0"/>
    </w:pPr>
  </w:style>
  <w:style w:type="paragraph" w:styleId="1">
    <w:name w:val="heading 1"/>
    <w:uiPriority w:val="9"/>
    <w:qFormat/>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60" w:lineRule="auto"/>
      <w:textAlignment w:val="baseline"/>
      <w:outlineLvl w:val="0"/>
    </w:pPr>
    <w:rPr>
      <w:rFonts w:ascii="BatangChe" w:eastAsia="BatangChe"/>
      <w:color w:val="000000"/>
    </w:rPr>
  </w:style>
  <w:style w:type="paragraph" w:styleId="2">
    <w:name w:val="heading 2"/>
    <w:uiPriority w:val="9"/>
    <w:semiHidden/>
    <w:unhideWhenUsed/>
    <w:qFormat/>
    <w:pPr>
      <w:widowControl w:val="0"/>
      <w:pBdr>
        <w:top w:val="none" w:color="000000" w:sz="2" w:space="0"/>
        <w:left w:val="none" w:color="000000" w:sz="2" w:space="0"/>
        <w:bottom w:val="none" w:color="000000" w:sz="2" w:space="0"/>
        <w:right w:val="none" w:color="000000" w:sz="2" w:space="0"/>
      </w:pBdr>
      <w:autoSpaceDE w:val="0"/>
      <w:autoSpaceDN w:val="0"/>
      <w:snapToGrid w:val="0"/>
      <w:spacing w:after="0" w:line="360" w:lineRule="auto"/>
      <w:jc w:val="center"/>
      <w:textAlignment w:val="baseline"/>
      <w:outlineLvl w:val="1"/>
    </w:pPr>
    <w:rPr>
      <w:rFonts w:ascii="BatangChe" w:eastAsia="BatangChe"/>
      <w:color w:val="00000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customStyle="1">
    <w:name w:val="바탕글"/>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84" w:lineRule="auto"/>
      <w:textAlignment w:val="baseline"/>
    </w:pPr>
    <w:rPr>
      <w:rFonts w:ascii="한양신명조" w:eastAsia="한양신명조"/>
      <w:color w:val="000000"/>
    </w:rPr>
  </w:style>
  <w:style w:type="paragraph" w:styleId="10" w:customStyle="1">
    <w:name w:val="본문(신명조10)"/>
    <w:uiPriority w:val="1"/>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84" w:lineRule="auto"/>
      <w:textAlignment w:val="baseline"/>
    </w:pPr>
    <w:rPr>
      <w:rFonts w:ascii="한양신명조" w:eastAsia="한양신명조"/>
      <w:color w:val="000000"/>
    </w:rPr>
  </w:style>
  <w:style w:type="paragraph" w:styleId="100" w:customStyle="1">
    <w:name w:val="본문(중고딕10)"/>
    <w:uiPriority w:val="2"/>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84" w:lineRule="auto"/>
      <w:textAlignment w:val="baseline"/>
    </w:pPr>
    <w:rPr>
      <w:rFonts w:ascii="한양중고딕" w:eastAsia="한양중고딕"/>
      <w:color w:val="000000"/>
    </w:rPr>
  </w:style>
  <w:style w:type="paragraph" w:styleId="15" w:customStyle="1">
    <w:name w:val="작은제목(중고딕15)"/>
    <w:uiPriority w:val="3"/>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84" w:lineRule="auto"/>
      <w:textAlignment w:val="baseline"/>
    </w:pPr>
    <w:rPr>
      <w:rFonts w:ascii="한양중고딕" w:eastAsia="한양중고딕"/>
      <w:color w:val="000000"/>
      <w:sz w:val="30"/>
    </w:rPr>
  </w:style>
  <w:style w:type="paragraph" w:styleId="20" w:customStyle="1">
    <w:name w:val="중간제목(옛체20)"/>
    <w:uiPriority w:val="4"/>
    <w:pPr>
      <w:widowControl w:val="0"/>
      <w:pBdr>
        <w:top w:val="none" w:color="000000" w:sz="2" w:space="0"/>
        <w:left w:val="none" w:color="000000" w:sz="2" w:space="0"/>
        <w:bottom w:val="none" w:color="000000" w:sz="2" w:space="0"/>
        <w:right w:val="none" w:color="000000" w:sz="2" w:space="0"/>
      </w:pBdr>
      <w:autoSpaceDE w:val="0"/>
      <w:autoSpaceDN w:val="0"/>
      <w:snapToGrid w:val="0"/>
      <w:spacing w:after="0" w:line="384" w:lineRule="auto"/>
      <w:jc w:val="center"/>
      <w:textAlignment w:val="baseline"/>
    </w:pPr>
    <w:rPr>
      <w:rFonts w:ascii="한양궁서" w:eastAsia="휴먼옛체"/>
      <w:color w:val="000000"/>
      <w:sz w:val="40"/>
    </w:rPr>
  </w:style>
  <w:style w:type="paragraph" w:styleId="200" w:customStyle="1">
    <w:name w:val="큰제목(견고딕20)"/>
    <w:uiPriority w:val="5"/>
    <w:pPr>
      <w:widowControl w:val="0"/>
      <w:pBdr>
        <w:top w:val="none" w:color="000000" w:sz="2" w:space="0"/>
        <w:left w:val="none" w:color="000000" w:sz="2" w:space="0"/>
        <w:bottom w:val="none" w:color="000000" w:sz="2" w:space="0"/>
        <w:right w:val="none" w:color="000000" w:sz="2" w:space="0"/>
      </w:pBdr>
      <w:autoSpaceDE w:val="0"/>
      <w:autoSpaceDN w:val="0"/>
      <w:snapToGrid w:val="0"/>
      <w:spacing w:after="0" w:line="384" w:lineRule="auto"/>
      <w:jc w:val="center"/>
      <w:textAlignment w:val="baseline"/>
    </w:pPr>
    <w:rPr>
      <w:rFonts w:ascii="한양견고딕" w:eastAsia="한양견고딕"/>
      <w:color w:val="000000"/>
      <w:sz w:val="40"/>
    </w:rPr>
  </w:style>
  <w:style w:type="paragraph" w:styleId="30" w:customStyle="1">
    <w:name w:val="큰제목(견고딕30)"/>
    <w:uiPriority w:val="6"/>
    <w:pPr>
      <w:widowControl w:val="0"/>
      <w:pBdr>
        <w:top w:val="none" w:color="000000" w:sz="2" w:space="0"/>
        <w:left w:val="none" w:color="000000" w:sz="2" w:space="0"/>
        <w:bottom w:val="none" w:color="000000" w:sz="2" w:space="0"/>
        <w:right w:val="none" w:color="000000" w:sz="2" w:space="0"/>
      </w:pBdr>
      <w:autoSpaceDE w:val="0"/>
      <w:autoSpaceDN w:val="0"/>
      <w:snapToGrid w:val="0"/>
      <w:spacing w:after="0" w:line="384" w:lineRule="auto"/>
      <w:jc w:val="center"/>
      <w:textAlignment w:val="baseline"/>
    </w:pPr>
    <w:rPr>
      <w:rFonts w:ascii="한양견고딕" w:eastAsia="한양견고딕"/>
      <w:color w:val="000000"/>
      <w:sz w:val="60"/>
    </w:rPr>
  </w:style>
  <w:style w:type="paragraph" w:styleId="9" w:customStyle="1">
    <w:name w:val="머리말(신명조9)"/>
    <w:uiPriority w:val="7"/>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84" w:lineRule="auto"/>
      <w:textAlignment w:val="baseline"/>
    </w:pPr>
    <w:rPr>
      <w:rFonts w:ascii="한양신명조" w:eastAsia="한양신명조"/>
      <w:color w:val="000000"/>
      <w:sz w:val="18"/>
    </w:rPr>
  </w:style>
  <w:style w:type="paragraph" w:styleId="90" w:customStyle="1">
    <w:name w:val="머리말(중고딕9)"/>
    <w:uiPriority w:val="8"/>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84" w:lineRule="auto"/>
      <w:textAlignment w:val="baseline"/>
    </w:pPr>
    <w:rPr>
      <w:rFonts w:ascii="한양중고딕" w:eastAsia="한양중고딕"/>
      <w:color w:val="000000"/>
      <w:sz w:val="18"/>
    </w:rPr>
  </w:style>
  <w:style w:type="paragraph" w:styleId="91" w:customStyle="1">
    <w:name w:val="각주내용(신명조9)"/>
    <w:uiPriority w:val="9"/>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styleId="a4" w:customStyle="1">
    <w:name w:val="수식"/>
    <w:uiPriority w:val="10"/>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84" w:lineRule="auto"/>
      <w:textAlignment w:val="baseline"/>
    </w:pPr>
    <w:rPr>
      <w:rFonts w:ascii="한양신명조" w:eastAsia="한양신명조"/>
      <w:color w:val="000000"/>
    </w:rPr>
  </w:style>
  <w:style w:type="paragraph" w:styleId="a5" w:customStyle="1">
    <w:name w:val="절"/>
    <w:uiPriority w:val="13"/>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720" w:lineRule="auto"/>
      <w:ind w:firstLine="200"/>
      <w:textAlignment w:val="baseline"/>
    </w:pPr>
    <w:rPr>
      <w:rFonts w:ascii="한양견명조" w:eastAsia="한양견명조"/>
      <w:color w:val="000000"/>
      <w:spacing w:val="12"/>
      <w:sz w:val="26"/>
    </w:rPr>
  </w:style>
  <w:style w:type="paragraph" w:styleId="11" w:customStyle="1">
    <w:name w:val="개요 1"/>
    <w:uiPriority w:val="14"/>
    <w:pPr>
      <w:widowControl w:val="0"/>
      <w:pBdr>
        <w:top w:val="none" w:color="000000" w:sz="2" w:space="0"/>
        <w:left w:val="none" w:color="000000" w:sz="2" w:space="0"/>
        <w:bottom w:val="none" w:color="000000" w:sz="2" w:space="0"/>
        <w:right w:val="none" w:color="000000" w:sz="2" w:space="0"/>
      </w:pBdr>
      <w:wordWrap w:val="0"/>
      <w:autoSpaceDE w:val="0"/>
      <w:autoSpaceDN w:val="0"/>
      <w:snapToGrid w:val="0"/>
      <w:spacing w:after="0" w:line="384" w:lineRule="auto"/>
      <w:ind w:left="149" w:hanging="149"/>
      <w:textAlignment w:val="baseline"/>
    </w:pPr>
    <w:rPr>
      <w:rFonts w:ascii="한양신명조" w:eastAsia="한양신명조"/>
      <w:color w:val="000000"/>
    </w:rPr>
  </w:style>
  <w:style w:type="paragraph" w:styleId="a6" w:customStyle="1">
    <w:name w:val="쪽번호"/>
    <w:uiPriority w:val="15"/>
    <w:pPr>
      <w:widowControl w:val="0"/>
      <w:pBdr>
        <w:top w:val="none" w:color="000000" w:sz="2" w:space="0"/>
        <w:left w:val="none" w:color="000000" w:sz="2" w:space="0"/>
        <w:bottom w:val="none" w:color="000000" w:sz="2" w:space="0"/>
        <w:right w:val="none" w:color="000000" w:sz="2" w:space="0"/>
      </w:pBdr>
      <w:autoSpaceDE w:val="0"/>
      <w:autoSpaceDN w:val="0"/>
      <w:snapToGrid w:val="0"/>
      <w:spacing w:after="0" w:line="384" w:lineRule="auto"/>
      <w:jc w:val="center"/>
      <w:textAlignment w:val="baseline"/>
    </w:pPr>
    <w:rPr>
      <w:rFonts w:ascii="Times New Roman" w:eastAsia="한양신명조"/>
      <w:color w:val="000000"/>
      <w:sz w:val="22"/>
    </w:rPr>
  </w:style>
  <w:style w:type="paragraph" w:styleId="a7">
    <w:name w:val="header"/>
    <w:basedOn w:val="a"/>
    <w:link w:val="Char"/>
    <w:uiPriority w:val="99"/>
    <w:unhideWhenUsed/>
    <w:rsid w:val="0082623A"/>
    <w:pPr>
      <w:tabs>
        <w:tab w:val="center" w:pos="4513"/>
        <w:tab w:val="right" w:pos="9026"/>
      </w:tabs>
      <w:snapToGrid w:val="0"/>
    </w:pPr>
  </w:style>
  <w:style w:type="character" w:styleId="Char" w:customStyle="1">
    <w:name w:val="머리글 Char"/>
    <w:basedOn w:val="a0"/>
    <w:link w:val="a7"/>
    <w:uiPriority w:val="99"/>
    <w:rsid w:val="0082623A"/>
  </w:style>
  <w:style w:type="paragraph" w:styleId="a8">
    <w:name w:val="footer"/>
    <w:basedOn w:val="a"/>
    <w:link w:val="Char0"/>
    <w:uiPriority w:val="99"/>
    <w:unhideWhenUsed/>
    <w:rsid w:val="0082623A"/>
    <w:pPr>
      <w:tabs>
        <w:tab w:val="center" w:pos="4513"/>
        <w:tab w:val="right" w:pos="9026"/>
      </w:tabs>
      <w:snapToGrid w:val="0"/>
    </w:pPr>
  </w:style>
  <w:style w:type="character" w:styleId="Char0" w:customStyle="1">
    <w:name w:val="바닥글 Char"/>
    <w:basedOn w:val="a0"/>
    <w:link w:val="a8"/>
    <w:uiPriority w:val="99"/>
    <w:rsid w:val="0082623A"/>
  </w:style>
  <w:style w:type="character" w:styleId="a9">
    <w:name w:val="Hyperlink"/>
    <w:basedOn w:val="a0"/>
    <w:uiPriority w:val="99"/>
    <w:unhideWhenUsed/>
    <w:rsid w:val="0035556B"/>
    <w:rPr>
      <w:color w:val="0563C1" w:themeColor="hyperlink"/>
      <w:u w:val="single"/>
    </w:rPr>
  </w:style>
  <w:style w:type="character" w:styleId="aa">
    <w:name w:val="Unresolved Mention"/>
    <w:basedOn w:val="a0"/>
    <w:uiPriority w:val="99"/>
    <w:semiHidden/>
    <w:unhideWhenUsed/>
    <w:rsid w:val="0035556B"/>
    <w:rPr>
      <w:color w:val="605E5C"/>
      <w:shd w:val="clear" w:color="auto" w:fill="E1DFDD"/>
    </w:rPr>
  </w:style>
  <w:style w:type="paragraph" w:styleId="ab">
    <w:name w:val="Revision"/>
    <w:hidden/>
    <w:uiPriority w:val="99"/>
    <w:semiHidden/>
    <w:rsid w:val="00EC1837"/>
    <w:pPr>
      <w:spacing w:after="0" w:line="240" w:lineRule="auto"/>
      <w:jc w:val="left"/>
    </w:pPr>
  </w:style>
  <w:style w:type="character" w:styleId="ac">
    <w:name w:val="Placeholder Text"/>
    <w:basedOn w:val="a0"/>
    <w:uiPriority w:val="99"/>
    <w:semiHidden/>
    <w:rsid w:val="00367BE6"/>
    <w:rPr>
      <w:color w:val="666666"/>
    </w:rPr>
  </w:style>
  <w:style w:type="table" w:styleId="ad">
    <w:name w:val="Table Grid"/>
    <w:basedOn w:val="a1"/>
    <w:uiPriority w:val="39"/>
    <w:rsid w:val="00591B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endnotes" Target="endnotes.xml" Id="rId9"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A9A0BB6A6F9E44590373D0B19202735" ma:contentTypeVersion="4" ma:contentTypeDescription="새 문서를 만듭니다." ma:contentTypeScope="" ma:versionID="d909a2705d2557c7eafef5bdebd442a1">
  <xsd:schema xmlns:xsd="http://www.w3.org/2001/XMLSchema" xmlns:xs="http://www.w3.org/2001/XMLSchema" xmlns:p="http://schemas.microsoft.com/office/2006/metadata/properties" xmlns:ns2="b33b1b06-10f4-41c8-80a4-14bbb5a852a9" targetNamespace="http://schemas.microsoft.com/office/2006/metadata/properties" ma:root="true" ma:fieldsID="757b91927264351dae7e3cb76ab661c3" ns2:_="">
    <xsd:import namespace="b33b1b06-10f4-41c8-80a4-14bbb5a852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3b1b06-10f4-41c8-80a4-14bbb5a852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DD4D-6DC8-45D2-AC7C-BFF6D2370A8D}">
  <ds:schemaRefs>
    <ds:schemaRef ds:uri="http://schemas.microsoft.com/sharepoint/v3/contenttype/forms"/>
  </ds:schemaRefs>
</ds:datastoreItem>
</file>

<file path=customXml/itemProps2.xml><?xml version="1.0" encoding="utf-8"?>
<ds:datastoreItem xmlns:ds="http://schemas.openxmlformats.org/officeDocument/2006/customXml" ds:itemID="{ADE11BE2-1F80-4679-BF54-AC53B9C5D271}">
  <ds:schemaRefs>
    <ds:schemaRef ds:uri="http://schemas.microsoft.com/office/2006/metadata/properties"/>
    <ds:schemaRef ds:uri="http://schemas.microsoft.com/office/infopath/2007/PartnerControls"/>
    <ds:schemaRef ds:uri="dda23731-9eaf-490a-9b69-c34e96cf22ca"/>
    <ds:schemaRef ds:uri="9639060b-3e32-4c2b-b0e0-7d61e1a1e0fb"/>
  </ds:schemaRefs>
</ds:datastoreItem>
</file>

<file path=customXml/itemProps3.xml><?xml version="1.0" encoding="utf-8"?>
<ds:datastoreItem xmlns:ds="http://schemas.openxmlformats.org/officeDocument/2006/customXml" ds:itemID="{521E9159-6521-44C3-B8B7-726A21F8FA69}"/>
</file>

<file path=customXml/itemProps4.xml><?xml version="1.0" encoding="utf-8"?>
<ds:datastoreItem xmlns:ds="http://schemas.openxmlformats.org/officeDocument/2006/customXml" ds:itemID="{EF6230CC-1801-764F-9B38-B1230F59D4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추계학술대회 투고논문 작성예시</dc:title>
  <dc:creator>Administrator</dc:creator>
  <lastModifiedBy>김주령</lastModifiedBy>
  <revision>6</revision>
  <lastPrinted>2024-05-17T11:01:00.0000000Z</lastPrinted>
  <dcterms:created xsi:type="dcterms:W3CDTF">2024-09-11T03:10:00.0000000Z</dcterms:created>
  <dcterms:modified xsi:type="dcterms:W3CDTF">2024-09-11T09:30:14.8570821Z</dcterms:modified>
  <version>0501.0001.01</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0x010100CA9A0BB6A6F9E44590373D0B19202735</vt:lpwstr>
  </property>
</Properties>
</file>