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12B018E2219CEC3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bb91b" officeooo:paragraph-rsid="001bb91b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8</text:p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12B018E2219CEC3F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2023-10-23T15:45:29.115109309</meta:creation-date>
    <dc:date>2023-10-23T15:46:06.056483933</dc:date>
    <meta:editing-duration>PT37S</meta:editing-duration>
    <meta:editing-cycles>1</meta:editing-cycles>
    <meta:document-statistic meta:table-count="0" meta:image-count="1" meta:object-count="0" meta:page-count="1" meta:paragraph-count="1" meta:word-count="2" meta:character-count="10" meta:non-whitespace-character-count="9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2434</config:config-item>
      <config:config-item config:name="ViewAreaLeft" config:type="long">0</config:config-item>
      <config:config-item config:name="ViewAreaWidth" config:type="long">23470</config:config-item>
      <config:config-item config:name="ViewAreaHeight" config:type="long">11472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3235</config:config-item>
          <config:config-item config:name="ViewTop" config:type="long">13037</config:config-item>
          <config:config-item config:name="VisibleLeft" config:type="long">0</config:config-item>
          <config:config-item config:name="VisibleTop" config:type="long">2434</config:config-item>
          <config:config-item config:name="VisibleRight" config:type="long">23469</config:config-item>
          <config:config-item config:name="VisibleBottom" config:type="long">13905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1816859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1816859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