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322" w:right="340" w:firstLine="322"/>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INFORME DE ORGANIZACIÓN GRUPAL</w:t>
      </w:r>
    </w:p>
    <w:p w:rsidR="00000000" w:rsidDel="00000000" w:rsidP="00000000" w:rsidRDefault="00000000" w:rsidRPr="00000000" w14:paraId="00000004">
      <w:pPr>
        <w:spacing w:before="184" w:lineRule="auto"/>
        <w:ind w:left="322" w:right="340" w:firstLine="0"/>
        <w:jc w:val="center"/>
        <w:rPr>
          <w:sz w:val="32"/>
          <w:szCs w:val="32"/>
        </w:rPr>
      </w:pPr>
      <w:r w:rsidDel="00000000" w:rsidR="00000000" w:rsidRPr="00000000">
        <w:rPr>
          <w:sz w:val="32"/>
          <w:szCs w:val="32"/>
          <w:rtl w:val="0"/>
        </w:rPr>
        <w:t xml:space="preserve">Tercer </w:t>
      </w:r>
      <w:r w:rsidDel="00000000" w:rsidR="00000000" w:rsidRPr="00000000">
        <w:rPr>
          <w:sz w:val="32"/>
          <w:szCs w:val="32"/>
          <w:rtl w:val="0"/>
        </w:rPr>
        <w:t xml:space="preserve">entregable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821098</wp:posOffset>
            </wp:positionH>
            <wp:positionV relativeFrom="paragraph">
              <wp:posOffset>240739</wp:posOffset>
            </wp:positionV>
            <wp:extent cx="3862163" cy="3385851"/>
            <wp:effectExtent b="0" l="0" r="0" t="0"/>
            <wp:wrapTopAndBottom distB="0" distT="0"/>
            <wp:docPr descr="Al-ACMES" id="9" name="image1.png"/>
            <a:graphic>
              <a:graphicData uri="http://schemas.openxmlformats.org/drawingml/2006/picture">
                <pic:pic>
                  <pic:nvPicPr>
                    <pic:cNvPr descr="Al-ACMES" id="0" name="image1.png"/>
                    <pic:cNvPicPr preferRelativeResize="0"/>
                  </pic:nvPicPr>
                  <pic:blipFill>
                    <a:blip r:embed="rId7"/>
                    <a:srcRect b="0" l="0" r="0" t="0"/>
                    <a:stretch>
                      <a:fillRect/>
                    </a:stretch>
                  </pic:blipFill>
                  <pic:spPr>
                    <a:xfrm>
                      <a:off x="0" y="0"/>
                      <a:ext cx="3862163" cy="3385851"/>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9">
      <w:pPr>
        <w:spacing w:line="276" w:lineRule="auto"/>
        <w:ind w:left="322" w:right="344" w:firstLine="0"/>
        <w:jc w:val="center"/>
        <w:rPr>
          <w:sz w:val="32"/>
          <w:szCs w:val="32"/>
        </w:rPr>
      </w:pPr>
      <w:r w:rsidDel="00000000" w:rsidR="00000000" w:rsidRPr="00000000">
        <w:rPr>
          <w:sz w:val="32"/>
          <w:szCs w:val="32"/>
          <w:rtl w:val="0"/>
        </w:rPr>
        <w:t xml:space="preserve">Universidad de Sevilla - Escuela Técnica Superior de Ingeniería Informática</w:t>
      </w:r>
    </w:p>
    <w:p w:rsidR="00000000" w:rsidDel="00000000" w:rsidP="00000000" w:rsidRDefault="00000000" w:rsidRPr="00000000" w14:paraId="0000000A">
      <w:pPr>
        <w:spacing w:before="122" w:lineRule="auto"/>
        <w:ind w:left="1838" w:right="1857" w:firstLine="0"/>
        <w:jc w:val="center"/>
        <w:rPr>
          <w:sz w:val="32"/>
          <w:szCs w:val="32"/>
        </w:rPr>
      </w:pPr>
      <w:r w:rsidDel="00000000" w:rsidR="00000000" w:rsidRPr="00000000">
        <w:rPr>
          <w:sz w:val="32"/>
          <w:szCs w:val="32"/>
          <w:rtl w:val="0"/>
        </w:rPr>
        <w:t xml:space="preserve">Diseño y Pruebas II – Curso 2022/2023</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p>
    <w:tbl>
      <w:tblPr>
        <w:tblStyle w:val="Table1"/>
        <w:tblW w:w="8494.0" w:type="dxa"/>
        <w:jc w:val="left"/>
        <w:tblInd w:w="1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65"/>
        <w:gridCol w:w="4529"/>
        <w:tblGridChange w:id="0">
          <w:tblGrid>
            <w:gridCol w:w="3965"/>
            <w:gridCol w:w="4529"/>
          </w:tblGrid>
        </w:tblGridChange>
      </w:tblGrid>
      <w:tr>
        <w:trPr>
          <w:cantSplit w:val="0"/>
          <w:trHeight w:val="303" w:hRule="atLeast"/>
          <w:tblHeader w:val="0"/>
        </w:trPr>
        <w:tc>
          <w:tcPr>
            <w:shd w:fill="b4c5e7"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47" w:right="104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Grupo</w:t>
            </w:r>
            <w:r w:rsidDel="00000000" w:rsidR="00000000" w:rsidRPr="00000000">
              <w:rPr>
                <w:rtl w:val="0"/>
              </w:rPr>
            </w:r>
          </w:p>
        </w:tc>
        <w:tc>
          <w:tcPr>
            <w:shd w:fill="b4c5e7"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88" w:right="82"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Repositorio</w:t>
            </w:r>
            <w:r w:rsidDel="00000000" w:rsidR="00000000" w:rsidRPr="00000000">
              <w:rPr>
                <w:rtl w:val="0"/>
              </w:rPr>
            </w:r>
          </w:p>
        </w:tc>
      </w:tr>
      <w:tr>
        <w:trPr>
          <w:cantSplit w:val="0"/>
          <w:trHeight w:val="279" w:hRule="atLeast"/>
          <w:tblHeader w:val="0"/>
        </w:trPr>
        <w:tc>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47" w:right="104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C3.04.01</w:t>
            </w:r>
            <w:r w:rsidDel="00000000" w:rsidR="00000000" w:rsidRPr="00000000">
              <w:rPr>
                <w:rtl w:val="0"/>
              </w:rPr>
            </w:r>
          </w:p>
        </w:tc>
        <w:tc>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88" w:right="149"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https://github.com/C10401-DP2/Acme-L3</w:t>
            </w:r>
            <w:r w:rsidDel="00000000" w:rsidR="00000000" w:rsidRPr="00000000">
              <w:rPr>
                <w:rtl w:val="0"/>
              </w:rPr>
            </w:r>
          </w:p>
        </w:tc>
      </w:tr>
      <w:tr>
        <w:trPr>
          <w:cantSplit w:val="0"/>
          <w:trHeight w:val="422" w:hRule="atLeast"/>
          <w:tblHeader w:val="0"/>
        </w:trPr>
        <w:tc>
          <w:tcPr>
            <w:gridSpan w:val="2"/>
            <w:tcBorders>
              <w:left w:color="000000" w:space="0" w:sz="0" w:val="nil"/>
              <w:right w:color="000000" w:space="0" w:sz="0" w:val="nil"/>
            </w:tcBorders>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395" w:hRule="atLeast"/>
          <w:tblHeader w:val="0"/>
        </w:trPr>
        <w:tc>
          <w:tcPr>
            <w:tcBorders>
              <w:bottom w:color="000000" w:space="0" w:sz="6" w:val="single"/>
            </w:tcBorders>
            <w:shd w:fill="b4c5e7"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49" w:right="1039"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Estudiante/s</w:t>
            </w:r>
            <w:r w:rsidDel="00000000" w:rsidR="00000000" w:rsidRPr="00000000">
              <w:rPr>
                <w:rtl w:val="0"/>
              </w:rPr>
            </w:r>
          </w:p>
        </w:tc>
        <w:tc>
          <w:tcPr>
            <w:tcBorders>
              <w:bottom w:color="000000" w:space="0" w:sz="6" w:val="single"/>
            </w:tcBorders>
            <w:shd w:fill="b4c5e7"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88" w:right="82"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Correo</w:t>
            </w:r>
            <w:r w:rsidDel="00000000" w:rsidR="00000000" w:rsidRPr="00000000">
              <w:rPr>
                <w:rtl w:val="0"/>
              </w:rPr>
            </w:r>
          </w:p>
        </w:tc>
      </w:tr>
      <w:tr>
        <w:trPr>
          <w:cantSplit w:val="0"/>
          <w:trHeight w:val="417" w:hRule="atLeast"/>
          <w:tblHeader w:val="0"/>
        </w:trPr>
        <w:tc>
          <w:tcPr>
            <w:tcBorders>
              <w:top w:color="000000" w:space="0" w:sz="6" w:val="single"/>
              <w:bottom w:color="000000" w:space="0" w:sz="6" w:val="single"/>
            </w:tcBorders>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65" w:lineRule="auto"/>
              <w:ind w:left="0" w:right="104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Cuenca Pérez, Pablo</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65" w:lineRule="auto"/>
              <w:ind w:left="88" w:right="8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pabuceper@us.es</w:t>
            </w:r>
            <w:r w:rsidDel="00000000" w:rsidR="00000000" w:rsidRPr="00000000">
              <w:rPr>
                <w:rtl w:val="0"/>
              </w:rPr>
            </w:r>
          </w:p>
        </w:tc>
      </w:tr>
    </w:tbl>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tl w:val="0"/>
        </w:rPr>
      </w:r>
    </w:p>
    <w:tbl>
      <w:tblPr>
        <w:tblStyle w:val="Table2"/>
        <w:tblW w:w="2372.0" w:type="dxa"/>
        <w:jc w:val="left"/>
        <w:tblInd w:w="31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2"/>
        <w:tblGridChange w:id="0">
          <w:tblGrid>
            <w:gridCol w:w="2372"/>
          </w:tblGrid>
        </w:tblGridChange>
      </w:tblGrid>
      <w:tr>
        <w:trPr>
          <w:cantSplit w:val="0"/>
          <w:trHeight w:val="399" w:hRule="atLeast"/>
          <w:tblHeader w:val="0"/>
        </w:trPr>
        <w:tc>
          <w:tcPr>
            <w:shd w:fill="b4c5e7"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630" w:right="628"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Fecha</w:t>
            </w:r>
            <w:r w:rsidDel="00000000" w:rsidR="00000000" w:rsidRPr="00000000">
              <w:rPr>
                <w:rtl w:val="0"/>
              </w:rPr>
            </w:r>
          </w:p>
        </w:tc>
      </w:tr>
      <w:tr>
        <w:trPr>
          <w:cantSplit w:val="0"/>
          <w:trHeight w:val="274" w:hRule="atLeast"/>
          <w:tblHeader w:val="0"/>
        </w:trPr>
        <w:tc>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630" w:right="629"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01/10/2023</w:t>
            </w:r>
          </w:p>
        </w:tc>
      </w:tr>
    </w:tbl>
    <w:p w:rsidR="00000000" w:rsidDel="00000000" w:rsidP="00000000" w:rsidRDefault="00000000" w:rsidRPr="00000000" w14:paraId="0000001A">
      <w:pPr>
        <w:rPr/>
        <w:sectPr>
          <w:headerReference r:id="rId8" w:type="default"/>
          <w:footerReference r:id="rId9" w:type="default"/>
          <w:pgSz w:h="16840" w:w="11910" w:orient="portrait"/>
          <w:pgMar w:bottom="1200" w:top="1360" w:left="1600" w:right="1580" w:header="720" w:footer="1000"/>
          <w:pgNumType w:start="1"/>
        </w:sect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spacing w:before="44" w:lineRule="auto"/>
        <w:ind w:left="102"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Índice del documento.</w:t>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41"/>
              <w:tab w:val="left" w:leader="none" w:pos="542"/>
              <w:tab w:val="right" w:leader="none" w:pos="8598"/>
            </w:tabs>
            <w:spacing w:after="0" w:before="25" w:line="240" w:lineRule="auto"/>
            <w:ind w:left="541" w:right="0" w:hanging="4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Resumen ejecutivo</w:t>
              <w:tab/>
            </w:r>
          </w:hyperlink>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41"/>
              <w:tab w:val="left" w:leader="none" w:pos="542"/>
              <w:tab w:val="right" w:leader="none" w:pos="8598"/>
            </w:tabs>
            <w:spacing w:after="0" w:before="139" w:line="240" w:lineRule="auto"/>
            <w:ind w:left="541"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Tabla de revisión</w:t>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41"/>
              <w:tab w:val="left" w:leader="none" w:pos="542"/>
              <w:tab w:val="right" w:leader="none" w:pos="8598"/>
            </w:tabs>
            <w:spacing w:after="0" w:before="140" w:line="240" w:lineRule="auto"/>
            <w:ind w:left="541"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Introducción</w:t>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41"/>
              <w:tab w:val="left" w:leader="none" w:pos="542"/>
              <w:tab w:val="right" w:leader="none" w:pos="8598"/>
            </w:tabs>
            <w:spacing w:after="0" w:before="142" w:line="240" w:lineRule="auto"/>
            <w:ind w:left="541"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Listado de tareas</w:t>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41"/>
              <w:tab w:val="left" w:leader="none" w:pos="542"/>
              <w:tab w:val="right" w:leader="none" w:pos="8598"/>
            </w:tabs>
            <w:spacing w:after="0" w:before="139" w:line="240" w:lineRule="auto"/>
            <w:ind w:left="541"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Presupuesto</w:t>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82"/>
              <w:tab w:val="left" w:leader="none" w:pos="983"/>
              <w:tab w:val="right" w:leader="none" w:pos="8598"/>
            </w:tabs>
            <w:spacing w:after="0" w:before="142" w:line="240" w:lineRule="auto"/>
            <w:ind w:left="982" w:right="0" w:hanging="661"/>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Costes según roles y horas</w:t>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82"/>
              <w:tab w:val="left" w:leader="none" w:pos="983"/>
              <w:tab w:val="right" w:leader="none" w:pos="8598"/>
            </w:tabs>
            <w:spacing w:after="0" w:before="139" w:line="240" w:lineRule="auto"/>
            <w:ind w:left="982" w:right="0" w:hanging="661"/>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Costes indirectos (amortizaciones)</w:t>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982"/>
              <w:tab w:val="left" w:leader="none" w:pos="983"/>
              <w:tab w:val="right" w:leader="none" w:pos="8598"/>
            </w:tabs>
            <w:spacing w:after="0" w:before="140" w:line="240" w:lineRule="auto"/>
            <w:ind w:left="982" w:right="0" w:hanging="661"/>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Costes totales</w:t>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41"/>
              <w:tab w:val="left" w:leader="none" w:pos="542"/>
              <w:tab w:val="right" w:leader="none" w:pos="8598"/>
            </w:tabs>
            <w:spacing w:after="0" w:before="142" w:line="240" w:lineRule="auto"/>
            <w:ind w:left="541"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Conclusiones</w:t>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41"/>
              <w:tab w:val="left" w:leader="none" w:pos="542"/>
              <w:tab w:val="right" w:leader="none" w:pos="8598"/>
            </w:tabs>
            <w:spacing w:after="0" w:before="140" w:line="240" w:lineRule="auto"/>
            <w:ind w:left="541"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Bibliografía</w:t>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sectPr>
          <w:type w:val="nextPage"/>
          <w:pgSz w:h="16840" w:w="11910" w:orient="portrait"/>
          <w:pgMar w:bottom="1200" w:top="1360" w:left="1600" w:right="1580" w:header="720" w:footer="1000"/>
        </w:sect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62"/>
        </w:tabs>
        <w:spacing w:after="0" w:before="1" w:line="240" w:lineRule="auto"/>
        <w:ind w:left="462" w:right="0" w:hanging="360"/>
        <w:jc w:val="left"/>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Resumen ejecutivo.</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76" w:lineRule="auto"/>
        <w:ind w:left="102" w:right="132"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Este informe tiene como objetivo abordar la gestión del impacto generado por las diversas actividades asociadas al cumplimiento de requisitos específicos, lo que conlleva tanto costos económicos como una inversión de tiempo significativa. La elaboración de este tipo de documentos se torna esencial debido a que posibilita obtener una evaluación de los distintos tipos de gastos, además de permitir la comparación con los costos reales. Esto, a su vez, facilita una mejor organización por parte de los empleados y brinda a los clientes la información necesaria para evaluar si el servicio proporcionado por el trabajador o el equipo en cuestión se ajusta a sus intereses, tomando en consideración estas estimaciones.</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62"/>
        </w:tabs>
        <w:spacing w:after="51" w:before="0" w:line="240" w:lineRule="auto"/>
        <w:ind w:left="462" w:right="0" w:hanging="360"/>
        <w:jc w:val="left"/>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Tabla de revisión.</w:t>
      </w:r>
    </w:p>
    <w:tbl>
      <w:tblPr>
        <w:tblStyle w:val="Table3"/>
        <w:tblW w:w="8495.0" w:type="dxa"/>
        <w:jc w:val="left"/>
        <w:tblInd w:w="112.0" w:type="dxa"/>
        <w:tblBorders>
          <w:top w:color="5b9bd4" w:space="0" w:sz="4" w:val="single"/>
          <w:left w:color="5b9bd4" w:space="0" w:sz="4" w:val="single"/>
          <w:bottom w:color="5b9bd4" w:space="0" w:sz="4" w:val="single"/>
          <w:right w:color="5b9bd4" w:space="0" w:sz="4" w:val="single"/>
          <w:insideH w:color="5b9bd4" w:space="0" w:sz="4" w:val="single"/>
          <w:insideV w:color="5b9bd4" w:space="0" w:sz="4" w:val="single"/>
        </w:tblBorders>
        <w:tblLayout w:type="fixed"/>
        <w:tblLook w:val="0000"/>
      </w:tblPr>
      <w:tblGrid>
        <w:gridCol w:w="2122"/>
        <w:gridCol w:w="1843"/>
        <w:gridCol w:w="4530"/>
        <w:tblGridChange w:id="0">
          <w:tblGrid>
            <w:gridCol w:w="2122"/>
            <w:gridCol w:w="1843"/>
            <w:gridCol w:w="4530"/>
          </w:tblGrid>
        </w:tblGridChange>
      </w:tblGrid>
      <w:tr>
        <w:trPr>
          <w:cantSplit w:val="0"/>
          <w:trHeight w:val="269" w:hRule="atLeast"/>
          <w:tblHeader w:val="0"/>
        </w:trPr>
        <w:tc>
          <w:tcPr>
            <w:tcBorders>
              <w:right w:color="4471c4" w:space="0" w:sz="4" w:val="single"/>
            </w:tcBorders>
            <w:shd w:fill="b4c5e7" w:val="clea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9"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Número de revisión</w:t>
            </w:r>
          </w:p>
        </w:tc>
        <w:tc>
          <w:tcPr>
            <w:tcBorders>
              <w:left w:color="4471c4" w:space="0" w:sz="4" w:val="single"/>
              <w:right w:color="4471c4" w:space="0" w:sz="4" w:val="single"/>
            </w:tcBorders>
            <w:shd w:fill="b4c5e7" w:val="clea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9" w:lineRule="auto"/>
              <w:ind w:left="92" w:right="12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Fecha de revisión</w:t>
            </w:r>
          </w:p>
        </w:tc>
        <w:tc>
          <w:tcPr>
            <w:tcBorders>
              <w:left w:color="4471c4" w:space="0" w:sz="4" w:val="single"/>
            </w:tcBorders>
            <w:shd w:fill="b4c5e7" w:val="clea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9" w:lineRule="auto"/>
              <w:ind w:left="10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 de la revisión</w:t>
            </w:r>
          </w:p>
        </w:tc>
      </w:tr>
      <w:tr>
        <w:trPr>
          <w:cantSplit w:val="0"/>
          <w:trHeight w:val="1096" w:hRule="atLeast"/>
          <w:tblHeader w:val="0"/>
        </w:trPr>
        <w:tc>
          <w:tcPr>
            <w:tcBorders>
              <w:left w:color="9cc2e4" w:space="0" w:sz="4" w:val="single"/>
              <w:bottom w:color="9cc2e4" w:space="0" w:sz="4" w:val="single"/>
              <w:right w:color="9cc2e4" w:space="0" w:sz="4" w:val="single"/>
            </w:tcBorders>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tcBorders>
              <w:left w:color="9cc2e4" w:space="0" w:sz="4" w:val="single"/>
              <w:bottom w:color="9cc2e4" w:space="0" w:sz="4" w:val="single"/>
              <w:right w:color="9cc2e4" w:space="0" w:sz="4" w:val="single"/>
            </w:tcBorders>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92" w:right="8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14/03/2023</w:t>
            </w:r>
          </w:p>
        </w:tc>
        <w:tc>
          <w:tcPr>
            <w:tcBorders>
              <w:left w:color="9cc2e4" w:space="0" w:sz="4" w:val="single"/>
              <w:bottom w:color="9cc2e4" w:space="0" w:sz="4" w:val="single"/>
              <w:right w:color="9cc2e4" w:space="0" w:sz="4" w:val="single"/>
            </w:tcBorders>
          </w:tcPr>
          <w:p w:rsidR="00000000" w:rsidDel="00000000" w:rsidP="00000000" w:rsidRDefault="00000000" w:rsidRPr="00000000" w14:paraId="00000036">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6"/>
                <w:tab w:val="left" w:leader="none" w:pos="827"/>
              </w:tabs>
              <w:spacing w:after="0" w:before="0" w:line="268" w:lineRule="auto"/>
              <w:ind w:left="826" w:right="340"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Implementación de los requisitos del entregable 2.</w:t>
            </w:r>
            <w:r w:rsidDel="00000000" w:rsidR="00000000" w:rsidRPr="00000000">
              <w:rPr>
                <w:rtl w:val="0"/>
              </w:rPr>
            </w:r>
          </w:p>
        </w:tc>
      </w:tr>
      <w:tr>
        <w:trPr>
          <w:cantSplit w:val="0"/>
          <w:trHeight w:val="549" w:hRule="atLeast"/>
          <w:tblHeader w:val="0"/>
        </w:trPr>
        <w:tc>
          <w:tcPr>
            <w:tcBorders>
              <w:top w:color="9cc2e4" w:space="0" w:sz="4" w:val="single"/>
              <w:left w:color="9cc2e4" w:space="0" w:sz="4" w:val="single"/>
              <w:bottom w:color="9cc2e4" w:space="0" w:sz="4" w:val="single"/>
              <w:right w:color="9cc2e4" w:space="0" w:sz="4" w:val="single"/>
            </w:tcBorders>
            <w:shd w:fill="d9e1f3"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tcBorders>
              <w:top w:color="9cc2e4" w:space="0" w:sz="4" w:val="single"/>
              <w:left w:color="9cc2e4" w:space="0" w:sz="4" w:val="single"/>
              <w:bottom w:color="9cc2e4" w:space="0" w:sz="4" w:val="single"/>
              <w:right w:color="9cc2e4" w:space="0" w:sz="4" w:val="single"/>
            </w:tcBorders>
            <w:shd w:fill="d9e1f3"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92" w:right="8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22/04/2023</w:t>
            </w:r>
          </w:p>
        </w:tc>
        <w:tc>
          <w:tcPr>
            <w:tcBorders>
              <w:top w:color="9cc2e4" w:space="0" w:sz="4" w:val="single"/>
              <w:left w:color="9cc2e4" w:space="0" w:sz="4" w:val="single"/>
              <w:bottom w:color="9cc2e4" w:space="0" w:sz="4" w:val="single"/>
              <w:right w:color="9cc2e4" w:space="0" w:sz="4" w:val="single"/>
            </w:tcBorders>
            <w:shd w:fill="d9e1f3" w:val="clear"/>
          </w:tcPr>
          <w:p w:rsidR="00000000" w:rsidDel="00000000" w:rsidP="00000000" w:rsidRDefault="00000000" w:rsidRPr="00000000" w14:paraId="00000039">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6"/>
                <w:tab w:val="left" w:leader="none" w:pos="827"/>
              </w:tabs>
              <w:spacing w:after="0" w:before="0" w:line="268" w:lineRule="auto"/>
              <w:ind w:left="826" w:right="266"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Implementación de los requisitos del entregable 3.</w:t>
            </w:r>
            <w:r w:rsidDel="00000000" w:rsidR="00000000" w:rsidRPr="00000000">
              <w:rPr>
                <w:rtl w:val="0"/>
              </w:rPr>
            </w:r>
          </w:p>
        </w:tc>
      </w:tr>
      <w:tr>
        <w:trPr>
          <w:cantSplit w:val="0"/>
          <w:trHeight w:val="549" w:hRule="atLeast"/>
          <w:tblHeader w:val="0"/>
        </w:trPr>
        <w:tc>
          <w:tcPr>
            <w:tcBorders>
              <w:top w:color="9cc2e4" w:space="0" w:sz="4" w:val="single"/>
              <w:left w:color="9cc2e4" w:space="0" w:sz="4" w:val="single"/>
              <w:bottom w:color="9cc2e4" w:space="0" w:sz="4" w:val="single"/>
              <w:right w:color="9cc2e4" w:space="0" w:sz="4"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tcBorders>
              <w:top w:color="9cc2e4" w:space="0" w:sz="4" w:val="single"/>
              <w:left w:color="9cc2e4" w:space="0" w:sz="4" w:val="single"/>
              <w:bottom w:color="9cc2e4" w:space="0" w:sz="4" w:val="single"/>
              <w:right w:color="9cc2e4" w:space="0" w:sz="4"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92" w:right="8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26/05/2023</w:t>
            </w:r>
          </w:p>
        </w:tc>
        <w:tc>
          <w:tcPr>
            <w:tcBorders>
              <w:top w:color="9cc2e4" w:space="0" w:sz="4" w:val="single"/>
              <w:left w:color="9cc2e4" w:space="0" w:sz="4" w:val="single"/>
              <w:bottom w:color="9cc2e4" w:space="0" w:sz="4" w:val="single"/>
              <w:right w:color="9cc2e4" w:space="0" w:sz="4" w:val="single"/>
            </w:tcBorders>
            <w:shd w:fill="auto" w:val="clear"/>
          </w:tcPr>
          <w:p w:rsidR="00000000" w:rsidDel="00000000" w:rsidP="00000000" w:rsidRDefault="00000000" w:rsidRPr="00000000" w14:paraId="0000003C">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6"/>
                <w:tab w:val="left" w:leader="none" w:pos="827"/>
              </w:tabs>
              <w:spacing w:after="0" w:before="0" w:line="268" w:lineRule="auto"/>
              <w:ind w:left="826" w:right="266"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Implementación de los requisitos del entregable 4.</w:t>
            </w:r>
            <w:r w:rsidDel="00000000" w:rsidR="00000000" w:rsidRPr="00000000">
              <w:rPr>
                <w:rtl w:val="0"/>
              </w:rPr>
            </w:r>
          </w:p>
        </w:tc>
      </w:tr>
      <w:tr>
        <w:trPr>
          <w:cantSplit w:val="0"/>
          <w:trHeight w:val="549" w:hRule="atLeast"/>
          <w:tblHeader w:val="0"/>
        </w:trPr>
        <w:tc>
          <w:tcPr>
            <w:tcBorders>
              <w:top w:color="9cc2e4" w:space="0" w:sz="4" w:val="single"/>
              <w:left w:color="9cc2e4" w:space="0" w:sz="4" w:val="single"/>
              <w:bottom w:color="9cc2e4" w:space="0" w:sz="4" w:val="single"/>
              <w:right w:color="9cc2e4" w:space="0" w:sz="4"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tcBorders>
              <w:top w:color="9cc2e4" w:space="0" w:sz="4" w:val="single"/>
              <w:left w:color="9cc2e4" w:space="0" w:sz="4" w:val="single"/>
              <w:bottom w:color="9cc2e4" w:space="0" w:sz="4" w:val="single"/>
              <w:right w:color="9cc2e4" w:space="0" w:sz="4"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92" w:right="8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09/07/2023</w:t>
            </w:r>
          </w:p>
        </w:tc>
        <w:tc>
          <w:tcPr>
            <w:tcBorders>
              <w:top w:color="9cc2e4" w:space="0" w:sz="4" w:val="single"/>
              <w:left w:color="9cc2e4" w:space="0" w:sz="4" w:val="single"/>
              <w:bottom w:color="9cc2e4" w:space="0" w:sz="4" w:val="single"/>
              <w:right w:color="9cc2e4" w:space="0" w:sz="4" w:val="single"/>
            </w:tcBorders>
            <w:shd w:fill="auto" w:val="clear"/>
          </w:tcPr>
          <w:p w:rsidR="00000000" w:rsidDel="00000000" w:rsidP="00000000" w:rsidRDefault="00000000" w:rsidRPr="00000000" w14:paraId="0000003F">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6"/>
                <w:tab w:val="left" w:leader="none" w:pos="827"/>
              </w:tabs>
              <w:spacing w:after="0" w:before="0" w:line="268" w:lineRule="auto"/>
              <w:ind w:left="826" w:right="266"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Second call</w:t>
            </w:r>
            <w:r w:rsidDel="00000000" w:rsidR="00000000" w:rsidRPr="00000000">
              <w:rPr>
                <w:rtl w:val="0"/>
              </w:rPr>
            </w:r>
          </w:p>
        </w:tc>
      </w:tr>
      <w:tr>
        <w:trPr>
          <w:cantSplit w:val="0"/>
          <w:trHeight w:val="549" w:hRule="atLeast"/>
          <w:tblHeader w:val="0"/>
        </w:trPr>
        <w:tc>
          <w:tcPr>
            <w:tcBorders>
              <w:top w:color="9cc2e4" w:space="0" w:sz="4" w:val="single"/>
              <w:left w:color="9cc2e4" w:space="0" w:sz="4" w:val="single"/>
              <w:bottom w:color="9cc2e4" w:space="0" w:sz="4" w:val="single"/>
              <w:right w:color="9cc2e4" w:space="0" w:sz="4"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tcBorders>
              <w:top w:color="9cc2e4" w:space="0" w:sz="4" w:val="single"/>
              <w:left w:color="9cc2e4" w:space="0" w:sz="4" w:val="single"/>
              <w:bottom w:color="9cc2e4" w:space="0" w:sz="4" w:val="single"/>
              <w:right w:color="9cc2e4" w:space="0" w:sz="4"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92" w:right="8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01/10/2023</w:t>
            </w:r>
          </w:p>
        </w:tc>
        <w:tc>
          <w:tcPr>
            <w:tcBorders>
              <w:top w:color="9cc2e4" w:space="0" w:sz="4" w:val="single"/>
              <w:left w:color="9cc2e4" w:space="0" w:sz="4" w:val="single"/>
              <w:bottom w:color="9cc2e4" w:space="0" w:sz="4" w:val="single"/>
              <w:right w:color="9cc2e4" w:space="0" w:sz="4" w:val="single"/>
            </w:tcBorders>
            <w:shd w:fill="auto" w:val="clear"/>
          </w:tcPr>
          <w:p w:rsidR="00000000" w:rsidDel="00000000" w:rsidP="00000000" w:rsidRDefault="00000000" w:rsidRPr="00000000" w14:paraId="00000042">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6"/>
                <w:tab w:val="left" w:leader="none" w:pos="827"/>
              </w:tabs>
              <w:spacing w:after="0" w:before="0" w:line="268" w:lineRule="auto"/>
              <w:ind w:left="826" w:right="266" w:hanging="36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Third Call</w:t>
            </w: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62"/>
        </w:tabs>
        <w:spacing w:after="0" w:before="232" w:line="240" w:lineRule="auto"/>
        <w:ind w:left="462" w:right="0" w:hanging="360"/>
        <w:jc w:val="left"/>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Introducción.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102" w:right="137" w:firstLine="0"/>
        <w:jc w:val="left"/>
        <w:rPr/>
      </w:pPr>
      <w:r w:rsidDel="00000000" w:rsidR="00000000" w:rsidRPr="00000000">
        <w:rPr>
          <w:rtl w:val="0"/>
        </w:rPr>
        <w:t xml:space="preserve">En el presente informe, se presentará un inventario integral de todas las labores necesarias para llevar a cabo los diversos requisitos asociados a cada entregable. Este registro contendrá el título específico de cada tarea, que posteriormente se convertirá en una rama de trabajo para su ejecución. Además, se detallará una descripción de las actividades requeridas para cada tarea, la asignación correspondiente de responsabilidades, incluyendo el rol de la persona encargada, así como el tiempo estimado y el tiempo real invertido.</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102" w:right="137"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102" w:right="137" w:firstLine="0"/>
        <w:jc w:val="left"/>
        <w:rPr/>
      </w:pPr>
      <w:r w:rsidDel="00000000" w:rsidR="00000000" w:rsidRPr="00000000">
        <w:rPr>
          <w:rtl w:val="0"/>
        </w:rPr>
        <w:t xml:space="preserve">Paralelamente, se reflejarán los costos económicos, tomando en cuenta los siguientes criterios: el costo en función del tiempo real empleado, el costo personal en relación a los roles desempeñados, el costo de amortización y, en última instancia, el costo total asociado a la ejecución de las tareas.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102" w:right="137"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102" w:right="137"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62"/>
        </w:tabs>
        <w:spacing w:after="0" w:before="0" w:line="240" w:lineRule="auto"/>
        <w:ind w:left="462" w:right="0" w:hanging="360"/>
        <w:jc w:val="left"/>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Listado de tareas.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pPr>
      <w:r w:rsidDel="00000000" w:rsidR="00000000" w:rsidRPr="00000000">
        <w:rPr>
          <w:rtl w:val="0"/>
        </w:rPr>
        <w:t xml:space="preserve">En la tabla que sigue, se indicará el número de la tarea, el individuo al que se ha asignado, el tiempo estimado que cada estudiante anticipaba invertir en la realización de la tarea y el tiempo real registrado mediante la herramienta de gestión de tiempo denominada Clockify.</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Tareas Tester</w:t>
      </w:r>
    </w:p>
    <w:tbl>
      <w:tblPr>
        <w:tblStyle w:val="Table4"/>
        <w:tblW w:w="9050.0" w:type="dxa"/>
        <w:jc w:val="left"/>
        <w:tblInd w:w="5.0" w:type="dxa"/>
        <w:tblLayout w:type="fixed"/>
        <w:tblLook w:val="0400"/>
      </w:tblPr>
      <w:tblGrid>
        <w:gridCol w:w="829"/>
        <w:gridCol w:w="4422"/>
        <w:gridCol w:w="1340"/>
        <w:gridCol w:w="1271"/>
        <w:gridCol w:w="1188"/>
        <w:tblGridChange w:id="0">
          <w:tblGrid>
            <w:gridCol w:w="829"/>
            <w:gridCol w:w="4422"/>
            <w:gridCol w:w="1340"/>
            <w:gridCol w:w="1271"/>
            <w:gridCol w:w="1188"/>
          </w:tblGrid>
        </w:tblGridChange>
      </w:tblGrid>
      <w:tr>
        <w:trPr>
          <w:cantSplit w:val="0"/>
          <w:trHeight w:val="346" w:hRule="atLeast"/>
          <w:tblHeader w:val="0"/>
        </w:trPr>
        <w:tc>
          <w:tcPr>
            <w:tcBorders>
              <w:top w:color="000000" w:space="0" w:sz="4" w:val="single"/>
              <w:left w:color="000000" w:space="0" w:sz="4" w:val="single"/>
              <w:bottom w:color="000000" w:space="0" w:sz="4" w:val="single"/>
              <w:right w:color="000000" w:space="0" w:sz="4" w:val="single"/>
            </w:tcBorders>
            <w:shd w:fill="a9d08e" w:val="clear"/>
            <w:vAlign w:val="bottom"/>
          </w:tcPr>
          <w:p w:rsidR="00000000" w:rsidDel="00000000" w:rsidP="00000000" w:rsidRDefault="00000000" w:rsidRPr="00000000" w14:paraId="00000053">
            <w:pPr>
              <w:widowControl w:val="1"/>
              <w:jc w:val="center"/>
              <w:rPr>
                <w:b w:val="1"/>
                <w:color w:val="000000"/>
              </w:rPr>
            </w:pPr>
            <w:r w:rsidDel="00000000" w:rsidR="00000000" w:rsidRPr="00000000">
              <w:rPr>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5b9bd5" w:val="clear"/>
            <w:vAlign w:val="bottom"/>
          </w:tcPr>
          <w:p w:rsidR="00000000" w:rsidDel="00000000" w:rsidP="00000000" w:rsidRDefault="00000000" w:rsidRPr="00000000" w14:paraId="00000054">
            <w:pPr>
              <w:widowControl w:val="1"/>
              <w:jc w:val="center"/>
              <w:rPr>
                <w:b w:val="1"/>
                <w:color w:val="000000"/>
              </w:rPr>
            </w:pPr>
            <w:r w:rsidDel="00000000" w:rsidR="00000000" w:rsidRPr="00000000">
              <w:rPr>
                <w:b w:val="1"/>
                <w:color w:val="000000"/>
                <w:rtl w:val="0"/>
              </w:rPr>
              <w:t xml:space="preserve">Historia de usuario</w:t>
            </w:r>
          </w:p>
        </w:tc>
        <w:tc>
          <w:tcPr>
            <w:tcBorders>
              <w:top w:color="000000" w:space="0" w:sz="4" w:val="single"/>
              <w:left w:color="000000" w:space="0" w:sz="0" w:val="nil"/>
              <w:bottom w:color="000000" w:space="0" w:sz="4" w:val="single"/>
              <w:right w:color="000000" w:space="0" w:sz="4" w:val="single"/>
            </w:tcBorders>
            <w:shd w:fill="ffd966" w:val="clear"/>
            <w:vAlign w:val="bottom"/>
          </w:tcPr>
          <w:p w:rsidR="00000000" w:rsidDel="00000000" w:rsidP="00000000" w:rsidRDefault="00000000" w:rsidRPr="00000000" w14:paraId="00000055">
            <w:pPr>
              <w:widowControl w:val="1"/>
              <w:jc w:val="center"/>
              <w:rPr>
                <w:b w:val="1"/>
                <w:color w:val="000000"/>
              </w:rPr>
            </w:pPr>
            <w:r w:rsidDel="00000000" w:rsidR="00000000" w:rsidRPr="00000000">
              <w:rPr>
                <w:b w:val="1"/>
                <w:color w:val="000000"/>
                <w:rtl w:val="0"/>
              </w:rPr>
              <w:t xml:space="preserve">Tiempo estimado</w:t>
            </w:r>
          </w:p>
        </w:tc>
        <w:tc>
          <w:tcPr>
            <w:tcBorders>
              <w:top w:color="000000" w:space="0" w:sz="4" w:val="single"/>
              <w:left w:color="000000" w:space="0" w:sz="0" w:val="nil"/>
              <w:bottom w:color="000000" w:space="0" w:sz="4" w:val="single"/>
              <w:right w:color="000000" w:space="0" w:sz="4" w:val="single"/>
            </w:tcBorders>
            <w:shd w:fill="ffd966" w:val="clear"/>
            <w:vAlign w:val="bottom"/>
          </w:tcPr>
          <w:p w:rsidR="00000000" w:rsidDel="00000000" w:rsidP="00000000" w:rsidRDefault="00000000" w:rsidRPr="00000000" w14:paraId="00000056">
            <w:pPr>
              <w:widowControl w:val="1"/>
              <w:jc w:val="center"/>
              <w:rPr>
                <w:b w:val="1"/>
                <w:color w:val="000000"/>
              </w:rPr>
            </w:pPr>
            <w:r w:rsidDel="00000000" w:rsidR="00000000" w:rsidRPr="00000000">
              <w:rPr>
                <w:b w:val="1"/>
                <w:color w:val="000000"/>
                <w:rtl w:val="0"/>
              </w:rPr>
              <w:t xml:space="preserve">Duración real</w:t>
            </w:r>
          </w:p>
        </w:tc>
        <w:tc>
          <w:tcPr>
            <w:tcBorders>
              <w:top w:color="000000" w:space="0" w:sz="4" w:val="single"/>
              <w:left w:color="000000" w:space="0" w:sz="0" w:val="nil"/>
              <w:bottom w:color="000000" w:space="0" w:sz="4" w:val="single"/>
              <w:right w:color="000000" w:space="0" w:sz="4" w:val="single"/>
            </w:tcBorders>
            <w:shd w:fill="a9d08e" w:val="clear"/>
            <w:vAlign w:val="bottom"/>
          </w:tcPr>
          <w:p w:rsidR="00000000" w:rsidDel="00000000" w:rsidP="00000000" w:rsidRDefault="00000000" w:rsidRPr="00000000" w14:paraId="00000057">
            <w:pPr>
              <w:widowControl w:val="1"/>
              <w:jc w:val="center"/>
              <w:rPr>
                <w:b w:val="1"/>
                <w:color w:val="000000"/>
              </w:rPr>
            </w:pPr>
            <w:r w:rsidDel="00000000" w:rsidR="00000000" w:rsidRPr="00000000">
              <w:rPr>
                <w:b w:val="1"/>
                <w:color w:val="000000"/>
                <w:rtl w:val="0"/>
              </w:rPr>
              <w:t xml:space="preserve">Asignado</w:t>
            </w:r>
          </w:p>
        </w:tc>
      </w:tr>
      <w:tr>
        <w:trPr>
          <w:cantSplit w:val="0"/>
          <w:trHeight w:val="346"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58">
            <w:pPr>
              <w:widowControl w:val="1"/>
              <w:jc w:val="center"/>
              <w:rPr>
                <w:b w:val="1"/>
                <w:color w:val="000000"/>
              </w:rPr>
            </w:pPr>
            <w:r w:rsidDel="00000000" w:rsidR="00000000" w:rsidRPr="00000000">
              <w:rPr>
                <w:b w:val="1"/>
                <w:color w:val="000000"/>
                <w:rtl w:val="0"/>
              </w:rPr>
              <w:t xml:space="preserve">Task1</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59">
            <w:pPr>
              <w:widowControl w:val="1"/>
              <w:rPr>
                <w:color w:val="000000"/>
              </w:rPr>
            </w:pPr>
            <w:r w:rsidDel="00000000" w:rsidR="00000000" w:rsidRPr="00000000">
              <w:rPr>
                <w:color w:val="000000"/>
                <w:rtl w:val="0"/>
              </w:rPr>
              <w:t xml:space="preserve">Check the deriverables</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5A">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1</w:t>
            </w:r>
            <w:r w:rsidDel="00000000" w:rsidR="00000000" w:rsidRPr="00000000">
              <w:rPr>
                <w:rFonts w:ascii="Arial" w:cs="Arial" w:eastAsia="Arial" w:hAnsi="Arial"/>
                <w:color w:val="000000"/>
                <w:sz w:val="20"/>
                <w:szCs w:val="20"/>
                <w:rtl w:val="0"/>
              </w:rPr>
              <w:t xml:space="preserve"> h y 30 min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5B">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 h</w:t>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05C">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davdelcar</w:t>
            </w:r>
            <w:r w:rsidDel="00000000" w:rsidR="00000000" w:rsidRPr="00000000">
              <w:rPr>
                <w:rtl w:val="0"/>
              </w:rPr>
            </w:r>
          </w:p>
        </w:tc>
      </w:tr>
      <w:tr>
        <w:trPr>
          <w:cantSplit w:val="0"/>
          <w:trHeight w:val="346"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5D">
            <w:pPr>
              <w:widowControl w:val="1"/>
              <w:jc w:val="center"/>
              <w:rPr>
                <w:b w:val="1"/>
                <w:color w:val="000000"/>
              </w:rPr>
            </w:pPr>
            <w:r w:rsidDel="00000000" w:rsidR="00000000" w:rsidRPr="00000000">
              <w:rPr>
                <w:b w:val="1"/>
                <w:color w:val="000000"/>
                <w:rtl w:val="0"/>
              </w:rPr>
              <w:t xml:space="preserve">Task2</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5E">
            <w:pPr>
              <w:widowControl w:val="1"/>
              <w:rPr>
                <w:color w:val="000000"/>
              </w:rPr>
            </w:pPr>
            <w:r w:rsidDel="00000000" w:rsidR="00000000" w:rsidRPr="00000000">
              <w:rPr>
                <w:color w:val="000000"/>
                <w:rtl w:val="0"/>
              </w:rPr>
              <w:t xml:space="preserve">Check the delivery</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5F">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2</w:t>
            </w:r>
            <w:r w:rsidDel="00000000" w:rsidR="00000000" w:rsidRPr="00000000">
              <w:rPr>
                <w:rFonts w:ascii="Arial" w:cs="Arial" w:eastAsia="Arial" w:hAnsi="Arial"/>
                <w:color w:val="000000"/>
                <w:sz w:val="20"/>
                <w:szCs w:val="20"/>
                <w:rtl w:val="0"/>
              </w:rPr>
              <w:t xml:space="preserve">0 min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60">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30 min</w:t>
            </w: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061">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davdelcar</w:t>
            </w:r>
            <w:r w:rsidDel="00000000" w:rsidR="00000000" w:rsidRPr="00000000">
              <w:rPr>
                <w:rtl w:val="0"/>
              </w:rPr>
            </w:r>
          </w:p>
        </w:tc>
      </w:tr>
      <w:tr>
        <w:trPr>
          <w:cantSplit w:val="0"/>
          <w:trHeight w:val="316"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62">
            <w:pPr>
              <w:widowControl w:val="1"/>
              <w:jc w:val="center"/>
              <w:rPr>
                <w:b w:val="1"/>
                <w:color w:val="000000"/>
              </w:rPr>
            </w:pPr>
            <w:r w:rsidDel="00000000" w:rsidR="00000000" w:rsidRPr="00000000">
              <w:rPr>
                <w:b w:val="1"/>
                <w:color w:val="000000"/>
                <w:rtl w:val="0"/>
              </w:rPr>
              <w:t xml:space="preserve">Task3</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63">
            <w:pPr>
              <w:widowControl w:val="1"/>
              <w:rPr>
                <w:color w:val="000000"/>
              </w:rPr>
            </w:pPr>
            <w:r w:rsidDel="00000000" w:rsidR="00000000" w:rsidRPr="00000000">
              <w:rPr>
                <w:color w:val="000000"/>
                <w:rtl w:val="0"/>
              </w:rPr>
              <w:t xml:space="preserve">Check the deriverables</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64">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1 h</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65">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2 h</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e699" w:val="clear"/>
            <w:vAlign w:val="bottom"/>
          </w:tcPr>
          <w:p w:rsidR="00000000" w:rsidDel="00000000" w:rsidP="00000000" w:rsidRDefault="00000000" w:rsidRPr="00000000" w14:paraId="00000066">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pabcueper</w:t>
            </w:r>
            <w:r w:rsidDel="00000000" w:rsidR="00000000" w:rsidRPr="00000000">
              <w:rPr>
                <w:rtl w:val="0"/>
              </w:rPr>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67">
            <w:pPr>
              <w:widowControl w:val="1"/>
              <w:jc w:val="center"/>
              <w:rPr>
                <w:b w:val="1"/>
                <w:color w:val="000000"/>
              </w:rPr>
            </w:pPr>
            <w:r w:rsidDel="00000000" w:rsidR="00000000" w:rsidRPr="00000000">
              <w:rPr>
                <w:b w:val="1"/>
                <w:color w:val="000000"/>
                <w:rtl w:val="0"/>
              </w:rPr>
              <w:t xml:space="preserve">Task4</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68">
            <w:pPr>
              <w:widowControl w:val="1"/>
              <w:rPr>
                <w:color w:val="000000"/>
              </w:rPr>
            </w:pPr>
            <w:r w:rsidDel="00000000" w:rsidR="00000000" w:rsidRPr="00000000">
              <w:rPr>
                <w:color w:val="000000"/>
                <w:rtl w:val="0"/>
              </w:rPr>
              <w:t xml:space="preserve">Check the delivery</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69">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30 min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6A">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 h </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6B">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pabcueper</w:t>
            </w:r>
            <w:r w:rsidDel="00000000" w:rsidR="00000000" w:rsidRPr="00000000">
              <w:rPr>
                <w:rtl w:val="0"/>
              </w:rPr>
            </w:r>
          </w:p>
        </w:tc>
      </w:tr>
    </w:tbl>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Tareas de Analist:</w:t>
      </w:r>
    </w:p>
    <w:tbl>
      <w:tblPr>
        <w:tblStyle w:val="Table5"/>
        <w:tblW w:w="9050.0" w:type="dxa"/>
        <w:jc w:val="left"/>
        <w:tblInd w:w="5.0" w:type="dxa"/>
        <w:tblLayout w:type="fixed"/>
        <w:tblLook w:val="0400"/>
      </w:tblPr>
      <w:tblGrid>
        <w:gridCol w:w="829"/>
        <w:gridCol w:w="4422"/>
        <w:gridCol w:w="1340"/>
        <w:gridCol w:w="1271"/>
        <w:gridCol w:w="1188"/>
        <w:tblGridChange w:id="0">
          <w:tblGrid>
            <w:gridCol w:w="829"/>
            <w:gridCol w:w="4422"/>
            <w:gridCol w:w="1340"/>
            <w:gridCol w:w="1271"/>
            <w:gridCol w:w="1188"/>
          </w:tblGrid>
        </w:tblGridChange>
      </w:tblGrid>
      <w:tr>
        <w:trPr>
          <w:cantSplit w:val="0"/>
          <w:trHeight w:val="346" w:hRule="atLeast"/>
          <w:tblHeader w:val="0"/>
        </w:trPr>
        <w:tc>
          <w:tcPr>
            <w:tcBorders>
              <w:top w:color="000000" w:space="0" w:sz="4" w:val="single"/>
              <w:left w:color="000000" w:space="0" w:sz="4" w:val="single"/>
              <w:bottom w:color="000000" w:space="0" w:sz="4" w:val="single"/>
              <w:right w:color="000000" w:space="0" w:sz="4" w:val="single"/>
            </w:tcBorders>
            <w:shd w:fill="a9d08e" w:val="clear"/>
            <w:vAlign w:val="bottom"/>
          </w:tcPr>
          <w:p w:rsidR="00000000" w:rsidDel="00000000" w:rsidP="00000000" w:rsidRDefault="00000000" w:rsidRPr="00000000" w14:paraId="0000006D">
            <w:pPr>
              <w:widowControl w:val="1"/>
              <w:jc w:val="center"/>
              <w:rPr>
                <w:b w:val="1"/>
                <w:color w:val="000000"/>
              </w:rPr>
            </w:pPr>
            <w:r w:rsidDel="00000000" w:rsidR="00000000" w:rsidRPr="00000000">
              <w:rPr>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5b9bd5" w:val="clear"/>
            <w:vAlign w:val="bottom"/>
          </w:tcPr>
          <w:p w:rsidR="00000000" w:rsidDel="00000000" w:rsidP="00000000" w:rsidRDefault="00000000" w:rsidRPr="00000000" w14:paraId="0000006E">
            <w:pPr>
              <w:widowControl w:val="1"/>
              <w:jc w:val="center"/>
              <w:rPr>
                <w:b w:val="1"/>
                <w:color w:val="000000"/>
              </w:rPr>
            </w:pPr>
            <w:r w:rsidDel="00000000" w:rsidR="00000000" w:rsidRPr="00000000">
              <w:rPr>
                <w:b w:val="1"/>
                <w:color w:val="000000"/>
                <w:rtl w:val="0"/>
              </w:rPr>
              <w:t xml:space="preserve">Historia de usuario</w:t>
            </w:r>
          </w:p>
        </w:tc>
        <w:tc>
          <w:tcPr>
            <w:tcBorders>
              <w:top w:color="000000" w:space="0" w:sz="4" w:val="single"/>
              <w:left w:color="000000" w:space="0" w:sz="0" w:val="nil"/>
              <w:bottom w:color="000000" w:space="0" w:sz="4" w:val="single"/>
              <w:right w:color="000000" w:space="0" w:sz="4" w:val="single"/>
            </w:tcBorders>
            <w:shd w:fill="ffd966" w:val="clear"/>
            <w:vAlign w:val="bottom"/>
          </w:tcPr>
          <w:p w:rsidR="00000000" w:rsidDel="00000000" w:rsidP="00000000" w:rsidRDefault="00000000" w:rsidRPr="00000000" w14:paraId="0000006F">
            <w:pPr>
              <w:widowControl w:val="1"/>
              <w:jc w:val="center"/>
              <w:rPr>
                <w:b w:val="1"/>
                <w:color w:val="000000"/>
              </w:rPr>
            </w:pPr>
            <w:r w:rsidDel="00000000" w:rsidR="00000000" w:rsidRPr="00000000">
              <w:rPr>
                <w:b w:val="1"/>
                <w:color w:val="000000"/>
                <w:rtl w:val="0"/>
              </w:rPr>
              <w:t xml:space="preserve">Tiempo estimado</w:t>
            </w:r>
          </w:p>
        </w:tc>
        <w:tc>
          <w:tcPr>
            <w:tcBorders>
              <w:top w:color="000000" w:space="0" w:sz="4" w:val="single"/>
              <w:left w:color="000000" w:space="0" w:sz="0" w:val="nil"/>
              <w:bottom w:color="000000" w:space="0" w:sz="4" w:val="single"/>
              <w:right w:color="000000" w:space="0" w:sz="4" w:val="single"/>
            </w:tcBorders>
            <w:shd w:fill="ffd966" w:val="clear"/>
            <w:vAlign w:val="bottom"/>
          </w:tcPr>
          <w:p w:rsidR="00000000" w:rsidDel="00000000" w:rsidP="00000000" w:rsidRDefault="00000000" w:rsidRPr="00000000" w14:paraId="00000070">
            <w:pPr>
              <w:widowControl w:val="1"/>
              <w:jc w:val="center"/>
              <w:rPr>
                <w:b w:val="1"/>
                <w:color w:val="000000"/>
              </w:rPr>
            </w:pPr>
            <w:r w:rsidDel="00000000" w:rsidR="00000000" w:rsidRPr="00000000">
              <w:rPr>
                <w:b w:val="1"/>
                <w:color w:val="000000"/>
                <w:rtl w:val="0"/>
              </w:rPr>
              <w:t xml:space="preserve">Duración real</w:t>
            </w:r>
          </w:p>
        </w:tc>
        <w:tc>
          <w:tcPr>
            <w:tcBorders>
              <w:top w:color="000000" w:space="0" w:sz="4" w:val="single"/>
              <w:left w:color="000000" w:space="0" w:sz="0" w:val="nil"/>
              <w:bottom w:color="000000" w:space="0" w:sz="4" w:val="single"/>
              <w:right w:color="000000" w:space="0" w:sz="4" w:val="single"/>
            </w:tcBorders>
            <w:shd w:fill="a9d08e" w:val="clear"/>
            <w:vAlign w:val="bottom"/>
          </w:tcPr>
          <w:p w:rsidR="00000000" w:rsidDel="00000000" w:rsidP="00000000" w:rsidRDefault="00000000" w:rsidRPr="00000000" w14:paraId="00000071">
            <w:pPr>
              <w:widowControl w:val="1"/>
              <w:jc w:val="center"/>
              <w:rPr>
                <w:b w:val="1"/>
                <w:color w:val="000000"/>
              </w:rPr>
            </w:pPr>
            <w:r w:rsidDel="00000000" w:rsidR="00000000" w:rsidRPr="00000000">
              <w:rPr>
                <w:b w:val="1"/>
                <w:color w:val="000000"/>
                <w:rtl w:val="0"/>
              </w:rPr>
              <w:t xml:space="preserve">Asignado</w:t>
            </w:r>
          </w:p>
        </w:tc>
      </w:tr>
      <w:tr>
        <w:trPr>
          <w:cantSplit w:val="0"/>
          <w:trHeight w:val="346"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72">
            <w:pPr>
              <w:widowControl w:val="1"/>
              <w:jc w:val="center"/>
              <w:rPr>
                <w:b w:val="1"/>
                <w:color w:val="000000"/>
              </w:rPr>
            </w:pPr>
            <w:r w:rsidDel="00000000" w:rsidR="00000000" w:rsidRPr="00000000">
              <w:rPr>
                <w:b w:val="1"/>
                <w:color w:val="000000"/>
                <w:rtl w:val="0"/>
              </w:rPr>
              <w:t xml:space="preserve">Task1</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73">
            <w:pPr>
              <w:widowControl w:val="1"/>
              <w:rPr>
                <w:color w:val="000000"/>
              </w:rPr>
            </w:pPr>
            <w:r w:rsidDel="00000000" w:rsidR="00000000" w:rsidRPr="00000000">
              <w:rPr>
                <w:color w:val="000000"/>
                <w:rtl w:val="0"/>
              </w:rPr>
              <w:t xml:space="preserve">Create domain model</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74">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3 h</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75">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6</w:t>
            </w:r>
            <w:r w:rsidDel="00000000" w:rsidR="00000000" w:rsidRPr="00000000">
              <w:rPr>
                <w:rFonts w:ascii="Arial" w:cs="Arial" w:eastAsia="Arial" w:hAnsi="Arial"/>
                <w:color w:val="000000"/>
                <w:sz w:val="20"/>
                <w:szCs w:val="20"/>
                <w:rtl w:val="0"/>
              </w:rPr>
              <w:t xml:space="preserve"> h </w:t>
            </w:r>
            <w:r w:rsidDel="00000000" w:rsidR="00000000" w:rsidRPr="00000000">
              <w:rPr>
                <w:rFonts w:ascii="Arial" w:cs="Arial" w:eastAsia="Arial" w:hAnsi="Arial"/>
                <w:sz w:val="20"/>
                <w:szCs w:val="20"/>
                <w:rtl w:val="0"/>
              </w:rPr>
              <w:t xml:space="preserve">45</w:t>
            </w:r>
            <w:r w:rsidDel="00000000" w:rsidR="00000000" w:rsidRPr="00000000">
              <w:rPr>
                <w:rFonts w:ascii="Arial" w:cs="Arial" w:eastAsia="Arial" w:hAnsi="Arial"/>
                <w:color w:val="000000"/>
                <w:sz w:val="20"/>
                <w:szCs w:val="20"/>
                <w:rtl w:val="0"/>
              </w:rPr>
              <w:t xml:space="preserve"> min</w:t>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076">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Todos</w:t>
            </w: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Tareas de Operator:</w:t>
      </w:r>
    </w:p>
    <w:tbl>
      <w:tblPr>
        <w:tblStyle w:val="Table6"/>
        <w:tblW w:w="9050.0" w:type="dxa"/>
        <w:jc w:val="left"/>
        <w:tblInd w:w="5.0" w:type="dxa"/>
        <w:tblLayout w:type="fixed"/>
        <w:tblLook w:val="0400"/>
      </w:tblPr>
      <w:tblGrid>
        <w:gridCol w:w="829"/>
        <w:gridCol w:w="4422"/>
        <w:gridCol w:w="1340"/>
        <w:gridCol w:w="1271"/>
        <w:gridCol w:w="1188"/>
        <w:tblGridChange w:id="0">
          <w:tblGrid>
            <w:gridCol w:w="829"/>
            <w:gridCol w:w="4422"/>
            <w:gridCol w:w="1340"/>
            <w:gridCol w:w="1271"/>
            <w:gridCol w:w="1188"/>
          </w:tblGrid>
        </w:tblGridChange>
      </w:tblGrid>
      <w:tr>
        <w:trPr>
          <w:cantSplit w:val="0"/>
          <w:trHeight w:val="346" w:hRule="atLeast"/>
          <w:tblHeader w:val="0"/>
        </w:trPr>
        <w:tc>
          <w:tcPr>
            <w:tcBorders>
              <w:top w:color="000000" w:space="0" w:sz="4" w:val="single"/>
              <w:left w:color="000000" w:space="0" w:sz="4" w:val="single"/>
              <w:bottom w:color="000000" w:space="0" w:sz="4" w:val="single"/>
              <w:right w:color="000000" w:space="0" w:sz="4" w:val="single"/>
            </w:tcBorders>
            <w:shd w:fill="a9d08e" w:val="clear"/>
            <w:vAlign w:val="bottom"/>
          </w:tcPr>
          <w:p w:rsidR="00000000" w:rsidDel="00000000" w:rsidP="00000000" w:rsidRDefault="00000000" w:rsidRPr="00000000" w14:paraId="00000078">
            <w:pPr>
              <w:widowControl w:val="1"/>
              <w:jc w:val="center"/>
              <w:rPr>
                <w:b w:val="1"/>
                <w:color w:val="000000"/>
              </w:rPr>
            </w:pPr>
            <w:r w:rsidDel="00000000" w:rsidR="00000000" w:rsidRPr="00000000">
              <w:rPr>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5b9bd5" w:val="clear"/>
            <w:vAlign w:val="bottom"/>
          </w:tcPr>
          <w:p w:rsidR="00000000" w:rsidDel="00000000" w:rsidP="00000000" w:rsidRDefault="00000000" w:rsidRPr="00000000" w14:paraId="00000079">
            <w:pPr>
              <w:widowControl w:val="1"/>
              <w:jc w:val="center"/>
              <w:rPr>
                <w:b w:val="1"/>
                <w:color w:val="000000"/>
              </w:rPr>
            </w:pPr>
            <w:r w:rsidDel="00000000" w:rsidR="00000000" w:rsidRPr="00000000">
              <w:rPr>
                <w:b w:val="1"/>
                <w:color w:val="000000"/>
                <w:rtl w:val="0"/>
              </w:rPr>
              <w:t xml:space="preserve">Historia de usuario</w:t>
            </w:r>
          </w:p>
        </w:tc>
        <w:tc>
          <w:tcPr>
            <w:tcBorders>
              <w:top w:color="000000" w:space="0" w:sz="4" w:val="single"/>
              <w:left w:color="000000" w:space="0" w:sz="0" w:val="nil"/>
              <w:bottom w:color="000000" w:space="0" w:sz="4" w:val="single"/>
              <w:right w:color="000000" w:space="0" w:sz="4" w:val="single"/>
            </w:tcBorders>
            <w:shd w:fill="ffd966" w:val="clear"/>
            <w:vAlign w:val="bottom"/>
          </w:tcPr>
          <w:p w:rsidR="00000000" w:rsidDel="00000000" w:rsidP="00000000" w:rsidRDefault="00000000" w:rsidRPr="00000000" w14:paraId="0000007A">
            <w:pPr>
              <w:widowControl w:val="1"/>
              <w:jc w:val="center"/>
              <w:rPr>
                <w:b w:val="1"/>
                <w:color w:val="000000"/>
              </w:rPr>
            </w:pPr>
            <w:r w:rsidDel="00000000" w:rsidR="00000000" w:rsidRPr="00000000">
              <w:rPr>
                <w:b w:val="1"/>
                <w:color w:val="000000"/>
                <w:rtl w:val="0"/>
              </w:rPr>
              <w:t xml:space="preserve">Tiempo estimado</w:t>
            </w:r>
          </w:p>
        </w:tc>
        <w:tc>
          <w:tcPr>
            <w:tcBorders>
              <w:top w:color="000000" w:space="0" w:sz="4" w:val="single"/>
              <w:left w:color="000000" w:space="0" w:sz="0" w:val="nil"/>
              <w:bottom w:color="000000" w:space="0" w:sz="4" w:val="single"/>
              <w:right w:color="000000" w:space="0" w:sz="4" w:val="single"/>
            </w:tcBorders>
            <w:shd w:fill="ffd966" w:val="clear"/>
            <w:vAlign w:val="bottom"/>
          </w:tcPr>
          <w:p w:rsidR="00000000" w:rsidDel="00000000" w:rsidP="00000000" w:rsidRDefault="00000000" w:rsidRPr="00000000" w14:paraId="0000007B">
            <w:pPr>
              <w:widowControl w:val="1"/>
              <w:jc w:val="center"/>
              <w:rPr>
                <w:b w:val="1"/>
                <w:color w:val="000000"/>
              </w:rPr>
            </w:pPr>
            <w:r w:rsidDel="00000000" w:rsidR="00000000" w:rsidRPr="00000000">
              <w:rPr>
                <w:b w:val="1"/>
                <w:color w:val="000000"/>
                <w:rtl w:val="0"/>
              </w:rPr>
              <w:t xml:space="preserve">Duración real</w:t>
            </w:r>
          </w:p>
        </w:tc>
        <w:tc>
          <w:tcPr>
            <w:tcBorders>
              <w:top w:color="000000" w:space="0" w:sz="4" w:val="single"/>
              <w:left w:color="000000" w:space="0" w:sz="0" w:val="nil"/>
              <w:bottom w:color="000000" w:space="0" w:sz="4" w:val="single"/>
              <w:right w:color="000000" w:space="0" w:sz="4" w:val="single"/>
            </w:tcBorders>
            <w:shd w:fill="a9d08e" w:val="clear"/>
            <w:vAlign w:val="bottom"/>
          </w:tcPr>
          <w:p w:rsidR="00000000" w:rsidDel="00000000" w:rsidP="00000000" w:rsidRDefault="00000000" w:rsidRPr="00000000" w14:paraId="0000007C">
            <w:pPr>
              <w:widowControl w:val="1"/>
              <w:jc w:val="center"/>
              <w:rPr>
                <w:b w:val="1"/>
                <w:color w:val="000000"/>
              </w:rPr>
            </w:pPr>
            <w:r w:rsidDel="00000000" w:rsidR="00000000" w:rsidRPr="00000000">
              <w:rPr>
                <w:b w:val="1"/>
                <w:color w:val="000000"/>
                <w:rtl w:val="0"/>
              </w:rPr>
              <w:t xml:space="preserve">Asignado</w:t>
            </w:r>
          </w:p>
        </w:tc>
      </w:tr>
      <w:tr>
        <w:trPr>
          <w:cantSplit w:val="0"/>
          <w:trHeight w:val="346"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7D">
            <w:pPr>
              <w:widowControl w:val="1"/>
              <w:jc w:val="center"/>
              <w:rPr>
                <w:b w:val="1"/>
                <w:color w:val="000000"/>
              </w:rPr>
            </w:pPr>
            <w:r w:rsidDel="00000000" w:rsidR="00000000" w:rsidRPr="00000000">
              <w:rPr>
                <w:b w:val="1"/>
                <w:color w:val="000000"/>
                <w:rtl w:val="0"/>
              </w:rPr>
              <w:t xml:space="preserve">Task1</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7E">
            <w:pPr>
              <w:widowControl w:val="1"/>
              <w:rPr>
                <w:color w:val="000000"/>
              </w:rPr>
            </w:pPr>
            <w:r w:rsidDel="00000000" w:rsidR="00000000" w:rsidRPr="00000000">
              <w:rPr>
                <w:color w:val="000000"/>
                <w:rtl w:val="0"/>
              </w:rPr>
              <w:t xml:space="preserve">Package deliverables</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7F">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30</w:t>
            </w:r>
            <w:r w:rsidDel="00000000" w:rsidR="00000000" w:rsidRPr="00000000">
              <w:rPr>
                <w:rFonts w:ascii="Arial" w:cs="Arial" w:eastAsia="Arial" w:hAnsi="Arial"/>
                <w:color w:val="000000"/>
                <w:sz w:val="20"/>
                <w:szCs w:val="20"/>
                <w:rtl w:val="0"/>
              </w:rPr>
              <w:t xml:space="preserve">min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80">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28</w:t>
            </w:r>
            <w:r w:rsidDel="00000000" w:rsidR="00000000" w:rsidRPr="00000000">
              <w:rPr>
                <w:rFonts w:ascii="Arial" w:cs="Arial" w:eastAsia="Arial" w:hAnsi="Arial"/>
                <w:color w:val="000000"/>
                <w:sz w:val="20"/>
                <w:szCs w:val="20"/>
                <w:rtl w:val="0"/>
              </w:rPr>
              <w:t xml:space="preserve">min</w:t>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081">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pabcueper</w:t>
            </w:r>
            <w:r w:rsidDel="00000000" w:rsidR="00000000" w:rsidRPr="00000000">
              <w:rPr>
                <w:rtl w:val="0"/>
              </w:rPr>
            </w:r>
          </w:p>
        </w:tc>
      </w:tr>
      <w:tr>
        <w:trPr>
          <w:cantSplit w:val="0"/>
          <w:trHeight w:val="346"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82">
            <w:pPr>
              <w:widowControl w:val="1"/>
              <w:jc w:val="center"/>
              <w:rPr>
                <w:b w:val="1"/>
                <w:color w:val="000000"/>
              </w:rPr>
            </w:pPr>
            <w:r w:rsidDel="00000000" w:rsidR="00000000" w:rsidRPr="00000000">
              <w:rPr>
                <w:b w:val="1"/>
                <w:color w:val="000000"/>
                <w:rtl w:val="0"/>
              </w:rPr>
              <w:t xml:space="preserve">Task2</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83">
            <w:pPr>
              <w:widowControl w:val="1"/>
              <w:rPr>
                <w:color w:val="000000"/>
              </w:rPr>
            </w:pPr>
            <w:r w:rsidDel="00000000" w:rsidR="00000000" w:rsidRPr="00000000">
              <w:rPr>
                <w:color w:val="000000"/>
                <w:rtl w:val="0"/>
              </w:rPr>
              <w:t xml:space="preserve">Upload to the delivery centre</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84">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20</w:t>
            </w:r>
            <w:r w:rsidDel="00000000" w:rsidR="00000000" w:rsidRPr="00000000">
              <w:rPr>
                <w:rFonts w:ascii="Arial" w:cs="Arial" w:eastAsia="Arial" w:hAnsi="Arial"/>
                <w:color w:val="000000"/>
                <w:sz w:val="20"/>
                <w:szCs w:val="20"/>
                <w:rtl w:val="0"/>
              </w:rPr>
              <w:t xml:space="preserve">min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85">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3</w:t>
            </w:r>
            <w:r w:rsidDel="00000000" w:rsidR="00000000" w:rsidRPr="00000000">
              <w:rPr>
                <w:rFonts w:ascii="Arial" w:cs="Arial" w:eastAsia="Arial" w:hAnsi="Arial"/>
                <w:color w:val="000000"/>
                <w:sz w:val="20"/>
                <w:szCs w:val="20"/>
                <w:rtl w:val="0"/>
              </w:rPr>
              <w:t xml:space="preserve">0min  </w:t>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086">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pabcueper</w:t>
            </w:r>
            <w:r w:rsidDel="00000000" w:rsidR="00000000" w:rsidRPr="00000000">
              <w:rPr>
                <w:rtl w:val="0"/>
              </w:rPr>
            </w:r>
          </w:p>
        </w:tc>
      </w:tr>
    </w:tbl>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Tareas de gestión:</w:t>
      </w:r>
    </w:p>
    <w:tbl>
      <w:tblPr>
        <w:tblStyle w:val="Table7"/>
        <w:tblW w:w="9050.0" w:type="dxa"/>
        <w:jc w:val="left"/>
        <w:tblInd w:w="5.0" w:type="dxa"/>
        <w:tblLayout w:type="fixed"/>
        <w:tblLook w:val="0400"/>
      </w:tblPr>
      <w:tblGrid>
        <w:gridCol w:w="829"/>
        <w:gridCol w:w="4422"/>
        <w:gridCol w:w="1340"/>
        <w:gridCol w:w="1271"/>
        <w:gridCol w:w="1188"/>
        <w:tblGridChange w:id="0">
          <w:tblGrid>
            <w:gridCol w:w="829"/>
            <w:gridCol w:w="4422"/>
            <w:gridCol w:w="1340"/>
            <w:gridCol w:w="1271"/>
            <w:gridCol w:w="1188"/>
          </w:tblGrid>
        </w:tblGridChange>
      </w:tblGrid>
      <w:tr>
        <w:trPr>
          <w:cantSplit w:val="0"/>
          <w:trHeight w:val="346" w:hRule="atLeast"/>
          <w:tblHeader w:val="0"/>
        </w:trPr>
        <w:tc>
          <w:tcPr>
            <w:tcBorders>
              <w:top w:color="000000" w:space="0" w:sz="4" w:val="single"/>
              <w:left w:color="000000" w:space="0" w:sz="4" w:val="single"/>
              <w:bottom w:color="000000" w:space="0" w:sz="4" w:val="single"/>
              <w:right w:color="000000" w:space="0" w:sz="4" w:val="single"/>
            </w:tcBorders>
            <w:shd w:fill="a9d08e" w:val="clear"/>
            <w:vAlign w:val="bottom"/>
          </w:tcPr>
          <w:p w:rsidR="00000000" w:rsidDel="00000000" w:rsidP="00000000" w:rsidRDefault="00000000" w:rsidRPr="00000000" w14:paraId="00000089">
            <w:pPr>
              <w:widowControl w:val="1"/>
              <w:jc w:val="center"/>
              <w:rPr>
                <w:b w:val="1"/>
                <w:color w:val="000000"/>
              </w:rPr>
            </w:pPr>
            <w:r w:rsidDel="00000000" w:rsidR="00000000" w:rsidRPr="00000000">
              <w:rPr>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5b9bd5" w:val="clear"/>
            <w:vAlign w:val="bottom"/>
          </w:tcPr>
          <w:p w:rsidR="00000000" w:rsidDel="00000000" w:rsidP="00000000" w:rsidRDefault="00000000" w:rsidRPr="00000000" w14:paraId="0000008A">
            <w:pPr>
              <w:widowControl w:val="1"/>
              <w:jc w:val="center"/>
              <w:rPr>
                <w:b w:val="1"/>
                <w:color w:val="000000"/>
              </w:rPr>
            </w:pPr>
            <w:r w:rsidDel="00000000" w:rsidR="00000000" w:rsidRPr="00000000">
              <w:rPr>
                <w:b w:val="1"/>
                <w:color w:val="000000"/>
                <w:rtl w:val="0"/>
              </w:rPr>
              <w:t xml:space="preserve">Historia de usuario</w:t>
            </w:r>
          </w:p>
        </w:tc>
        <w:tc>
          <w:tcPr>
            <w:tcBorders>
              <w:top w:color="000000" w:space="0" w:sz="4" w:val="single"/>
              <w:left w:color="000000" w:space="0" w:sz="0" w:val="nil"/>
              <w:bottom w:color="000000" w:space="0" w:sz="4" w:val="single"/>
              <w:right w:color="000000" w:space="0" w:sz="4" w:val="single"/>
            </w:tcBorders>
            <w:shd w:fill="ffd966" w:val="clear"/>
            <w:vAlign w:val="bottom"/>
          </w:tcPr>
          <w:p w:rsidR="00000000" w:rsidDel="00000000" w:rsidP="00000000" w:rsidRDefault="00000000" w:rsidRPr="00000000" w14:paraId="0000008B">
            <w:pPr>
              <w:widowControl w:val="1"/>
              <w:jc w:val="center"/>
              <w:rPr>
                <w:b w:val="1"/>
                <w:color w:val="000000"/>
              </w:rPr>
            </w:pPr>
            <w:r w:rsidDel="00000000" w:rsidR="00000000" w:rsidRPr="00000000">
              <w:rPr>
                <w:b w:val="1"/>
                <w:color w:val="000000"/>
                <w:rtl w:val="0"/>
              </w:rPr>
              <w:t xml:space="preserve">Tiempo estimado</w:t>
            </w:r>
          </w:p>
        </w:tc>
        <w:tc>
          <w:tcPr>
            <w:tcBorders>
              <w:top w:color="000000" w:space="0" w:sz="4" w:val="single"/>
              <w:left w:color="000000" w:space="0" w:sz="0" w:val="nil"/>
              <w:bottom w:color="000000" w:space="0" w:sz="4" w:val="single"/>
              <w:right w:color="000000" w:space="0" w:sz="4" w:val="single"/>
            </w:tcBorders>
            <w:shd w:fill="ffd966" w:val="clear"/>
            <w:vAlign w:val="bottom"/>
          </w:tcPr>
          <w:p w:rsidR="00000000" w:rsidDel="00000000" w:rsidP="00000000" w:rsidRDefault="00000000" w:rsidRPr="00000000" w14:paraId="0000008C">
            <w:pPr>
              <w:widowControl w:val="1"/>
              <w:jc w:val="center"/>
              <w:rPr>
                <w:b w:val="1"/>
                <w:color w:val="000000"/>
              </w:rPr>
            </w:pPr>
            <w:r w:rsidDel="00000000" w:rsidR="00000000" w:rsidRPr="00000000">
              <w:rPr>
                <w:b w:val="1"/>
                <w:color w:val="000000"/>
                <w:rtl w:val="0"/>
              </w:rPr>
              <w:t xml:space="preserve">Duración real</w:t>
            </w:r>
          </w:p>
        </w:tc>
        <w:tc>
          <w:tcPr>
            <w:tcBorders>
              <w:top w:color="000000" w:space="0" w:sz="4" w:val="single"/>
              <w:left w:color="000000" w:space="0" w:sz="0" w:val="nil"/>
              <w:bottom w:color="000000" w:space="0" w:sz="4" w:val="single"/>
              <w:right w:color="000000" w:space="0" w:sz="4" w:val="single"/>
            </w:tcBorders>
            <w:shd w:fill="a9d08e" w:val="clear"/>
            <w:vAlign w:val="bottom"/>
          </w:tcPr>
          <w:p w:rsidR="00000000" w:rsidDel="00000000" w:rsidP="00000000" w:rsidRDefault="00000000" w:rsidRPr="00000000" w14:paraId="0000008D">
            <w:pPr>
              <w:widowControl w:val="1"/>
              <w:jc w:val="center"/>
              <w:rPr>
                <w:b w:val="1"/>
                <w:color w:val="000000"/>
              </w:rPr>
            </w:pPr>
            <w:r w:rsidDel="00000000" w:rsidR="00000000" w:rsidRPr="00000000">
              <w:rPr>
                <w:b w:val="1"/>
                <w:color w:val="000000"/>
                <w:rtl w:val="0"/>
              </w:rPr>
              <w:t xml:space="preserve">Asignado</w:t>
            </w:r>
          </w:p>
        </w:tc>
      </w:tr>
      <w:tr>
        <w:trPr>
          <w:cantSplit w:val="0"/>
          <w:trHeight w:val="346"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8E">
            <w:pPr>
              <w:widowControl w:val="1"/>
              <w:jc w:val="center"/>
              <w:rPr>
                <w:b w:val="1"/>
                <w:color w:val="000000"/>
              </w:rPr>
            </w:pPr>
            <w:r w:rsidDel="00000000" w:rsidR="00000000" w:rsidRPr="00000000">
              <w:rPr>
                <w:b w:val="1"/>
                <w:color w:val="000000"/>
                <w:rtl w:val="0"/>
              </w:rPr>
              <w:t xml:space="preserve">Task1</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8F">
            <w:pPr>
              <w:widowControl w:val="1"/>
              <w:rPr>
                <w:color w:val="000000"/>
              </w:rPr>
            </w:pPr>
            <w:r w:rsidDel="00000000" w:rsidR="00000000" w:rsidRPr="00000000">
              <w:rPr>
                <w:rtl w:val="0"/>
              </w:rPr>
              <w:t xml:space="preserve">Análisis y estimación del tiempo para cada requisito.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90">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91">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5 horas y 20 minutos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092">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Todos</w:t>
            </w:r>
            <w:r w:rsidDel="00000000" w:rsidR="00000000" w:rsidRPr="00000000">
              <w:rPr>
                <w:rtl w:val="0"/>
              </w:rPr>
            </w:r>
          </w:p>
        </w:tc>
      </w:tr>
      <w:tr>
        <w:trPr>
          <w:cantSplit w:val="0"/>
          <w:trHeight w:val="346"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93">
            <w:pPr>
              <w:widowControl w:val="1"/>
              <w:jc w:val="center"/>
              <w:rPr>
                <w:b w:val="1"/>
                <w:color w:val="000000"/>
              </w:rPr>
            </w:pPr>
            <w:r w:rsidDel="00000000" w:rsidR="00000000" w:rsidRPr="00000000">
              <w:rPr>
                <w:b w:val="1"/>
                <w:color w:val="000000"/>
                <w:rtl w:val="0"/>
              </w:rPr>
              <w:t xml:space="preserve">Task2</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6"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Planificar el desarrollo de los requisitos dados.</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95">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96">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4 horas</w:t>
            </w: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097">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Todos</w:t>
            </w:r>
            <w:r w:rsidDel="00000000" w:rsidR="00000000" w:rsidRPr="00000000">
              <w:rPr>
                <w:rtl w:val="0"/>
              </w:rPr>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98">
            <w:pPr>
              <w:widowControl w:val="1"/>
              <w:jc w:val="center"/>
              <w:rPr>
                <w:b w:val="1"/>
                <w:color w:val="000000"/>
              </w:rPr>
            </w:pPr>
            <w:r w:rsidDel="00000000" w:rsidR="00000000" w:rsidRPr="00000000">
              <w:rPr>
                <w:b w:val="1"/>
                <w:color w:val="000000"/>
                <w:rtl w:val="0"/>
              </w:rPr>
              <w:t xml:space="preserve">Task11</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99">
            <w:pPr>
              <w:widowControl w:val="1"/>
              <w:rPr>
                <w:color w:val="000000"/>
              </w:rPr>
            </w:pPr>
            <w:r w:rsidDel="00000000" w:rsidR="00000000" w:rsidRPr="00000000">
              <w:rPr>
                <w:color w:val="000000"/>
                <w:rtl w:val="0"/>
              </w:rPr>
              <w:t xml:space="preserve">Make plans</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9A">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9B">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45 minutos</w:t>
            </w: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dbbff9" w:val="clear"/>
            <w:vAlign w:val="bottom"/>
          </w:tcPr>
          <w:p w:rsidR="00000000" w:rsidDel="00000000" w:rsidP="00000000" w:rsidRDefault="00000000" w:rsidRPr="00000000" w14:paraId="0000009C">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Todos</w:t>
            </w:r>
            <w:r w:rsidDel="00000000" w:rsidR="00000000" w:rsidRPr="00000000">
              <w:rPr>
                <w:rtl w:val="0"/>
              </w:rPr>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9D">
            <w:pPr>
              <w:widowControl w:val="1"/>
              <w:jc w:val="center"/>
              <w:rPr>
                <w:b w:val="1"/>
                <w:color w:val="000000"/>
              </w:rPr>
            </w:pPr>
            <w:r w:rsidDel="00000000" w:rsidR="00000000" w:rsidRPr="00000000">
              <w:rPr>
                <w:b w:val="1"/>
                <w:color w:val="000000"/>
                <w:rtl w:val="0"/>
              </w:rPr>
              <w:t xml:space="preserve">Task12</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9E">
            <w:pPr>
              <w:widowControl w:val="1"/>
              <w:rPr>
                <w:color w:val="000000"/>
              </w:rPr>
            </w:pPr>
            <w:r w:rsidDel="00000000" w:rsidR="00000000" w:rsidRPr="00000000">
              <w:rPr>
                <w:color w:val="000000"/>
                <w:rtl w:val="0"/>
              </w:rPr>
              <w:t xml:space="preserve">Create task</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9F">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A0">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1h 35 minutos</w:t>
            </w: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dbbff9" w:val="clear"/>
            <w:vAlign w:val="bottom"/>
          </w:tcPr>
          <w:p w:rsidR="00000000" w:rsidDel="00000000" w:rsidP="00000000" w:rsidRDefault="00000000" w:rsidRPr="00000000" w14:paraId="000000A1">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Todos</w:t>
            </w:r>
            <w:r w:rsidDel="00000000" w:rsidR="00000000" w:rsidRPr="00000000">
              <w:rPr>
                <w:rtl w:val="0"/>
              </w:rPr>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A2">
            <w:pPr>
              <w:widowControl w:val="1"/>
              <w:jc w:val="center"/>
              <w:rPr>
                <w:b w:val="1"/>
                <w:color w:val="000000"/>
              </w:rPr>
            </w:pPr>
            <w:r w:rsidDel="00000000" w:rsidR="00000000" w:rsidRPr="00000000">
              <w:rPr>
                <w:b w:val="1"/>
                <w:color w:val="000000"/>
                <w:rtl w:val="0"/>
              </w:rPr>
              <w:t xml:space="preserve">Task13</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A3">
            <w:pPr>
              <w:widowControl w:val="1"/>
              <w:rPr>
                <w:color w:val="000000"/>
              </w:rPr>
            </w:pPr>
            <w:r w:rsidDel="00000000" w:rsidR="00000000" w:rsidRPr="00000000">
              <w:rPr>
                <w:color w:val="000000"/>
                <w:rtl w:val="0"/>
              </w:rPr>
              <w:t xml:space="preserve">Supervise task</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A4">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A5">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1 hora y 40 minutos</w:t>
            </w: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dbbff9" w:val="clear"/>
            <w:vAlign w:val="bottom"/>
          </w:tcPr>
          <w:p w:rsidR="00000000" w:rsidDel="00000000" w:rsidP="00000000" w:rsidRDefault="00000000" w:rsidRPr="00000000" w14:paraId="000000A6">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Todos</w:t>
            </w:r>
            <w:r w:rsidDel="00000000" w:rsidR="00000000" w:rsidRPr="00000000">
              <w:rPr>
                <w:rtl w:val="0"/>
              </w:rPr>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A7">
            <w:pPr>
              <w:widowControl w:val="1"/>
              <w:jc w:val="center"/>
              <w:rPr>
                <w:b w:val="1"/>
                <w:color w:val="000000"/>
              </w:rPr>
            </w:pPr>
            <w:r w:rsidDel="00000000" w:rsidR="00000000" w:rsidRPr="00000000">
              <w:rPr>
                <w:b w:val="1"/>
                <w:color w:val="000000"/>
                <w:rtl w:val="0"/>
              </w:rPr>
              <w:t xml:space="preserve">Task14</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A8">
            <w:pPr>
              <w:widowControl w:val="1"/>
              <w:rPr>
                <w:color w:val="000000"/>
              </w:rPr>
            </w:pPr>
            <w:r w:rsidDel="00000000" w:rsidR="00000000" w:rsidRPr="00000000">
              <w:rPr>
                <w:color w:val="000000"/>
                <w:rtl w:val="0"/>
              </w:rPr>
              <w:t xml:space="preserve">Make replannings</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A9">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AA">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40 </w:t>
            </w:r>
            <w:r w:rsidDel="00000000" w:rsidR="00000000" w:rsidRPr="00000000">
              <w:rPr>
                <w:rFonts w:ascii="Arial" w:cs="Arial" w:eastAsia="Arial" w:hAnsi="Arial"/>
                <w:color w:val="000000"/>
                <w:sz w:val="20"/>
                <w:szCs w:val="20"/>
                <w:rtl w:val="0"/>
              </w:rPr>
              <w:t xml:space="preserve">minutos </w:t>
            </w:r>
          </w:p>
        </w:tc>
        <w:tc>
          <w:tcPr>
            <w:tcBorders>
              <w:top w:color="000000" w:space="0" w:sz="0" w:val="nil"/>
              <w:left w:color="000000" w:space="0" w:sz="0" w:val="nil"/>
              <w:bottom w:color="000000" w:space="0" w:sz="4" w:val="single"/>
              <w:right w:color="000000" w:space="0" w:sz="4" w:val="single"/>
            </w:tcBorders>
            <w:shd w:fill="dbbff9" w:val="clear"/>
            <w:vAlign w:val="bottom"/>
          </w:tcPr>
          <w:p w:rsidR="00000000" w:rsidDel="00000000" w:rsidP="00000000" w:rsidRDefault="00000000" w:rsidRPr="00000000" w14:paraId="000000AB">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Todos</w:t>
            </w:r>
            <w:r w:rsidDel="00000000" w:rsidR="00000000" w:rsidRPr="00000000">
              <w:rPr>
                <w:rtl w:val="0"/>
              </w:rPr>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AC">
            <w:pPr>
              <w:widowControl w:val="1"/>
              <w:jc w:val="center"/>
              <w:rPr>
                <w:b w:val="1"/>
                <w:color w:val="000000"/>
              </w:rPr>
            </w:pPr>
            <w:r w:rsidDel="00000000" w:rsidR="00000000" w:rsidRPr="00000000">
              <w:rPr>
                <w:b w:val="1"/>
                <w:color w:val="000000"/>
                <w:rtl w:val="0"/>
              </w:rPr>
              <w:t xml:space="preserve">Task15</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AD">
            <w:pPr>
              <w:widowControl w:val="1"/>
              <w:rPr>
                <w:color w:val="000000"/>
              </w:rPr>
            </w:pPr>
            <w:r w:rsidDel="00000000" w:rsidR="00000000" w:rsidRPr="00000000">
              <w:rPr>
                <w:color w:val="000000"/>
                <w:rtl w:val="0"/>
              </w:rPr>
              <w:t xml:space="preserve">Initialise repository</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AE">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AF">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1h </w:t>
            </w:r>
            <w:r w:rsidDel="00000000" w:rsidR="00000000" w:rsidRPr="00000000">
              <w:rPr>
                <w:rFonts w:ascii="Arial" w:cs="Arial" w:eastAsia="Arial" w:hAnsi="Arial"/>
                <w:sz w:val="20"/>
                <w:szCs w:val="20"/>
                <w:rtl w:val="0"/>
              </w:rPr>
              <w:t xml:space="preserve">14</w:t>
            </w:r>
            <w:r w:rsidDel="00000000" w:rsidR="00000000" w:rsidRPr="00000000">
              <w:rPr>
                <w:rFonts w:ascii="Arial" w:cs="Arial" w:eastAsia="Arial" w:hAnsi="Arial"/>
                <w:color w:val="000000"/>
                <w:sz w:val="20"/>
                <w:szCs w:val="20"/>
                <w:rtl w:val="0"/>
              </w:rPr>
              <w:t xml:space="preserve">min </w:t>
            </w:r>
          </w:p>
        </w:tc>
        <w:tc>
          <w:tcPr>
            <w:tcBorders>
              <w:top w:color="000000" w:space="0" w:sz="0" w:val="nil"/>
              <w:left w:color="000000" w:space="0" w:sz="0" w:val="nil"/>
              <w:bottom w:color="000000" w:space="0" w:sz="4" w:val="single"/>
              <w:right w:color="000000" w:space="0" w:sz="4" w:val="single"/>
            </w:tcBorders>
            <w:shd w:fill="dbbff9" w:val="clear"/>
            <w:vAlign w:val="bottom"/>
          </w:tcPr>
          <w:p w:rsidR="00000000" w:rsidDel="00000000" w:rsidP="00000000" w:rsidRDefault="00000000" w:rsidRPr="00000000" w14:paraId="000000B0">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javgaragu1</w:t>
            </w:r>
            <w:r w:rsidDel="00000000" w:rsidR="00000000" w:rsidRPr="00000000">
              <w:rPr>
                <w:rtl w:val="0"/>
              </w:rPr>
            </w:r>
          </w:p>
        </w:tc>
      </w:tr>
    </w:tbl>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76" w:lineRule="auto"/>
        <w:ind w:left="0" w:right="2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Tareas developer:</w:t>
      </w:r>
    </w:p>
    <w:tbl>
      <w:tblPr>
        <w:tblStyle w:val="Table8"/>
        <w:tblW w:w="9050.0" w:type="dxa"/>
        <w:jc w:val="left"/>
        <w:tblInd w:w="5.0" w:type="dxa"/>
        <w:tblLayout w:type="fixed"/>
        <w:tblLook w:val="0400"/>
      </w:tblPr>
      <w:tblGrid>
        <w:gridCol w:w="829"/>
        <w:gridCol w:w="4422"/>
        <w:gridCol w:w="1340"/>
        <w:gridCol w:w="1271"/>
        <w:gridCol w:w="1188"/>
        <w:tblGridChange w:id="0">
          <w:tblGrid>
            <w:gridCol w:w="829"/>
            <w:gridCol w:w="4422"/>
            <w:gridCol w:w="1340"/>
            <w:gridCol w:w="1271"/>
            <w:gridCol w:w="1188"/>
          </w:tblGrid>
        </w:tblGridChange>
      </w:tblGrid>
      <w:tr>
        <w:trPr>
          <w:cantSplit w:val="0"/>
          <w:trHeight w:val="346" w:hRule="atLeast"/>
          <w:tblHeader w:val="0"/>
        </w:trPr>
        <w:tc>
          <w:tcPr>
            <w:tcBorders>
              <w:top w:color="000000" w:space="0" w:sz="4" w:val="single"/>
              <w:left w:color="000000" w:space="0" w:sz="4" w:val="single"/>
              <w:bottom w:color="000000" w:space="0" w:sz="4" w:val="single"/>
              <w:right w:color="000000" w:space="0" w:sz="4" w:val="single"/>
            </w:tcBorders>
            <w:shd w:fill="a9d08e" w:val="clear"/>
            <w:vAlign w:val="bottom"/>
          </w:tcPr>
          <w:p w:rsidR="00000000" w:rsidDel="00000000" w:rsidP="00000000" w:rsidRDefault="00000000" w:rsidRPr="00000000" w14:paraId="000000BF">
            <w:pPr>
              <w:widowControl w:val="1"/>
              <w:jc w:val="center"/>
              <w:rPr>
                <w:b w:val="1"/>
                <w:color w:val="000000"/>
              </w:rPr>
            </w:pPr>
            <w:r w:rsidDel="00000000" w:rsidR="00000000" w:rsidRPr="00000000">
              <w:rPr>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5b9bd5" w:val="clear"/>
            <w:vAlign w:val="bottom"/>
          </w:tcPr>
          <w:p w:rsidR="00000000" w:rsidDel="00000000" w:rsidP="00000000" w:rsidRDefault="00000000" w:rsidRPr="00000000" w14:paraId="000000C0">
            <w:pPr>
              <w:widowControl w:val="1"/>
              <w:jc w:val="center"/>
              <w:rPr>
                <w:b w:val="1"/>
                <w:color w:val="000000"/>
              </w:rPr>
            </w:pPr>
            <w:r w:rsidDel="00000000" w:rsidR="00000000" w:rsidRPr="00000000">
              <w:rPr>
                <w:b w:val="1"/>
                <w:color w:val="000000"/>
                <w:rtl w:val="0"/>
              </w:rPr>
              <w:t xml:space="preserve">Historia de usuario</w:t>
            </w:r>
          </w:p>
        </w:tc>
        <w:tc>
          <w:tcPr>
            <w:tcBorders>
              <w:top w:color="000000" w:space="0" w:sz="4" w:val="single"/>
              <w:left w:color="000000" w:space="0" w:sz="0" w:val="nil"/>
              <w:bottom w:color="000000" w:space="0" w:sz="4" w:val="single"/>
              <w:right w:color="000000" w:space="0" w:sz="4" w:val="single"/>
            </w:tcBorders>
            <w:shd w:fill="ffd966" w:val="clear"/>
            <w:vAlign w:val="bottom"/>
          </w:tcPr>
          <w:p w:rsidR="00000000" w:rsidDel="00000000" w:rsidP="00000000" w:rsidRDefault="00000000" w:rsidRPr="00000000" w14:paraId="000000C1">
            <w:pPr>
              <w:widowControl w:val="1"/>
              <w:jc w:val="center"/>
              <w:rPr>
                <w:b w:val="1"/>
                <w:color w:val="000000"/>
              </w:rPr>
            </w:pPr>
            <w:r w:rsidDel="00000000" w:rsidR="00000000" w:rsidRPr="00000000">
              <w:rPr>
                <w:b w:val="1"/>
                <w:color w:val="000000"/>
                <w:rtl w:val="0"/>
              </w:rPr>
              <w:t xml:space="preserve">Tiempo estimado</w:t>
            </w:r>
          </w:p>
        </w:tc>
        <w:tc>
          <w:tcPr>
            <w:tcBorders>
              <w:top w:color="000000" w:space="0" w:sz="4" w:val="single"/>
              <w:left w:color="000000" w:space="0" w:sz="0" w:val="nil"/>
              <w:bottom w:color="000000" w:space="0" w:sz="4" w:val="single"/>
              <w:right w:color="000000" w:space="0" w:sz="4" w:val="single"/>
            </w:tcBorders>
            <w:shd w:fill="ffd966" w:val="clear"/>
            <w:vAlign w:val="bottom"/>
          </w:tcPr>
          <w:p w:rsidR="00000000" w:rsidDel="00000000" w:rsidP="00000000" w:rsidRDefault="00000000" w:rsidRPr="00000000" w14:paraId="000000C2">
            <w:pPr>
              <w:widowControl w:val="1"/>
              <w:jc w:val="center"/>
              <w:rPr>
                <w:b w:val="1"/>
                <w:color w:val="000000"/>
              </w:rPr>
            </w:pPr>
            <w:r w:rsidDel="00000000" w:rsidR="00000000" w:rsidRPr="00000000">
              <w:rPr>
                <w:b w:val="1"/>
                <w:color w:val="000000"/>
                <w:rtl w:val="0"/>
              </w:rPr>
              <w:t xml:space="preserve">Duración real</w:t>
            </w:r>
          </w:p>
        </w:tc>
        <w:tc>
          <w:tcPr>
            <w:tcBorders>
              <w:top w:color="000000" w:space="0" w:sz="4" w:val="single"/>
              <w:left w:color="000000" w:space="0" w:sz="0" w:val="nil"/>
              <w:bottom w:color="000000" w:space="0" w:sz="4" w:val="single"/>
              <w:right w:color="000000" w:space="0" w:sz="4" w:val="single"/>
            </w:tcBorders>
            <w:shd w:fill="a9d08e" w:val="clear"/>
            <w:vAlign w:val="bottom"/>
          </w:tcPr>
          <w:p w:rsidR="00000000" w:rsidDel="00000000" w:rsidP="00000000" w:rsidRDefault="00000000" w:rsidRPr="00000000" w14:paraId="000000C3">
            <w:pPr>
              <w:widowControl w:val="1"/>
              <w:jc w:val="center"/>
              <w:rPr>
                <w:b w:val="1"/>
                <w:color w:val="000000"/>
              </w:rPr>
            </w:pPr>
            <w:r w:rsidDel="00000000" w:rsidR="00000000" w:rsidRPr="00000000">
              <w:rPr>
                <w:b w:val="1"/>
                <w:color w:val="000000"/>
                <w:rtl w:val="0"/>
              </w:rPr>
              <w:t xml:space="preserve">Asignado</w:t>
            </w:r>
          </w:p>
        </w:tc>
      </w:tr>
      <w:tr>
        <w:trPr>
          <w:cantSplit w:val="0"/>
          <w:trHeight w:val="346"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C4">
            <w:pPr>
              <w:widowControl w:val="1"/>
              <w:jc w:val="center"/>
              <w:rPr>
                <w:b w:val="1"/>
                <w:color w:val="000000"/>
              </w:rPr>
            </w:pPr>
            <w:r w:rsidDel="00000000" w:rsidR="00000000" w:rsidRPr="00000000">
              <w:rPr>
                <w:b w:val="1"/>
                <w:color w:val="000000"/>
                <w:rtl w:val="0"/>
              </w:rPr>
              <w:t xml:space="preserve">Task1</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C5">
            <w:pPr>
              <w:widowControl w:val="1"/>
              <w:rPr>
                <w:color w:val="000000"/>
              </w:rPr>
            </w:pPr>
            <w:r w:rsidDel="00000000" w:rsidR="00000000" w:rsidRPr="00000000">
              <w:rPr>
                <w:color w:val="000000"/>
                <w:rtl w:val="0"/>
              </w:rPr>
              <w:t xml:space="preserve">Task 001 - Customise application texts.</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C6">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20min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C7">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16</w:t>
            </w:r>
            <w:r w:rsidDel="00000000" w:rsidR="00000000" w:rsidRPr="00000000">
              <w:rPr>
                <w:rFonts w:ascii="Arial" w:cs="Arial" w:eastAsia="Arial" w:hAnsi="Arial"/>
                <w:color w:val="000000"/>
                <w:sz w:val="20"/>
                <w:szCs w:val="20"/>
                <w:rtl w:val="0"/>
              </w:rPr>
              <w:t xml:space="preserve">min</w:t>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0C8">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Todos</w:t>
            </w:r>
            <w:r w:rsidDel="00000000" w:rsidR="00000000" w:rsidRPr="00000000">
              <w:rPr>
                <w:rtl w:val="0"/>
              </w:rPr>
            </w:r>
          </w:p>
        </w:tc>
      </w:tr>
      <w:tr>
        <w:trPr>
          <w:cantSplit w:val="0"/>
          <w:trHeight w:val="346"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C9">
            <w:pPr>
              <w:widowControl w:val="1"/>
              <w:jc w:val="center"/>
              <w:rPr>
                <w:b w:val="1"/>
                <w:color w:val="000000"/>
              </w:rPr>
            </w:pPr>
            <w:r w:rsidDel="00000000" w:rsidR="00000000" w:rsidRPr="00000000">
              <w:rPr>
                <w:b w:val="1"/>
                <w:color w:val="000000"/>
                <w:rtl w:val="0"/>
              </w:rPr>
              <w:t xml:space="preserve">Task2</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CA">
            <w:pPr>
              <w:widowControl w:val="1"/>
              <w:rPr>
                <w:color w:val="000000"/>
              </w:rPr>
            </w:pPr>
            <w:r w:rsidDel="00000000" w:rsidR="00000000" w:rsidRPr="00000000">
              <w:rPr>
                <w:color w:val="000000"/>
                <w:rtl w:val="0"/>
              </w:rPr>
              <w:t xml:space="preserve">Task 002 - Instantiate and customise starter project.</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CB">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1h 15min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CC">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1h 20min  </w:t>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0CD">
            <w:pPr>
              <w:widowControl w:val="1"/>
              <w:jc w:val="left"/>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     Todos</w:t>
            </w:r>
            <w:r w:rsidDel="00000000" w:rsidR="00000000" w:rsidRPr="00000000">
              <w:rPr>
                <w:rtl w:val="0"/>
              </w:rPr>
            </w:r>
          </w:p>
        </w:tc>
      </w:tr>
      <w:tr>
        <w:trPr>
          <w:cantSplit w:val="0"/>
          <w:trHeight w:val="316"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CE">
            <w:pPr>
              <w:widowControl w:val="1"/>
              <w:jc w:val="center"/>
              <w:rPr>
                <w:b w:val="1"/>
                <w:color w:val="000000"/>
              </w:rPr>
            </w:pPr>
            <w:r w:rsidDel="00000000" w:rsidR="00000000" w:rsidRPr="00000000">
              <w:rPr>
                <w:b w:val="1"/>
                <w:color w:val="000000"/>
                <w:rtl w:val="0"/>
              </w:rPr>
              <w:t xml:space="preserve">Task3</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CF">
            <w:pPr>
              <w:widowControl w:val="1"/>
              <w:rPr>
                <w:color w:val="000000"/>
              </w:rPr>
            </w:pPr>
            <w:r w:rsidDel="00000000" w:rsidR="00000000" w:rsidRPr="00000000">
              <w:rPr>
                <w:color w:val="000000"/>
                <w:rtl w:val="0"/>
              </w:rPr>
              <w:t xml:space="preserve">Task 003 - Analysis report D01.</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D0">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45 min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D1">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1h 33min </w:t>
            </w:r>
          </w:p>
        </w:tc>
        <w:tc>
          <w:tcPr>
            <w:tcBorders>
              <w:top w:color="000000" w:space="0" w:sz="0" w:val="nil"/>
              <w:left w:color="000000" w:space="0" w:sz="0" w:val="nil"/>
              <w:bottom w:color="000000" w:space="0" w:sz="4" w:val="single"/>
              <w:right w:color="000000" w:space="0" w:sz="4" w:val="single"/>
            </w:tcBorders>
            <w:shd w:fill="ffe699" w:val="clear"/>
            <w:vAlign w:val="bottom"/>
          </w:tcPr>
          <w:p w:rsidR="00000000" w:rsidDel="00000000" w:rsidP="00000000" w:rsidRDefault="00000000" w:rsidRPr="00000000" w14:paraId="000000D2">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javgaragu1</w:t>
            </w:r>
            <w:r w:rsidDel="00000000" w:rsidR="00000000" w:rsidRPr="00000000">
              <w:rPr>
                <w:rtl w:val="0"/>
              </w:rPr>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D3">
            <w:pPr>
              <w:widowControl w:val="1"/>
              <w:jc w:val="center"/>
              <w:rPr>
                <w:b w:val="1"/>
                <w:color w:val="000000"/>
              </w:rPr>
            </w:pPr>
            <w:r w:rsidDel="00000000" w:rsidR="00000000" w:rsidRPr="00000000">
              <w:rPr>
                <w:b w:val="1"/>
                <w:color w:val="000000"/>
                <w:rtl w:val="0"/>
              </w:rPr>
              <w:t xml:space="preserve">Task4</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D4">
            <w:pPr>
              <w:widowControl w:val="1"/>
              <w:rPr>
                <w:color w:val="000000"/>
              </w:rPr>
            </w:pPr>
            <w:r w:rsidDel="00000000" w:rsidR="00000000" w:rsidRPr="00000000">
              <w:rPr>
                <w:color w:val="000000"/>
                <w:rtl w:val="0"/>
              </w:rPr>
              <w:t xml:space="preserve">Task 004 - Planning report D01.</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D5">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1h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D6">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2h 30min </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D7">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pabcueper</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D8">
            <w:pPr>
              <w:widowControl w:val="1"/>
              <w:jc w:val="center"/>
              <w:rPr>
                <w:b w:val="1"/>
                <w:color w:val="000000"/>
              </w:rPr>
            </w:pPr>
            <w:r w:rsidDel="00000000" w:rsidR="00000000" w:rsidRPr="00000000">
              <w:rPr>
                <w:b w:val="1"/>
                <w:color w:val="000000"/>
                <w:rtl w:val="0"/>
              </w:rPr>
              <w:t xml:space="preserve">Task5</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D9">
            <w:pPr>
              <w:widowControl w:val="1"/>
              <w:rPr>
                <w:color w:val="000000"/>
              </w:rPr>
            </w:pPr>
            <w:r w:rsidDel="00000000" w:rsidR="00000000" w:rsidRPr="00000000">
              <w:rPr>
                <w:color w:val="000000"/>
                <w:rtl w:val="0"/>
              </w:rPr>
              <w:t xml:space="preserve">Task 005 - Charting report D01.</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DA">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1h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DB">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2h 30min </w:t>
            </w:r>
          </w:p>
        </w:tc>
        <w:tc>
          <w:tcPr>
            <w:tcBorders>
              <w:top w:color="000000" w:space="0" w:sz="0" w:val="nil"/>
              <w:left w:color="000000" w:space="0" w:sz="0" w:val="nil"/>
              <w:bottom w:color="000000" w:space="0" w:sz="4" w:val="single"/>
              <w:right w:color="000000" w:space="0" w:sz="4" w:val="single"/>
            </w:tcBorders>
            <w:shd w:fill="dbbff9" w:val="clear"/>
            <w:vAlign w:val="bottom"/>
          </w:tcPr>
          <w:p w:rsidR="00000000" w:rsidDel="00000000" w:rsidP="00000000" w:rsidRDefault="00000000" w:rsidRPr="00000000" w14:paraId="000000DC">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javgaragu1</w:t>
            </w:r>
            <w:r w:rsidDel="00000000" w:rsidR="00000000" w:rsidRPr="00000000">
              <w:rPr>
                <w:rtl w:val="0"/>
              </w:rPr>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DD">
            <w:pPr>
              <w:widowControl w:val="1"/>
              <w:jc w:val="center"/>
              <w:rPr>
                <w:b w:val="1"/>
                <w:color w:val="000000"/>
              </w:rPr>
            </w:pPr>
            <w:r w:rsidDel="00000000" w:rsidR="00000000" w:rsidRPr="00000000">
              <w:rPr>
                <w:b w:val="1"/>
                <w:color w:val="000000"/>
                <w:rtl w:val="0"/>
              </w:rPr>
              <w:t xml:space="preserve">Task6</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DE">
            <w:pPr>
              <w:widowControl w:val="1"/>
              <w:rPr>
                <w:color w:val="000000"/>
              </w:rPr>
            </w:pPr>
            <w:r w:rsidDel="00000000" w:rsidR="00000000" w:rsidRPr="00000000">
              <w:rPr>
                <w:color w:val="000000"/>
                <w:rtl w:val="0"/>
              </w:rPr>
              <w:t xml:space="preserve">Task 006 - Report about configuration.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DF">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1h 50min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E0">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1 hora 20 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2efda" w:val="clear"/>
            <w:vAlign w:val="bottom"/>
          </w:tcPr>
          <w:p w:rsidR="00000000" w:rsidDel="00000000" w:rsidP="00000000" w:rsidRDefault="00000000" w:rsidRPr="00000000" w14:paraId="000000E1">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pabcueper</w:t>
            </w:r>
            <w:r w:rsidDel="00000000" w:rsidR="00000000" w:rsidRPr="00000000">
              <w:rPr>
                <w:rtl w:val="0"/>
              </w:rPr>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E2">
            <w:pPr>
              <w:widowControl w:val="1"/>
              <w:jc w:val="center"/>
              <w:rPr>
                <w:b w:val="1"/>
                <w:color w:val="000000"/>
              </w:rPr>
            </w:pPr>
            <w:r w:rsidDel="00000000" w:rsidR="00000000" w:rsidRPr="00000000">
              <w:rPr>
                <w:b w:val="1"/>
                <w:color w:val="000000"/>
                <w:rtl w:val="0"/>
              </w:rPr>
              <w:t xml:space="preserve">Task7</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E3">
            <w:pPr>
              <w:widowControl w:val="1"/>
              <w:rPr>
                <w:color w:val="000000"/>
              </w:rPr>
            </w:pPr>
            <w:r w:rsidDel="00000000" w:rsidR="00000000" w:rsidRPr="00000000">
              <w:rPr>
                <w:color w:val="000000"/>
                <w:rtl w:val="0"/>
              </w:rPr>
              <w:t xml:space="preserve">Task 007 - Report about WIS architecture.</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E4">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1h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E5">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40 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2efda" w:val="clear"/>
            <w:vAlign w:val="bottom"/>
          </w:tcPr>
          <w:p w:rsidR="00000000" w:rsidDel="00000000" w:rsidP="00000000" w:rsidRDefault="00000000" w:rsidRPr="00000000" w14:paraId="000000E6">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pabcueper</w:t>
            </w:r>
            <w:r w:rsidDel="00000000" w:rsidR="00000000" w:rsidRPr="00000000">
              <w:rPr>
                <w:rtl w:val="0"/>
              </w:rPr>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E7">
            <w:pPr>
              <w:widowControl w:val="1"/>
              <w:jc w:val="center"/>
              <w:rPr>
                <w:b w:val="1"/>
                <w:color w:val="000000"/>
              </w:rPr>
            </w:pPr>
            <w:r w:rsidDel="00000000" w:rsidR="00000000" w:rsidRPr="00000000">
              <w:rPr>
                <w:b w:val="1"/>
                <w:color w:val="000000"/>
                <w:rtl w:val="0"/>
              </w:rPr>
              <w:t xml:space="preserve">Task8</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E8">
            <w:pPr>
              <w:widowControl w:val="1"/>
              <w:rPr>
                <w:color w:val="000000"/>
              </w:rPr>
            </w:pPr>
            <w:r w:rsidDel="00000000" w:rsidR="00000000" w:rsidRPr="00000000">
              <w:rPr>
                <w:color w:val="000000"/>
                <w:rtl w:val="0"/>
              </w:rPr>
              <w:t xml:space="preserve">Task 008 - Report about testing.</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E9">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45min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EA">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1 hora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bbff9" w:val="clear"/>
            <w:vAlign w:val="bottom"/>
          </w:tcPr>
          <w:p w:rsidR="00000000" w:rsidDel="00000000" w:rsidP="00000000" w:rsidRDefault="00000000" w:rsidRPr="00000000" w14:paraId="000000EB">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pabcueper</w:t>
            </w:r>
            <w:r w:rsidDel="00000000" w:rsidR="00000000" w:rsidRPr="00000000">
              <w:rPr>
                <w:rtl w:val="0"/>
              </w:rPr>
            </w:r>
          </w:p>
        </w:tc>
      </w:tr>
      <w:tr>
        <w:trPr>
          <w:cantSplit w:val="0"/>
          <w:trHeight w:val="346"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EC">
            <w:pPr>
              <w:widowControl w:val="1"/>
              <w:jc w:val="center"/>
              <w:rPr>
                <w:b w:val="1"/>
                <w:color w:val="000000"/>
              </w:rPr>
            </w:pPr>
            <w:r w:rsidDel="00000000" w:rsidR="00000000" w:rsidRPr="00000000">
              <w:rPr>
                <w:b w:val="1"/>
                <w:color w:val="000000"/>
                <w:rtl w:val="0"/>
              </w:rPr>
              <w:t xml:space="preserve">Task9</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ED">
            <w:pPr>
              <w:widowControl w:val="1"/>
              <w:rPr>
                <w:color w:val="000000"/>
              </w:rPr>
            </w:pPr>
            <w:r w:rsidDel="00000000" w:rsidR="00000000" w:rsidRPr="00000000">
              <w:rPr>
                <w:color w:val="000000"/>
                <w:rtl w:val="0"/>
              </w:rPr>
              <w:t xml:space="preserve">Task 009 : G - Modify the system configuration.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EE">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20min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EF">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40 minutos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0F0">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javgaragu1</w:t>
            </w:r>
            <w:r w:rsidDel="00000000" w:rsidR="00000000" w:rsidRPr="00000000">
              <w:rPr>
                <w:rtl w:val="0"/>
              </w:rPr>
            </w:r>
          </w:p>
        </w:tc>
      </w:tr>
      <w:tr>
        <w:trPr>
          <w:cantSplit w:val="0"/>
          <w:trHeight w:val="346"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F1">
            <w:pPr>
              <w:widowControl w:val="1"/>
              <w:jc w:val="center"/>
              <w:rPr>
                <w:b w:val="1"/>
                <w:color w:val="000000"/>
              </w:rPr>
            </w:pPr>
            <w:r w:rsidDel="00000000" w:rsidR="00000000" w:rsidRPr="00000000">
              <w:rPr>
                <w:b w:val="1"/>
                <w:color w:val="000000"/>
                <w:rtl w:val="0"/>
              </w:rPr>
              <w:t xml:space="preserve">Task10</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F2">
            <w:pPr>
              <w:widowControl w:val="1"/>
              <w:rPr>
                <w:color w:val="000000"/>
              </w:rPr>
            </w:pPr>
            <w:r w:rsidDel="00000000" w:rsidR="00000000" w:rsidRPr="00000000">
              <w:rPr>
                <w:color w:val="000000"/>
                <w:rtl w:val="0"/>
              </w:rPr>
              <w:t xml:space="preserve">Task 010 : G - Create a Peep entity.</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F3">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15min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F4">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25 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e699" w:val="clear"/>
            <w:vAlign w:val="bottom"/>
          </w:tcPr>
          <w:p w:rsidR="00000000" w:rsidDel="00000000" w:rsidP="00000000" w:rsidRDefault="00000000" w:rsidRPr="00000000" w14:paraId="000000F5">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adrgarcha</w:t>
            </w:r>
            <w:r w:rsidDel="00000000" w:rsidR="00000000" w:rsidRPr="00000000">
              <w:rPr>
                <w:rtl w:val="0"/>
              </w:rPr>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F6">
            <w:pPr>
              <w:widowControl w:val="1"/>
              <w:jc w:val="center"/>
              <w:rPr>
                <w:b w:val="1"/>
                <w:color w:val="000000"/>
              </w:rPr>
            </w:pPr>
            <w:r w:rsidDel="00000000" w:rsidR="00000000" w:rsidRPr="00000000">
              <w:rPr>
                <w:b w:val="1"/>
                <w:color w:val="000000"/>
                <w:rtl w:val="0"/>
              </w:rPr>
              <w:t xml:space="preserve">Task11</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F7">
            <w:pPr>
              <w:widowControl w:val="1"/>
              <w:rPr>
                <w:color w:val="000000"/>
              </w:rPr>
            </w:pPr>
            <w:r w:rsidDel="00000000" w:rsidR="00000000" w:rsidRPr="00000000">
              <w:rPr>
                <w:color w:val="000000"/>
                <w:rtl w:val="0"/>
              </w:rPr>
              <w:t xml:space="preserve">Task 011 : G - Create a Bulletin entity.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F8">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40min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F9">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30 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bbff9" w:val="clear"/>
            <w:vAlign w:val="bottom"/>
          </w:tcPr>
          <w:p w:rsidR="00000000" w:rsidDel="00000000" w:rsidP="00000000" w:rsidRDefault="00000000" w:rsidRPr="00000000" w14:paraId="000000FA">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davdelcar</w:t>
            </w:r>
            <w:r w:rsidDel="00000000" w:rsidR="00000000" w:rsidRPr="00000000">
              <w:rPr>
                <w:rtl w:val="0"/>
              </w:rPr>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0FB">
            <w:pPr>
              <w:widowControl w:val="1"/>
              <w:jc w:val="center"/>
              <w:rPr>
                <w:b w:val="1"/>
                <w:color w:val="000000"/>
              </w:rPr>
            </w:pPr>
            <w:r w:rsidDel="00000000" w:rsidR="00000000" w:rsidRPr="00000000">
              <w:rPr>
                <w:b w:val="1"/>
                <w:color w:val="000000"/>
                <w:rtl w:val="0"/>
              </w:rPr>
              <w:t xml:space="preserve">Task12</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0FC">
            <w:pPr>
              <w:widowControl w:val="1"/>
              <w:rPr>
                <w:color w:val="000000"/>
              </w:rPr>
            </w:pPr>
            <w:r w:rsidDel="00000000" w:rsidR="00000000" w:rsidRPr="00000000">
              <w:rPr>
                <w:color w:val="000000"/>
                <w:rtl w:val="0"/>
              </w:rPr>
              <w:t xml:space="preserve">Task 012 : G - Create an Offer entity.</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FD">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40min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FE">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30 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2efda" w:val="clear"/>
            <w:vAlign w:val="bottom"/>
          </w:tcPr>
          <w:p w:rsidR="00000000" w:rsidDel="00000000" w:rsidP="00000000" w:rsidRDefault="00000000" w:rsidRPr="00000000" w14:paraId="000000FF">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davzarort</w:t>
            </w:r>
            <w:r w:rsidDel="00000000" w:rsidR="00000000" w:rsidRPr="00000000">
              <w:rPr>
                <w:rtl w:val="0"/>
              </w:rPr>
            </w:r>
          </w:p>
        </w:tc>
      </w:tr>
      <w:tr>
        <w:trPr>
          <w:cantSplit w:val="0"/>
          <w:trHeight w:val="331"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00">
            <w:pPr>
              <w:widowControl w:val="1"/>
              <w:jc w:val="center"/>
              <w:rPr>
                <w:b w:val="1"/>
                <w:color w:val="000000"/>
              </w:rPr>
            </w:pPr>
            <w:r w:rsidDel="00000000" w:rsidR="00000000" w:rsidRPr="00000000">
              <w:rPr>
                <w:b w:val="1"/>
                <w:color w:val="000000"/>
                <w:rtl w:val="0"/>
              </w:rPr>
              <w:t xml:space="preserve">Task13</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01">
            <w:pPr>
              <w:widowControl w:val="1"/>
              <w:rPr>
                <w:color w:val="000000"/>
              </w:rPr>
            </w:pPr>
            <w:r w:rsidDel="00000000" w:rsidR="00000000" w:rsidRPr="00000000">
              <w:rPr>
                <w:color w:val="000000"/>
                <w:rtl w:val="0"/>
              </w:rPr>
              <w:t xml:space="preserve">Task 013 : G - Create a Note entity.</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02">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2</w:t>
            </w:r>
            <w:r w:rsidDel="00000000" w:rsidR="00000000" w:rsidRPr="00000000">
              <w:rPr>
                <w:rFonts w:ascii="Arial" w:cs="Arial" w:eastAsia="Arial" w:hAnsi="Arial"/>
                <w:color w:val="000000"/>
                <w:sz w:val="20"/>
                <w:szCs w:val="20"/>
                <w:rtl w:val="0"/>
              </w:rPr>
              <w:t xml:space="preserve">0min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03">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25 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2efda" w:val="clear"/>
            <w:vAlign w:val="bottom"/>
          </w:tcPr>
          <w:p w:rsidR="00000000" w:rsidDel="00000000" w:rsidP="00000000" w:rsidRDefault="00000000" w:rsidRPr="00000000" w14:paraId="00000104">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pabcueper</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05">
            <w:pPr>
              <w:widowControl w:val="1"/>
              <w:jc w:val="center"/>
              <w:rPr>
                <w:b w:val="1"/>
                <w:color w:val="000000"/>
              </w:rPr>
            </w:pPr>
            <w:r w:rsidDel="00000000" w:rsidR="00000000" w:rsidRPr="00000000">
              <w:rPr>
                <w:b w:val="1"/>
                <w:color w:val="000000"/>
                <w:rtl w:val="0"/>
              </w:rPr>
              <w:t xml:space="preserve">Task14</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06">
            <w:pPr>
              <w:widowControl w:val="1"/>
              <w:rPr>
                <w:color w:val="000000"/>
              </w:rPr>
            </w:pPr>
            <w:r w:rsidDel="00000000" w:rsidR="00000000" w:rsidRPr="00000000">
              <w:rPr>
                <w:color w:val="000000"/>
                <w:rtl w:val="0"/>
              </w:rPr>
              <w:t xml:space="preserve">Task 014 : G - Create a Banner entity.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07">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30min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08">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30 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109">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javgaragu1</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0A">
            <w:pPr>
              <w:widowControl w:val="1"/>
              <w:jc w:val="center"/>
              <w:rPr>
                <w:b w:val="1"/>
                <w:color w:val="000000"/>
              </w:rPr>
            </w:pPr>
            <w:r w:rsidDel="00000000" w:rsidR="00000000" w:rsidRPr="00000000">
              <w:rPr>
                <w:b w:val="1"/>
                <w:color w:val="000000"/>
                <w:rtl w:val="0"/>
              </w:rPr>
              <w:t xml:space="preserve">Task15</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0B">
            <w:pPr>
              <w:widowControl w:val="1"/>
              <w:rPr>
                <w:color w:val="000000"/>
              </w:rPr>
            </w:pPr>
            <w:r w:rsidDel="00000000" w:rsidR="00000000" w:rsidRPr="00000000">
              <w:rPr>
                <w:color w:val="000000"/>
                <w:rtl w:val="0"/>
              </w:rPr>
              <w:t xml:space="preserve">Task 015 : G - Basic entity indicators.</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0C">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20min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0D">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40 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e699" w:val="clear"/>
            <w:vAlign w:val="bottom"/>
          </w:tcPr>
          <w:p w:rsidR="00000000" w:rsidDel="00000000" w:rsidP="00000000" w:rsidRDefault="00000000" w:rsidRPr="00000000" w14:paraId="0000010E">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javgaragu1</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0F">
            <w:pPr>
              <w:widowControl w:val="1"/>
              <w:jc w:val="center"/>
              <w:rPr>
                <w:b w:val="1"/>
                <w:color w:val="000000"/>
              </w:rPr>
            </w:pPr>
            <w:r w:rsidDel="00000000" w:rsidR="00000000" w:rsidRPr="00000000">
              <w:rPr>
                <w:b w:val="1"/>
                <w:color w:val="000000"/>
                <w:rtl w:val="0"/>
              </w:rPr>
              <w:t xml:space="preserve">Task16</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10">
            <w:pPr>
              <w:widowControl w:val="1"/>
              <w:rPr>
                <w:color w:val="000000"/>
              </w:rPr>
            </w:pPr>
            <w:r w:rsidDel="00000000" w:rsidR="00000000" w:rsidRPr="00000000">
              <w:rPr>
                <w:color w:val="000000"/>
                <w:rtl w:val="0"/>
              </w:rPr>
              <w:t xml:space="preserve">Task 016 : G - Generate data.</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11">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1h</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12">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1 h y 30 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13">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Todos</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14">
            <w:pPr>
              <w:widowControl w:val="1"/>
              <w:jc w:val="center"/>
              <w:rPr>
                <w:b w:val="1"/>
                <w:color w:val="000000"/>
              </w:rPr>
            </w:pPr>
            <w:r w:rsidDel="00000000" w:rsidR="00000000" w:rsidRPr="00000000">
              <w:rPr>
                <w:b w:val="1"/>
                <w:color w:val="000000"/>
                <w:rtl w:val="0"/>
              </w:rPr>
              <w:t xml:space="preserve">Task17</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15">
            <w:pPr>
              <w:widowControl w:val="1"/>
              <w:rPr>
                <w:color w:val="000000"/>
              </w:rPr>
            </w:pPr>
            <w:r w:rsidDel="00000000" w:rsidR="00000000" w:rsidRPr="00000000">
              <w:rPr>
                <w:color w:val="000000"/>
                <w:rtl w:val="0"/>
              </w:rPr>
              <w:t xml:space="preserve">Task 017 : G - Continue the analysis report.</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16">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30min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17">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45 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bbff9" w:val="clear"/>
            <w:vAlign w:val="bottom"/>
          </w:tcPr>
          <w:p w:rsidR="00000000" w:rsidDel="00000000" w:rsidP="00000000" w:rsidRDefault="00000000" w:rsidRPr="00000000" w14:paraId="00000118">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pabcueper</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19">
            <w:pPr>
              <w:widowControl w:val="1"/>
              <w:jc w:val="center"/>
              <w:rPr>
                <w:b w:val="1"/>
                <w:color w:val="000000"/>
              </w:rPr>
            </w:pPr>
            <w:r w:rsidDel="00000000" w:rsidR="00000000" w:rsidRPr="00000000">
              <w:rPr>
                <w:b w:val="1"/>
                <w:color w:val="000000"/>
                <w:rtl w:val="0"/>
              </w:rPr>
              <w:t xml:space="preserve">Task18</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1A">
            <w:pPr>
              <w:widowControl w:val="1"/>
              <w:rPr>
                <w:color w:val="000000"/>
              </w:rPr>
            </w:pPr>
            <w:r w:rsidDel="00000000" w:rsidR="00000000" w:rsidRPr="00000000">
              <w:rPr>
                <w:color w:val="000000"/>
                <w:rtl w:val="0"/>
              </w:rPr>
              <w:t xml:space="preserve">Task 018 : G - Continue the planning report.</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1B">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30min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1C">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45 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bbff9" w:val="clear"/>
            <w:vAlign w:val="bottom"/>
          </w:tcPr>
          <w:p w:rsidR="00000000" w:rsidDel="00000000" w:rsidP="00000000" w:rsidRDefault="00000000" w:rsidRPr="00000000" w14:paraId="0000011D">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pabcueper</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1E">
            <w:pPr>
              <w:widowControl w:val="1"/>
              <w:jc w:val="center"/>
              <w:rPr>
                <w:b w:val="1"/>
                <w:color w:val="000000"/>
              </w:rPr>
            </w:pPr>
            <w:r w:rsidDel="00000000" w:rsidR="00000000" w:rsidRPr="00000000">
              <w:rPr>
                <w:b w:val="1"/>
                <w:color w:val="000000"/>
                <w:rtl w:val="0"/>
              </w:rPr>
              <w:t xml:space="preserve">Task19</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1F">
            <w:pPr>
              <w:widowControl w:val="1"/>
              <w:rPr>
                <w:color w:val="000000"/>
              </w:rPr>
            </w:pPr>
            <w:r w:rsidDel="00000000" w:rsidR="00000000" w:rsidRPr="00000000">
              <w:rPr>
                <w:color w:val="000000"/>
                <w:rtl w:val="0"/>
              </w:rPr>
              <w:t xml:space="preserve">Task 019 : G - Produce a UML model.</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20">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2h</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21">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4h</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22">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Todos</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23">
            <w:pPr>
              <w:widowControl w:val="1"/>
              <w:jc w:val="center"/>
              <w:rPr>
                <w:b w:val="1"/>
                <w:color w:val="000000"/>
              </w:rPr>
            </w:pPr>
            <w:r w:rsidDel="00000000" w:rsidR="00000000" w:rsidRPr="00000000">
              <w:rPr>
                <w:b w:val="1"/>
                <w:color w:val="000000"/>
                <w:rtl w:val="0"/>
              </w:rPr>
              <w:t xml:space="preserve">Task20</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24">
            <w:pPr>
              <w:widowControl w:val="1"/>
              <w:rPr>
                <w:color w:val="000000"/>
              </w:rPr>
            </w:pPr>
            <w:r w:rsidDel="00000000" w:rsidR="00000000" w:rsidRPr="00000000">
              <w:rPr>
                <w:color w:val="000000"/>
                <w:rtl w:val="0"/>
              </w:rPr>
              <w:t xml:space="preserve">Task 020 : G - Admin operations.</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25">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26">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2efda" w:val="clear"/>
            <w:vAlign w:val="bottom"/>
          </w:tcPr>
          <w:p w:rsidR="00000000" w:rsidDel="00000000" w:rsidP="00000000" w:rsidRDefault="00000000" w:rsidRPr="00000000" w14:paraId="00000127">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No hecho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28">
            <w:pPr>
              <w:widowControl w:val="1"/>
              <w:jc w:val="center"/>
              <w:rPr>
                <w:b w:val="1"/>
                <w:color w:val="000000"/>
              </w:rPr>
            </w:pPr>
            <w:r w:rsidDel="00000000" w:rsidR="00000000" w:rsidRPr="00000000">
              <w:rPr>
                <w:b w:val="1"/>
                <w:color w:val="000000"/>
                <w:rtl w:val="0"/>
              </w:rPr>
              <w:t xml:space="preserve">Task21</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29">
            <w:pPr>
              <w:widowControl w:val="1"/>
              <w:rPr>
                <w:color w:val="000000"/>
              </w:rPr>
            </w:pPr>
            <w:r w:rsidDel="00000000" w:rsidR="00000000" w:rsidRPr="00000000">
              <w:rPr>
                <w:color w:val="000000"/>
                <w:rtl w:val="0"/>
              </w:rPr>
              <w:t xml:space="preserve">Task 021 : G - Peep operations (MANDATORY).</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2A">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35</w:t>
            </w:r>
            <w:r w:rsidDel="00000000" w:rsidR="00000000" w:rsidRPr="00000000">
              <w:rPr>
                <w:rFonts w:ascii="Arial" w:cs="Arial" w:eastAsia="Arial" w:hAnsi="Arial"/>
                <w:color w:val="000000"/>
                <w:sz w:val="20"/>
                <w:szCs w:val="20"/>
                <w:rtl w:val="0"/>
              </w:rPr>
              <w:t xml:space="preserve">min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2B">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45min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12C">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adrgarcha</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2D">
            <w:pPr>
              <w:widowControl w:val="1"/>
              <w:jc w:val="center"/>
              <w:rPr>
                <w:b w:val="1"/>
                <w:color w:val="000000"/>
              </w:rPr>
            </w:pPr>
            <w:r w:rsidDel="00000000" w:rsidR="00000000" w:rsidRPr="00000000">
              <w:rPr>
                <w:b w:val="1"/>
                <w:color w:val="000000"/>
                <w:rtl w:val="0"/>
              </w:rPr>
              <w:t xml:space="preserve">Task22</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2E">
            <w:pPr>
              <w:widowControl w:val="1"/>
              <w:rPr>
                <w:color w:val="000000"/>
              </w:rPr>
            </w:pPr>
            <w:r w:rsidDel="00000000" w:rsidR="00000000" w:rsidRPr="00000000">
              <w:rPr>
                <w:color w:val="000000"/>
                <w:rtl w:val="0"/>
              </w:rPr>
              <w:t xml:space="preserve">Task 022 : G - Authenticated operations on bulletin.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2F">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2h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30">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2h30min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bbff9" w:val="clear"/>
            <w:vAlign w:val="bottom"/>
          </w:tcPr>
          <w:p w:rsidR="00000000" w:rsidDel="00000000" w:rsidP="00000000" w:rsidRDefault="00000000" w:rsidRPr="00000000" w14:paraId="00000131">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davzarort</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32">
            <w:pPr>
              <w:widowControl w:val="1"/>
              <w:jc w:val="center"/>
              <w:rPr>
                <w:b w:val="1"/>
                <w:color w:val="000000"/>
              </w:rPr>
            </w:pPr>
            <w:r w:rsidDel="00000000" w:rsidR="00000000" w:rsidRPr="00000000">
              <w:rPr>
                <w:b w:val="1"/>
                <w:color w:val="000000"/>
                <w:rtl w:val="0"/>
              </w:rPr>
              <w:t xml:space="preserve">Task23</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33">
            <w:pPr>
              <w:widowControl w:val="1"/>
              <w:rPr>
                <w:color w:val="000000"/>
              </w:rPr>
            </w:pPr>
            <w:r w:rsidDel="00000000" w:rsidR="00000000" w:rsidRPr="00000000">
              <w:rPr>
                <w:color w:val="000000"/>
                <w:rtl w:val="0"/>
              </w:rPr>
              <w:t xml:space="preserve">Task 023 : G - Admin operations on bulletin.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34">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1h 50min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35">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2h</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bbff9" w:val="clear"/>
            <w:vAlign w:val="bottom"/>
          </w:tcPr>
          <w:p w:rsidR="00000000" w:rsidDel="00000000" w:rsidP="00000000" w:rsidRDefault="00000000" w:rsidRPr="00000000" w14:paraId="00000136">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davdelcar</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37">
            <w:pPr>
              <w:widowControl w:val="1"/>
              <w:jc w:val="center"/>
              <w:rPr>
                <w:b w:val="1"/>
                <w:color w:val="000000"/>
              </w:rPr>
            </w:pPr>
            <w:r w:rsidDel="00000000" w:rsidR="00000000" w:rsidRPr="00000000">
              <w:rPr>
                <w:b w:val="1"/>
                <w:color w:val="000000"/>
                <w:rtl w:val="0"/>
              </w:rPr>
              <w:t xml:space="preserve">Task24</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38">
            <w:pPr>
              <w:widowControl w:val="1"/>
              <w:rPr>
                <w:color w:val="000000"/>
              </w:rPr>
            </w:pPr>
            <w:r w:rsidDel="00000000" w:rsidR="00000000" w:rsidRPr="00000000">
              <w:rPr>
                <w:color w:val="000000"/>
                <w:rtl w:val="0"/>
              </w:rPr>
              <w:t xml:space="preserve">Task 024 : G - Authenticated operations on offers.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39">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3A">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13B">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No hecho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3C">
            <w:pPr>
              <w:widowControl w:val="1"/>
              <w:jc w:val="center"/>
              <w:rPr>
                <w:b w:val="1"/>
                <w:color w:val="000000"/>
              </w:rPr>
            </w:pPr>
            <w:r w:rsidDel="00000000" w:rsidR="00000000" w:rsidRPr="00000000">
              <w:rPr>
                <w:b w:val="1"/>
                <w:color w:val="000000"/>
                <w:rtl w:val="0"/>
              </w:rPr>
              <w:t xml:space="preserve">Task25</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3D">
            <w:pPr>
              <w:widowControl w:val="1"/>
              <w:rPr>
                <w:color w:val="000000"/>
              </w:rPr>
            </w:pPr>
            <w:r w:rsidDel="00000000" w:rsidR="00000000" w:rsidRPr="00000000">
              <w:rPr>
                <w:color w:val="000000"/>
                <w:rtl w:val="0"/>
              </w:rPr>
              <w:t xml:space="preserve">Task 025 : G - Admin operations on offers.</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3E">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1 hora</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3F">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35 minutos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e699" w:val="clear"/>
            <w:vAlign w:val="bottom"/>
          </w:tcPr>
          <w:p w:rsidR="00000000" w:rsidDel="00000000" w:rsidP="00000000" w:rsidRDefault="00000000" w:rsidRPr="00000000" w14:paraId="00000140">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pabcueper</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41">
            <w:pPr>
              <w:widowControl w:val="1"/>
              <w:jc w:val="center"/>
              <w:rPr>
                <w:b w:val="1"/>
                <w:color w:val="000000"/>
              </w:rPr>
            </w:pPr>
            <w:r w:rsidDel="00000000" w:rsidR="00000000" w:rsidRPr="00000000">
              <w:rPr>
                <w:b w:val="1"/>
                <w:color w:val="000000"/>
                <w:rtl w:val="0"/>
              </w:rPr>
              <w:t xml:space="preserve">Task26</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42">
            <w:pPr>
              <w:widowControl w:val="1"/>
              <w:rPr>
                <w:color w:val="000000"/>
              </w:rPr>
            </w:pPr>
            <w:r w:rsidDel="00000000" w:rsidR="00000000" w:rsidRPr="00000000">
              <w:rPr>
                <w:color w:val="000000"/>
                <w:rtl w:val="0"/>
              </w:rPr>
              <w:t xml:space="preserve">Task 026 : G - Authenticated operations on notes.</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43">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45 min</w:t>
            </w: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44">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55min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2efda" w:val="clear"/>
            <w:vAlign w:val="bottom"/>
          </w:tcPr>
          <w:p w:rsidR="00000000" w:rsidDel="00000000" w:rsidP="00000000" w:rsidRDefault="00000000" w:rsidRPr="00000000" w14:paraId="00000145">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pabcueper</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46">
            <w:pPr>
              <w:widowControl w:val="1"/>
              <w:jc w:val="center"/>
              <w:rPr>
                <w:b w:val="1"/>
                <w:color w:val="000000"/>
              </w:rPr>
            </w:pPr>
            <w:r w:rsidDel="00000000" w:rsidR="00000000" w:rsidRPr="00000000">
              <w:rPr>
                <w:b w:val="1"/>
                <w:color w:val="000000"/>
                <w:rtl w:val="0"/>
              </w:rPr>
              <w:t xml:space="preserve">Task27</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47">
            <w:pPr>
              <w:widowControl w:val="1"/>
              <w:rPr>
                <w:color w:val="000000"/>
              </w:rPr>
            </w:pPr>
            <w:r w:rsidDel="00000000" w:rsidR="00000000" w:rsidRPr="00000000">
              <w:rPr>
                <w:color w:val="000000"/>
                <w:rtl w:val="0"/>
              </w:rPr>
              <w:t xml:space="preserve">Task 027 : G - Operations on banners (MANDATORY).</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48">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45 </w:t>
            </w:r>
            <w:r w:rsidDel="00000000" w:rsidR="00000000" w:rsidRPr="00000000">
              <w:rPr>
                <w:rFonts w:ascii="Arial" w:cs="Arial" w:eastAsia="Arial" w:hAnsi="Arial"/>
                <w:color w:val="000000"/>
                <w:sz w:val="20"/>
                <w:szCs w:val="20"/>
                <w:rtl w:val="0"/>
              </w:rPr>
              <w:t xml:space="preserve">mi</w:t>
            </w:r>
            <w:r w:rsidDel="00000000" w:rsidR="00000000" w:rsidRPr="00000000">
              <w:rPr>
                <w:rFonts w:ascii="Arial" w:cs="Arial" w:eastAsia="Arial" w:hAnsi="Arial"/>
                <w:sz w:val="20"/>
                <w:szCs w:val="20"/>
                <w:rtl w:val="0"/>
              </w:rPr>
              <w:t xml:space="preserve">n</w:t>
            </w: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49">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40min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e699" w:val="clear"/>
            <w:vAlign w:val="bottom"/>
          </w:tcPr>
          <w:p w:rsidR="00000000" w:rsidDel="00000000" w:rsidP="00000000" w:rsidRDefault="00000000" w:rsidRPr="00000000" w14:paraId="0000014A">
            <w:pPr>
              <w:widowControl w:val="1"/>
              <w:jc w:val="left"/>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javgaragu1</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4B">
            <w:pPr>
              <w:widowControl w:val="1"/>
              <w:jc w:val="center"/>
              <w:rPr>
                <w:b w:val="1"/>
                <w:color w:val="000000"/>
              </w:rPr>
            </w:pPr>
            <w:r w:rsidDel="00000000" w:rsidR="00000000" w:rsidRPr="00000000">
              <w:rPr>
                <w:b w:val="1"/>
                <w:color w:val="000000"/>
                <w:rtl w:val="0"/>
              </w:rPr>
              <w:t xml:space="preserve">Task28</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4C">
            <w:pPr>
              <w:widowControl w:val="1"/>
              <w:rPr>
                <w:color w:val="000000"/>
              </w:rPr>
            </w:pPr>
            <w:r w:rsidDel="00000000" w:rsidR="00000000" w:rsidRPr="00000000">
              <w:rPr>
                <w:color w:val="000000"/>
                <w:rtl w:val="0"/>
              </w:rPr>
              <w:t xml:space="preserve">Task 028 : G - Admin operations on banners (MANDATORY).</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4D">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1h</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4E">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55 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14F">
            <w:pPr>
              <w:widowControl w:val="1"/>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javgaragu1</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50">
            <w:pPr>
              <w:widowControl w:val="1"/>
              <w:jc w:val="center"/>
              <w:rPr>
                <w:b w:val="1"/>
                <w:color w:val="000000"/>
              </w:rPr>
            </w:pPr>
            <w:r w:rsidDel="00000000" w:rsidR="00000000" w:rsidRPr="00000000">
              <w:rPr>
                <w:b w:val="1"/>
                <w:color w:val="000000"/>
                <w:rtl w:val="0"/>
              </w:rPr>
              <w:t xml:space="preserve">Task29</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51">
            <w:pPr>
              <w:widowControl w:val="1"/>
              <w:rPr>
                <w:color w:val="000000"/>
              </w:rPr>
            </w:pPr>
            <w:r w:rsidDel="00000000" w:rsidR="00000000" w:rsidRPr="00000000">
              <w:rPr>
                <w:color w:val="000000"/>
                <w:rtl w:val="0"/>
              </w:rPr>
              <w:t xml:space="preserve">Task 029 : G - Internationalise moments, money and booleans.</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52">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40min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53">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1h20min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54">
            <w:pPr>
              <w:widowControl w:val="1"/>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javgaragu1</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55">
            <w:pPr>
              <w:widowControl w:val="1"/>
              <w:jc w:val="center"/>
              <w:rPr>
                <w:b w:val="1"/>
                <w:color w:val="000000"/>
              </w:rPr>
            </w:pPr>
            <w:r w:rsidDel="00000000" w:rsidR="00000000" w:rsidRPr="00000000">
              <w:rPr>
                <w:b w:val="1"/>
                <w:color w:val="000000"/>
                <w:rtl w:val="0"/>
              </w:rPr>
              <w:t xml:space="preserve">Task30</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56">
            <w:pPr>
              <w:widowControl w:val="1"/>
              <w:rPr>
                <w:color w:val="000000"/>
              </w:rPr>
            </w:pPr>
            <w:r w:rsidDel="00000000" w:rsidR="00000000" w:rsidRPr="00000000">
              <w:rPr>
                <w:color w:val="000000"/>
                <w:rtl w:val="0"/>
              </w:rPr>
              <w:t xml:space="preserve">Task 030 : G - Implement money exchange values.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57">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58">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2efda" w:val="clear"/>
            <w:vAlign w:val="bottom"/>
          </w:tcPr>
          <w:p w:rsidR="00000000" w:rsidDel="00000000" w:rsidP="00000000" w:rsidRDefault="00000000" w:rsidRPr="00000000" w14:paraId="00000159">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No hecho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5A">
            <w:pPr>
              <w:widowControl w:val="1"/>
              <w:jc w:val="center"/>
              <w:rPr>
                <w:b w:val="1"/>
                <w:color w:val="000000"/>
              </w:rPr>
            </w:pPr>
            <w:r w:rsidDel="00000000" w:rsidR="00000000" w:rsidRPr="00000000">
              <w:rPr>
                <w:b w:val="1"/>
                <w:color w:val="000000"/>
                <w:rtl w:val="0"/>
              </w:rPr>
              <w:t xml:space="preserve">Task31</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5B">
            <w:pPr>
              <w:widowControl w:val="1"/>
              <w:rPr>
                <w:color w:val="000000"/>
              </w:rPr>
            </w:pPr>
            <w:r w:rsidDel="00000000" w:rsidR="00000000" w:rsidRPr="00000000">
              <w:rPr>
                <w:color w:val="000000"/>
                <w:rtl w:val="0"/>
              </w:rPr>
              <w:t xml:space="preserve">Task 031 : G - Spam detector project.</w:t>
            </w:r>
          </w:p>
        </w:tc>
        <w:tc>
          <w:tcPr>
            <w:tcBorders>
              <w:top w:color="000000" w:space="0" w:sz="0" w:val="nil"/>
              <w:left w:color="000000" w:space="0" w:sz="0" w:val="nil"/>
              <w:bottom w:color="000000" w:space="0" w:sz="4" w:val="single"/>
              <w:right w:color="000000" w:space="0" w:sz="4" w:val="single"/>
            </w:tcBorders>
            <w:shd w:fill="d0cece" w:val="clear"/>
            <w:vAlign w:val="bottom"/>
          </w:tcPr>
          <w:p w:rsidR="00000000" w:rsidDel="00000000" w:rsidP="00000000" w:rsidRDefault="00000000" w:rsidRPr="00000000" w14:paraId="0000015C">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d0cece" w:val="clear"/>
            <w:vAlign w:val="bottom"/>
          </w:tcPr>
          <w:p w:rsidR="00000000" w:rsidDel="00000000" w:rsidP="00000000" w:rsidRDefault="00000000" w:rsidRPr="00000000" w14:paraId="0000015D">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0cece" w:val="clear"/>
            <w:vAlign w:val="bottom"/>
          </w:tcPr>
          <w:p w:rsidR="00000000" w:rsidDel="00000000" w:rsidP="00000000" w:rsidRDefault="00000000" w:rsidRPr="00000000" w14:paraId="0000015E">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No hecho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5F">
            <w:pPr>
              <w:widowControl w:val="1"/>
              <w:jc w:val="center"/>
              <w:rPr>
                <w:b w:val="1"/>
                <w:color w:val="000000"/>
              </w:rPr>
            </w:pPr>
            <w:r w:rsidDel="00000000" w:rsidR="00000000" w:rsidRPr="00000000">
              <w:rPr>
                <w:b w:val="1"/>
                <w:color w:val="000000"/>
                <w:rtl w:val="0"/>
              </w:rPr>
              <w:t xml:space="preserve">Task32</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60">
            <w:pPr>
              <w:widowControl w:val="1"/>
              <w:rPr>
                <w:color w:val="000000"/>
              </w:rPr>
            </w:pPr>
            <w:r w:rsidDel="00000000" w:rsidR="00000000" w:rsidRPr="00000000">
              <w:rPr>
                <w:color w:val="000000"/>
                <w:rtl w:val="0"/>
              </w:rPr>
              <w:t xml:space="preserve">Task 032 : G - Produce an analysis report.</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61">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40min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62">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30min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e699" w:val="clear"/>
            <w:vAlign w:val="bottom"/>
          </w:tcPr>
          <w:p w:rsidR="00000000" w:rsidDel="00000000" w:rsidP="00000000" w:rsidRDefault="00000000" w:rsidRPr="00000000" w14:paraId="00000163">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pabcueper</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64">
            <w:pPr>
              <w:widowControl w:val="1"/>
              <w:jc w:val="center"/>
              <w:rPr>
                <w:b w:val="1"/>
                <w:color w:val="000000"/>
              </w:rPr>
            </w:pPr>
            <w:r w:rsidDel="00000000" w:rsidR="00000000" w:rsidRPr="00000000">
              <w:rPr>
                <w:b w:val="1"/>
                <w:color w:val="000000"/>
                <w:rtl w:val="0"/>
              </w:rPr>
              <w:t xml:space="preserve">Task33</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65">
            <w:pPr>
              <w:widowControl w:val="1"/>
              <w:rPr>
                <w:color w:val="000000"/>
              </w:rPr>
            </w:pPr>
            <w:r w:rsidDel="00000000" w:rsidR="00000000" w:rsidRPr="00000000">
              <w:rPr>
                <w:color w:val="000000"/>
                <w:rtl w:val="0"/>
              </w:rPr>
              <w:t xml:space="preserve">Task 033 : G - Produce a planning report.</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66">
            <w:pPr>
              <w:widowControl w:val="1"/>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40min</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67">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30min</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bbff9" w:val="clear"/>
            <w:vAlign w:val="bottom"/>
          </w:tcPr>
          <w:p w:rsidR="00000000" w:rsidDel="00000000" w:rsidP="00000000" w:rsidRDefault="00000000" w:rsidRPr="00000000" w14:paraId="00000168">
            <w:pPr>
              <w:widowControl w:val="1"/>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pabcueper</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69">
            <w:pPr>
              <w:widowControl w:val="1"/>
              <w:jc w:val="center"/>
              <w:rPr>
                <w:b w:val="1"/>
                <w:color w:val="000000"/>
              </w:rPr>
            </w:pPr>
            <w:r w:rsidDel="00000000" w:rsidR="00000000" w:rsidRPr="00000000">
              <w:rPr>
                <w:b w:val="1"/>
                <w:color w:val="000000"/>
                <w:rtl w:val="0"/>
              </w:rPr>
              <w:t xml:space="preserve">Task34</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6A">
            <w:pPr>
              <w:widowControl w:val="1"/>
              <w:rPr>
                <w:color w:val="000000"/>
              </w:rPr>
            </w:pPr>
            <w:r w:rsidDel="00000000" w:rsidR="00000000" w:rsidRPr="00000000">
              <w:rPr>
                <w:color w:val="000000"/>
                <w:rtl w:val="0"/>
              </w:rPr>
              <w:t xml:space="preserve">Task 034 : G - Produce a test suite (MANDATORY).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6B">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6C">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2efda" w:val="clear"/>
            <w:vAlign w:val="bottom"/>
          </w:tcPr>
          <w:p w:rsidR="00000000" w:rsidDel="00000000" w:rsidP="00000000" w:rsidRDefault="00000000" w:rsidRPr="00000000" w14:paraId="0000016D">
            <w:pPr>
              <w:widowControl w:val="1"/>
              <w:jc w:val="center"/>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6E">
            <w:pPr>
              <w:widowControl w:val="1"/>
              <w:jc w:val="center"/>
              <w:rPr>
                <w:b w:val="1"/>
                <w:color w:val="000000"/>
              </w:rPr>
            </w:pPr>
            <w:r w:rsidDel="00000000" w:rsidR="00000000" w:rsidRPr="00000000">
              <w:rPr>
                <w:b w:val="1"/>
                <w:color w:val="000000"/>
                <w:rtl w:val="0"/>
              </w:rPr>
              <w:t xml:space="preserve">Task35</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6F">
            <w:pPr>
              <w:widowControl w:val="1"/>
              <w:rPr>
                <w:color w:val="000000"/>
              </w:rPr>
            </w:pPr>
            <w:r w:rsidDel="00000000" w:rsidR="00000000" w:rsidRPr="00000000">
              <w:rPr>
                <w:color w:val="000000"/>
                <w:rtl w:val="0"/>
              </w:rPr>
              <w:t xml:space="preserve">Task 035 : G - Produce testing data (MANDATORY).</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70">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71">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e2efda" w:val="clear"/>
            <w:vAlign w:val="bottom"/>
          </w:tcPr>
          <w:p w:rsidR="00000000" w:rsidDel="00000000" w:rsidP="00000000" w:rsidRDefault="00000000" w:rsidRPr="00000000" w14:paraId="00000172">
            <w:pPr>
              <w:widowControl w:val="1"/>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73">
            <w:pPr>
              <w:widowControl w:val="1"/>
              <w:jc w:val="center"/>
              <w:rPr>
                <w:b w:val="1"/>
                <w:color w:val="000000"/>
              </w:rPr>
            </w:pPr>
            <w:r w:rsidDel="00000000" w:rsidR="00000000" w:rsidRPr="00000000">
              <w:rPr>
                <w:b w:val="1"/>
                <w:color w:val="000000"/>
                <w:rtl w:val="0"/>
              </w:rPr>
              <w:t xml:space="preserve">Task36</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74">
            <w:pPr>
              <w:widowControl w:val="1"/>
              <w:rPr>
                <w:color w:val="000000"/>
              </w:rPr>
            </w:pPr>
            <w:r w:rsidDel="00000000" w:rsidR="00000000" w:rsidRPr="00000000">
              <w:rPr>
                <w:color w:val="000000"/>
                <w:rtl w:val="0"/>
              </w:rPr>
              <w:t xml:space="preserve">Task 036 : G - Produce an analysis report.</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75">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76">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e699" w:val="clear"/>
            <w:vAlign w:val="bottom"/>
          </w:tcPr>
          <w:p w:rsidR="00000000" w:rsidDel="00000000" w:rsidP="00000000" w:rsidRDefault="00000000" w:rsidRPr="00000000" w14:paraId="00000177">
            <w:pPr>
              <w:widowControl w:val="1"/>
              <w:jc w:val="center"/>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78">
            <w:pPr>
              <w:widowControl w:val="1"/>
              <w:jc w:val="center"/>
              <w:rPr>
                <w:b w:val="1"/>
                <w:color w:val="000000"/>
              </w:rPr>
            </w:pPr>
            <w:r w:rsidDel="00000000" w:rsidR="00000000" w:rsidRPr="00000000">
              <w:rPr>
                <w:b w:val="1"/>
                <w:color w:val="000000"/>
                <w:rtl w:val="0"/>
              </w:rPr>
              <w:t xml:space="preserve">Task37</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79">
            <w:pPr>
              <w:widowControl w:val="1"/>
              <w:rPr>
                <w:color w:val="000000"/>
              </w:rPr>
            </w:pPr>
            <w:r w:rsidDel="00000000" w:rsidR="00000000" w:rsidRPr="00000000">
              <w:rPr>
                <w:color w:val="000000"/>
                <w:rtl w:val="0"/>
              </w:rPr>
              <w:t xml:space="preserve">Task 037 : G - Produce a planning report.</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7A">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7B">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8cbad" w:val="clear"/>
            <w:vAlign w:val="bottom"/>
          </w:tcPr>
          <w:p w:rsidR="00000000" w:rsidDel="00000000" w:rsidP="00000000" w:rsidRDefault="00000000" w:rsidRPr="00000000" w14:paraId="0000017C">
            <w:pPr>
              <w:widowControl w:val="1"/>
              <w:jc w:val="center"/>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7D">
            <w:pPr>
              <w:widowControl w:val="1"/>
              <w:jc w:val="center"/>
              <w:rPr>
                <w:b w:val="1"/>
                <w:color w:val="000000"/>
              </w:rPr>
            </w:pPr>
            <w:r w:rsidDel="00000000" w:rsidR="00000000" w:rsidRPr="00000000">
              <w:rPr>
                <w:b w:val="1"/>
                <w:color w:val="000000"/>
                <w:rtl w:val="0"/>
              </w:rPr>
              <w:t xml:space="preserve">Task38</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7E">
            <w:pPr>
              <w:widowControl w:val="1"/>
              <w:rPr>
                <w:color w:val="000000"/>
              </w:rPr>
            </w:pPr>
            <w:r w:rsidDel="00000000" w:rsidR="00000000" w:rsidRPr="00000000">
              <w:rPr>
                <w:color w:val="000000"/>
                <w:rtl w:val="0"/>
              </w:rPr>
              <w:t xml:space="preserve">Task 038 : G - Produce a testing report.</w:t>
            </w:r>
          </w:p>
        </w:tc>
        <w:tc>
          <w:tcPr>
            <w:tcBorders>
              <w:top w:color="000000" w:space="0" w:sz="0" w:val="nil"/>
              <w:left w:color="000000" w:space="0" w:sz="0" w:val="nil"/>
              <w:bottom w:color="000000" w:space="0" w:sz="4" w:val="single"/>
              <w:right w:color="000000" w:space="0" w:sz="4" w:val="single"/>
            </w:tcBorders>
            <w:shd w:fill="d0cece" w:val="clear"/>
            <w:vAlign w:val="bottom"/>
          </w:tcPr>
          <w:p w:rsidR="00000000" w:rsidDel="00000000" w:rsidP="00000000" w:rsidRDefault="00000000" w:rsidRPr="00000000" w14:paraId="0000017F">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0cece" w:val="clear"/>
            <w:vAlign w:val="bottom"/>
          </w:tcPr>
          <w:p w:rsidR="00000000" w:rsidDel="00000000" w:rsidP="00000000" w:rsidRDefault="00000000" w:rsidRPr="00000000" w14:paraId="00000180">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d0cece" w:val="clear"/>
            <w:vAlign w:val="bottom"/>
          </w:tcPr>
          <w:p w:rsidR="00000000" w:rsidDel="00000000" w:rsidP="00000000" w:rsidRDefault="00000000" w:rsidRPr="00000000" w14:paraId="00000181">
            <w:pPr>
              <w:widowControl w:val="1"/>
              <w:jc w:val="center"/>
              <w:rPr>
                <w:rFonts w:ascii="Arial" w:cs="Arial" w:eastAsia="Arial" w:hAnsi="Arial"/>
                <w:color w:val="000000"/>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e2efda" w:val="clear"/>
            <w:vAlign w:val="center"/>
          </w:tcPr>
          <w:p w:rsidR="00000000" w:rsidDel="00000000" w:rsidP="00000000" w:rsidRDefault="00000000" w:rsidRPr="00000000" w14:paraId="00000182">
            <w:pPr>
              <w:widowControl w:val="1"/>
              <w:jc w:val="center"/>
              <w:rPr>
                <w:b w:val="1"/>
                <w:color w:val="000000"/>
              </w:rPr>
            </w:pPr>
            <w:r w:rsidDel="00000000" w:rsidR="00000000" w:rsidRPr="00000000">
              <w:rPr>
                <w:b w:val="1"/>
                <w:color w:val="000000"/>
                <w:rtl w:val="0"/>
              </w:rPr>
              <w:t xml:space="preserve">Task39</w:t>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83">
            <w:pPr>
              <w:widowControl w:val="1"/>
              <w:rPr>
                <w:color w:val="000000"/>
              </w:rPr>
            </w:pPr>
            <w:r w:rsidDel="00000000" w:rsidR="00000000" w:rsidRPr="00000000">
              <w:rPr>
                <w:color w:val="000000"/>
                <w:rtl w:val="0"/>
              </w:rPr>
              <w:t xml:space="preserve">Task 039 : G - Admin dashboard. </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84">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85">
            <w:pPr>
              <w:widowControl w:val="1"/>
              <w:jc w:val="center"/>
              <w:rPr>
                <w:rFonts w:ascii="Arial" w:cs="Arial" w:eastAsia="Arial" w:hAnsi="Arial"/>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b4c6e7" w:val="clear"/>
            <w:vAlign w:val="bottom"/>
          </w:tcPr>
          <w:p w:rsidR="00000000" w:rsidDel="00000000" w:rsidP="00000000" w:rsidRDefault="00000000" w:rsidRPr="00000000" w14:paraId="00000186">
            <w:pPr>
              <w:widowControl w:val="1"/>
              <w:jc w:val="center"/>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62"/>
        </w:tabs>
        <w:spacing w:after="0" w:before="47" w:line="240" w:lineRule="auto"/>
        <w:ind w:left="462" w:right="0" w:hanging="360"/>
        <w:jc w:val="left"/>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Presupuesto.</w:t>
      </w:r>
    </w:p>
    <w:p w:rsidR="00000000" w:rsidDel="00000000" w:rsidP="00000000" w:rsidRDefault="00000000" w:rsidRPr="00000000" w14:paraId="0000018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21"/>
          <w:tab w:val="left" w:leader="none" w:pos="822"/>
        </w:tabs>
        <w:spacing w:after="0" w:before="90" w:line="240" w:lineRule="auto"/>
        <w:ind w:left="822" w:right="0" w:hanging="72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Costes según roles y horas.</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73" w:lineRule="auto"/>
        <w:ind w:left="102" w:right="95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Para calcular los costes directos del proyecto, se han definido salarios típicos en función de los roles desempeñados en el trabajo y las horas durante las cuales se han llevado a cabo las respectivas tareas. Los costes económicos asociados a cada uno de estos roles, según las funciones desempeñadas por los estudiantes en el proyecto, se detallan a continuación:</w:t>
      </w: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tbl>
      <w:tblPr>
        <w:tblStyle w:val="Table9"/>
        <w:tblW w:w="8449.0" w:type="dxa"/>
        <w:jc w:val="left"/>
        <w:tblInd w:w="1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0"/>
        <w:gridCol w:w="4479"/>
        <w:tblGridChange w:id="0">
          <w:tblGrid>
            <w:gridCol w:w="3970"/>
            <w:gridCol w:w="4479"/>
          </w:tblGrid>
        </w:tblGridChange>
      </w:tblGrid>
      <w:tr>
        <w:trPr>
          <w:cantSplit w:val="0"/>
          <w:trHeight w:val="342" w:hRule="atLeast"/>
          <w:tblHeader w:val="0"/>
        </w:trPr>
        <w:tc>
          <w:tcPr>
            <w:shd w:fill="9bc2e6" w:val="clear"/>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224" w:right="1217"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Rol/Puesto</w:t>
            </w:r>
          </w:p>
        </w:tc>
        <w:tc>
          <w:tcPr>
            <w:shd w:fill="9bc2e6" w:val="clear"/>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547" w:right="1537"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Coste por hora</w:t>
            </w:r>
          </w:p>
        </w:tc>
      </w:tr>
      <w:tr>
        <w:trPr>
          <w:cantSplit w:val="0"/>
          <w:trHeight w:val="342" w:hRule="atLeast"/>
          <w:tblHeader w:val="0"/>
        </w:trPr>
        <w:tc>
          <w:tcPr>
            <w:shd w:fill="ddebf7" w:val="clear"/>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73" w:line="249" w:lineRule="auto"/>
              <w:ind w:left="1224" w:right="1217"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Jefe de proyecto</w:t>
            </w:r>
          </w:p>
        </w:tc>
        <w:tc>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73" w:line="249" w:lineRule="auto"/>
              <w:ind w:left="1542" w:right="1537"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30,00 €</w:t>
            </w:r>
          </w:p>
        </w:tc>
      </w:tr>
      <w:tr>
        <w:trPr>
          <w:cantSplit w:val="0"/>
          <w:trHeight w:val="342" w:hRule="atLeast"/>
          <w:tblHeader w:val="0"/>
        </w:trPr>
        <w:tc>
          <w:tcPr>
            <w:shd w:fill="ddebf7" w:val="clear"/>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73" w:line="249" w:lineRule="auto"/>
              <w:ind w:left="1224" w:right="121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Desarrollador</w:t>
            </w:r>
          </w:p>
        </w:tc>
        <w:tc>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73" w:line="249" w:lineRule="auto"/>
              <w:ind w:left="1542" w:right="1537"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20,00 €</w:t>
            </w:r>
          </w:p>
        </w:tc>
      </w:tr>
      <w:tr>
        <w:trPr>
          <w:cantSplit w:val="0"/>
          <w:trHeight w:val="342" w:hRule="atLeast"/>
          <w:tblHeader w:val="0"/>
        </w:trPr>
        <w:tc>
          <w:tcPr>
            <w:shd w:fill="ddebf7" w:val="clear"/>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73" w:line="249" w:lineRule="auto"/>
              <w:ind w:left="1224" w:right="121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Analista</w:t>
            </w:r>
          </w:p>
        </w:tc>
        <w:tc>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73" w:line="249" w:lineRule="auto"/>
              <w:ind w:left="1542" w:right="1537"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20,00 €</w:t>
            </w:r>
          </w:p>
        </w:tc>
      </w:tr>
      <w:tr>
        <w:trPr>
          <w:cantSplit w:val="0"/>
          <w:trHeight w:val="342" w:hRule="atLeast"/>
          <w:tblHeader w:val="0"/>
        </w:trPr>
        <w:tc>
          <w:tcPr>
            <w:shd w:fill="ddebf7" w:val="clear"/>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73" w:line="249" w:lineRule="auto"/>
              <w:ind w:left="1224" w:right="121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Tester</w:t>
            </w:r>
          </w:p>
        </w:tc>
        <w:tc>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73" w:line="249" w:lineRule="auto"/>
              <w:ind w:left="1542" w:right="1537"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20,00 €</w:t>
            </w:r>
          </w:p>
        </w:tc>
      </w:tr>
      <w:tr>
        <w:trPr>
          <w:cantSplit w:val="0"/>
          <w:trHeight w:val="342" w:hRule="atLeast"/>
          <w:tblHeader w:val="0"/>
        </w:trPr>
        <w:tc>
          <w:tcPr>
            <w:shd w:fill="ddebf7" w:val="clear"/>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73" w:line="249" w:lineRule="auto"/>
              <w:ind w:left="1224" w:right="1215"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Alumno</w:t>
            </w:r>
          </w:p>
        </w:tc>
        <w:tc>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73" w:line="249" w:lineRule="auto"/>
              <w:ind w:left="1542" w:right="1537"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20,00€</w:t>
            </w:r>
          </w:p>
        </w:tc>
      </w:tr>
    </w:tbl>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2" w:right="205"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Se asume un coste por hora de 20€ para los estudiantes, ya que se puede equiparar a una tarifa similar a la de un trabajador en formación en una oficina. El coste individual directo se calculará tomando en consideración las horas en las que se haya trabajado desempeñando cada rol específico:</w:t>
      </w: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0"/>
          <w:i w:val="0"/>
          <w:smallCaps w:val="0"/>
          <w:strike w:val="0"/>
          <w:color w:val="000000"/>
          <w:sz w:val="9"/>
          <w:szCs w:val="9"/>
          <w:u w:val="none"/>
          <w:shd w:fill="auto" w:val="clear"/>
          <w:vertAlign w:val="baseline"/>
        </w:rPr>
      </w:pPr>
      <w:r w:rsidDel="00000000" w:rsidR="00000000" w:rsidRPr="00000000">
        <w:rPr>
          <w:rtl w:val="0"/>
        </w:rPr>
      </w:r>
    </w:p>
    <w:tbl>
      <w:tblPr>
        <w:tblStyle w:val="Table10"/>
        <w:tblW w:w="9430.0" w:type="dxa"/>
        <w:jc w:val="left"/>
        <w:tblInd w:w="5.0" w:type="dxa"/>
        <w:tblLayout w:type="fixed"/>
        <w:tblLook w:val="0400"/>
      </w:tblPr>
      <w:tblGrid>
        <w:gridCol w:w="1760"/>
        <w:gridCol w:w="80"/>
        <w:gridCol w:w="1840"/>
        <w:gridCol w:w="40"/>
        <w:gridCol w:w="1920"/>
        <w:gridCol w:w="1840"/>
        <w:gridCol w:w="1950"/>
        <w:tblGridChange w:id="0">
          <w:tblGrid>
            <w:gridCol w:w="1760"/>
            <w:gridCol w:w="80"/>
            <w:gridCol w:w="1840"/>
            <w:gridCol w:w="40"/>
            <w:gridCol w:w="1920"/>
            <w:gridCol w:w="1840"/>
            <w:gridCol w:w="195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9bc2e6" w:val="clear"/>
            <w:vAlign w:val="bottom"/>
          </w:tcPr>
          <w:p w:rsidR="00000000" w:rsidDel="00000000" w:rsidP="00000000" w:rsidRDefault="00000000" w:rsidRPr="00000000" w14:paraId="0000019A">
            <w:pPr>
              <w:widowControl w:val="1"/>
              <w:jc w:val="center"/>
              <w:rPr>
                <w:color w:val="000000"/>
                <w:sz w:val="20"/>
                <w:szCs w:val="20"/>
              </w:rPr>
            </w:pPr>
            <w:r w:rsidDel="00000000" w:rsidR="00000000" w:rsidRPr="00000000">
              <w:rPr>
                <w:color w:val="000000"/>
                <w:sz w:val="20"/>
                <w:szCs w:val="20"/>
                <w:rtl w:val="0"/>
              </w:rPr>
              <w:t xml:space="preserve">Rol</w:t>
            </w:r>
          </w:p>
        </w:tc>
        <w:tc>
          <w:tcPr>
            <w:gridSpan w:val="2"/>
            <w:tcBorders>
              <w:top w:color="000000" w:space="0" w:sz="4" w:val="single"/>
              <w:left w:color="000000" w:space="0" w:sz="0" w:val="nil"/>
              <w:bottom w:color="000000" w:space="0" w:sz="4" w:val="single"/>
              <w:right w:color="000000" w:space="0" w:sz="4" w:val="single"/>
            </w:tcBorders>
            <w:shd w:fill="9bc2e6" w:val="clear"/>
            <w:vAlign w:val="bottom"/>
          </w:tcPr>
          <w:p w:rsidR="00000000" w:rsidDel="00000000" w:rsidP="00000000" w:rsidRDefault="00000000" w:rsidRPr="00000000" w14:paraId="0000019B">
            <w:pPr>
              <w:widowControl w:val="1"/>
              <w:jc w:val="center"/>
              <w:rPr>
                <w:color w:val="000000"/>
                <w:sz w:val="20"/>
                <w:szCs w:val="20"/>
              </w:rPr>
            </w:pPr>
            <w:r w:rsidDel="00000000" w:rsidR="00000000" w:rsidRPr="00000000">
              <w:rPr>
                <w:color w:val="000000"/>
                <w:sz w:val="20"/>
                <w:szCs w:val="20"/>
                <w:rtl w:val="0"/>
              </w:rPr>
              <w:t xml:space="preserve">Miembro</w:t>
            </w:r>
          </w:p>
        </w:tc>
        <w:tc>
          <w:tcPr>
            <w:gridSpan w:val="2"/>
            <w:tcBorders>
              <w:top w:color="000000" w:space="0" w:sz="4" w:val="single"/>
              <w:left w:color="000000" w:space="0" w:sz="0" w:val="nil"/>
              <w:bottom w:color="000000" w:space="0" w:sz="4" w:val="single"/>
              <w:right w:color="000000" w:space="0" w:sz="4" w:val="single"/>
            </w:tcBorders>
            <w:shd w:fill="9bc2e6" w:val="clear"/>
            <w:vAlign w:val="bottom"/>
          </w:tcPr>
          <w:p w:rsidR="00000000" w:rsidDel="00000000" w:rsidP="00000000" w:rsidRDefault="00000000" w:rsidRPr="00000000" w14:paraId="0000019D">
            <w:pPr>
              <w:widowControl w:val="1"/>
              <w:jc w:val="center"/>
              <w:rPr>
                <w:color w:val="000000"/>
                <w:sz w:val="20"/>
                <w:szCs w:val="20"/>
              </w:rPr>
            </w:pPr>
            <w:r w:rsidDel="00000000" w:rsidR="00000000" w:rsidRPr="00000000">
              <w:rPr>
                <w:color w:val="000000"/>
                <w:sz w:val="20"/>
                <w:szCs w:val="20"/>
                <w:rtl w:val="0"/>
              </w:rPr>
              <w:t xml:space="preserve">Tiempo invertido</w:t>
            </w:r>
          </w:p>
        </w:tc>
        <w:tc>
          <w:tcPr>
            <w:tcBorders>
              <w:top w:color="000000" w:space="0" w:sz="4" w:val="single"/>
              <w:left w:color="000000" w:space="0" w:sz="0" w:val="nil"/>
              <w:bottom w:color="000000" w:space="0" w:sz="4" w:val="single"/>
              <w:right w:color="000000" w:space="0" w:sz="4" w:val="single"/>
            </w:tcBorders>
            <w:shd w:fill="9bc2e6" w:val="clear"/>
            <w:vAlign w:val="bottom"/>
          </w:tcPr>
          <w:p w:rsidR="00000000" w:rsidDel="00000000" w:rsidP="00000000" w:rsidRDefault="00000000" w:rsidRPr="00000000" w14:paraId="0000019F">
            <w:pPr>
              <w:widowControl w:val="1"/>
              <w:jc w:val="center"/>
              <w:rPr>
                <w:color w:val="000000"/>
                <w:sz w:val="20"/>
                <w:szCs w:val="20"/>
              </w:rPr>
            </w:pPr>
            <w:r w:rsidDel="00000000" w:rsidR="00000000" w:rsidRPr="00000000">
              <w:rPr>
                <w:color w:val="000000"/>
                <w:sz w:val="20"/>
                <w:szCs w:val="20"/>
                <w:rtl w:val="0"/>
              </w:rPr>
              <w:t xml:space="preserve">Horas totales</w:t>
            </w:r>
          </w:p>
        </w:tc>
        <w:tc>
          <w:tcPr>
            <w:tcBorders>
              <w:top w:color="000000" w:space="0" w:sz="4" w:val="single"/>
              <w:left w:color="000000" w:space="0" w:sz="0" w:val="nil"/>
              <w:bottom w:color="000000" w:space="0" w:sz="4" w:val="single"/>
              <w:right w:color="000000" w:space="0" w:sz="4" w:val="single"/>
            </w:tcBorders>
            <w:shd w:fill="9bc2e6" w:val="clear"/>
            <w:vAlign w:val="bottom"/>
          </w:tcPr>
          <w:p w:rsidR="00000000" w:rsidDel="00000000" w:rsidP="00000000" w:rsidRDefault="00000000" w:rsidRPr="00000000" w14:paraId="000001A0">
            <w:pPr>
              <w:widowControl w:val="1"/>
              <w:jc w:val="center"/>
              <w:rPr>
                <w:color w:val="000000"/>
                <w:sz w:val="20"/>
                <w:szCs w:val="20"/>
              </w:rPr>
            </w:pPr>
            <w:r w:rsidDel="00000000" w:rsidR="00000000" w:rsidRPr="00000000">
              <w:rPr>
                <w:color w:val="000000"/>
                <w:sz w:val="20"/>
                <w:szCs w:val="20"/>
                <w:rtl w:val="0"/>
              </w:rPr>
              <w:t xml:space="preserve">Coste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1A1">
            <w:pPr>
              <w:widowControl w:val="1"/>
              <w:jc w:val="center"/>
              <w:rPr>
                <w:color w:val="000000"/>
                <w:sz w:val="20"/>
                <w:szCs w:val="20"/>
              </w:rPr>
            </w:pPr>
            <w:r w:rsidDel="00000000" w:rsidR="00000000" w:rsidRPr="00000000">
              <w:rPr>
                <w:color w:val="000000"/>
                <w:sz w:val="20"/>
                <w:szCs w:val="20"/>
                <w:rtl w:val="0"/>
              </w:rPr>
              <w:t xml:space="preserve">Operador</w:t>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1A2">
            <w:pPr>
              <w:widowControl w:val="1"/>
              <w:jc w:val="center"/>
              <w:rPr>
                <w:color w:val="000000"/>
                <w:sz w:val="20"/>
                <w:szCs w:val="20"/>
              </w:rPr>
            </w:pPr>
            <w:r w:rsidDel="00000000" w:rsidR="00000000" w:rsidRPr="00000000">
              <w:rPr>
                <w:sz w:val="20"/>
                <w:szCs w:val="20"/>
                <w:rtl w:val="0"/>
              </w:rPr>
              <w:t xml:space="preserve">pabcueper</w:t>
            </w:r>
            <w:r w:rsidDel="00000000" w:rsidR="00000000" w:rsidRPr="00000000">
              <w:rPr>
                <w:rtl w:val="0"/>
              </w:rPr>
            </w:r>
          </w:p>
        </w:tc>
        <w:tc>
          <w:tcPr>
            <w:gridSpan w:val="2"/>
            <w:tcBorders>
              <w:top w:color="7f7f7f" w:space="0" w:sz="4" w:val="single"/>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1A4">
            <w:pPr>
              <w:widowControl w:val="1"/>
              <w:jc w:val="center"/>
              <w:rPr>
                <w:color w:val="3f3f76"/>
                <w:sz w:val="20"/>
                <w:szCs w:val="20"/>
              </w:rPr>
            </w:pPr>
            <w:r w:rsidDel="00000000" w:rsidR="00000000" w:rsidRPr="00000000">
              <w:rPr>
                <w:rtl w:val="0"/>
              </w:rPr>
            </w:r>
          </w:p>
        </w:tc>
        <w:tc>
          <w:tcPr>
            <w:tcBorders>
              <w:top w:color="3f3f3f" w:space="0" w:sz="4" w:val="single"/>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1A6">
            <w:pPr>
              <w:widowControl w:val="1"/>
              <w:jc w:val="center"/>
              <w:rPr>
                <w:b w:val="1"/>
                <w:color w:val="3f3f3f"/>
                <w:sz w:val="20"/>
                <w:szCs w:val="20"/>
              </w:rPr>
            </w:pPr>
            <w:r w:rsidDel="00000000" w:rsidR="00000000" w:rsidRPr="00000000">
              <w:rPr>
                <w:rtl w:val="0"/>
              </w:rPr>
            </w:r>
          </w:p>
        </w:tc>
        <w:tc>
          <w:tcPr>
            <w:tcBorders>
              <w:top w:color="3f3f3f" w:space="0" w:sz="4" w:val="single"/>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1A7">
            <w:pPr>
              <w:widowControl w:val="1"/>
              <w:jc w:val="both"/>
              <w:rPr>
                <w:b w:val="1"/>
                <w:color w:val="3f3f3f"/>
                <w:sz w:val="20"/>
                <w:szCs w:val="20"/>
              </w:rPr>
            </w:pPr>
            <w:r w:rsidDel="00000000" w:rsidR="00000000" w:rsidRPr="00000000">
              <w:rPr>
                <w:rtl w:val="0"/>
              </w:rPr>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1A8">
            <w:pPr>
              <w:widowControl w:val="1"/>
              <w:jc w:val="center"/>
              <w:rPr>
                <w:color w:val="000000"/>
                <w:sz w:val="20"/>
                <w:szCs w:val="20"/>
              </w:rPr>
            </w:pPr>
            <w:r w:rsidDel="00000000" w:rsidR="00000000" w:rsidRPr="00000000">
              <w:rPr>
                <w:color w:val="000000"/>
                <w:sz w:val="20"/>
                <w:szCs w:val="20"/>
                <w:rtl w:val="0"/>
              </w:rPr>
              <w:t xml:space="preserve">Manager/gestión</w:t>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1A9">
            <w:pPr>
              <w:widowControl w:val="1"/>
              <w:jc w:val="center"/>
              <w:rPr>
                <w:color w:val="000000"/>
                <w:sz w:val="20"/>
                <w:szCs w:val="20"/>
              </w:rPr>
            </w:pPr>
            <w:r w:rsidDel="00000000" w:rsidR="00000000" w:rsidRPr="00000000">
              <w:rPr>
                <w:sz w:val="20"/>
                <w:szCs w:val="20"/>
                <w:rtl w:val="0"/>
              </w:rPr>
              <w:t xml:space="preserve">pabcueper</w:t>
            </w:r>
            <w:r w:rsidDel="00000000" w:rsidR="00000000" w:rsidRPr="00000000">
              <w:rPr>
                <w:rtl w:val="0"/>
              </w:rPr>
            </w:r>
          </w:p>
        </w:tc>
        <w:tc>
          <w:tcPr>
            <w:gridSpan w:val="2"/>
            <w:tcBorders>
              <w:top w:color="7f7f7f" w:space="0" w:sz="4" w:val="single"/>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1AB">
            <w:pPr>
              <w:widowControl w:val="1"/>
              <w:jc w:val="center"/>
              <w:rPr>
                <w:color w:val="3f3f76"/>
                <w:sz w:val="20"/>
                <w:szCs w:val="20"/>
              </w:rPr>
            </w:pP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1AD">
            <w:pPr>
              <w:widowControl w:val="1"/>
              <w:jc w:val="center"/>
              <w:rPr>
                <w:b w:val="1"/>
                <w:color w:val="3f3f3f"/>
                <w:sz w:val="20"/>
                <w:szCs w:val="20"/>
              </w:rPr>
            </w:pPr>
            <w:r w:rsidDel="00000000" w:rsidR="00000000" w:rsidRPr="00000000">
              <w:rPr>
                <w:rtl w:val="0"/>
              </w:rPr>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1AE">
            <w:pPr>
              <w:widowControl w:val="1"/>
              <w:jc w:val="center"/>
              <w:rPr>
                <w:b w:val="1"/>
                <w:color w:val="3f3f3f"/>
                <w:sz w:val="20"/>
                <w:szCs w:val="20"/>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f3f3f"/>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1B0">
            <w:pPr>
              <w:widowControl w:val="1"/>
              <w:jc w:val="center"/>
              <w:rPr>
                <w:color w:val="000000"/>
                <w:sz w:val="20"/>
                <w:szCs w:val="20"/>
              </w:rPr>
            </w:pPr>
            <w:r w:rsidDel="00000000" w:rsidR="00000000" w:rsidRPr="00000000">
              <w:rPr>
                <w:rFonts w:ascii="Arial" w:cs="Arial" w:eastAsia="Arial" w:hAnsi="Arial"/>
                <w:sz w:val="20"/>
                <w:szCs w:val="20"/>
                <w:rtl w:val="0"/>
              </w:rPr>
              <w:t xml:space="preserve">davzarort</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1B2">
            <w:pPr>
              <w:widowControl w:val="1"/>
              <w:jc w:val="center"/>
              <w:rPr>
                <w:color w:val="3f3f76"/>
                <w:sz w:val="20"/>
                <w:szCs w:val="20"/>
              </w:rPr>
            </w:pP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1B4">
            <w:pPr>
              <w:widowControl w:val="1"/>
              <w:jc w:val="center"/>
              <w:rPr>
                <w:b w:val="1"/>
                <w:color w:val="3f3f3f"/>
                <w:sz w:val="20"/>
                <w:szCs w:val="20"/>
              </w:rPr>
            </w:pPr>
            <w:r w:rsidDel="00000000" w:rsidR="00000000" w:rsidRPr="00000000">
              <w:rPr>
                <w:rtl w:val="0"/>
              </w:rPr>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1B5">
            <w:pPr>
              <w:widowControl w:val="1"/>
              <w:jc w:val="center"/>
              <w:rPr>
                <w:b w:val="1"/>
                <w:color w:val="3f3f3f"/>
                <w:sz w:val="20"/>
                <w:szCs w:val="20"/>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f3f3f"/>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1B7">
            <w:pPr>
              <w:widowControl w:val="1"/>
              <w:rPr>
                <w:color w:val="000000"/>
                <w:sz w:val="20"/>
                <w:szCs w:val="20"/>
              </w:rPr>
            </w:pPr>
            <w:r w:rsidDel="00000000" w:rsidR="00000000" w:rsidRPr="00000000">
              <w:rPr>
                <w:rFonts w:ascii="Arial" w:cs="Arial" w:eastAsia="Arial" w:hAnsi="Arial"/>
                <w:sz w:val="20"/>
                <w:szCs w:val="20"/>
                <w:rtl w:val="0"/>
              </w:rPr>
              <w:t xml:space="preserve">        javgaragu1</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1B9">
            <w:pPr>
              <w:widowControl w:val="1"/>
              <w:jc w:val="center"/>
              <w:rPr>
                <w:color w:val="3f3f76"/>
                <w:sz w:val="20"/>
                <w:szCs w:val="20"/>
              </w:rPr>
            </w:pP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1BB">
            <w:pPr>
              <w:widowControl w:val="1"/>
              <w:jc w:val="center"/>
              <w:rPr>
                <w:b w:val="1"/>
                <w:color w:val="3f3f3f"/>
                <w:sz w:val="20"/>
                <w:szCs w:val="20"/>
              </w:rPr>
            </w:pPr>
            <w:r w:rsidDel="00000000" w:rsidR="00000000" w:rsidRPr="00000000">
              <w:rPr>
                <w:rtl w:val="0"/>
              </w:rPr>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1BC">
            <w:pPr>
              <w:widowControl w:val="1"/>
              <w:jc w:val="center"/>
              <w:rPr>
                <w:b w:val="1"/>
                <w:color w:val="3f3f3f"/>
                <w:sz w:val="18"/>
                <w:szCs w:val="18"/>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f3f3f"/>
                <w:sz w:val="18"/>
                <w:szCs w:val="18"/>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1BE">
            <w:pPr>
              <w:widowControl w:val="1"/>
              <w:jc w:val="center"/>
              <w:rPr>
                <w:color w:val="000000"/>
                <w:sz w:val="20"/>
                <w:szCs w:val="20"/>
              </w:rPr>
            </w:pPr>
            <w:r w:rsidDel="00000000" w:rsidR="00000000" w:rsidRPr="00000000">
              <w:rPr>
                <w:rFonts w:ascii="Arial" w:cs="Arial" w:eastAsia="Arial" w:hAnsi="Arial"/>
                <w:sz w:val="20"/>
                <w:szCs w:val="20"/>
                <w:rtl w:val="0"/>
              </w:rPr>
              <w:t xml:space="preserve">davdelcar</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1C0">
            <w:pPr>
              <w:widowControl w:val="1"/>
              <w:jc w:val="center"/>
              <w:rPr>
                <w:color w:val="3f3f76"/>
                <w:sz w:val="20"/>
                <w:szCs w:val="20"/>
              </w:rPr>
            </w:pP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1C2">
            <w:pPr>
              <w:widowControl w:val="1"/>
              <w:jc w:val="center"/>
              <w:rPr>
                <w:b w:val="1"/>
                <w:color w:val="3f3f3f"/>
                <w:sz w:val="20"/>
                <w:szCs w:val="20"/>
              </w:rPr>
            </w:pPr>
            <w:r w:rsidDel="00000000" w:rsidR="00000000" w:rsidRPr="00000000">
              <w:rPr>
                <w:rtl w:val="0"/>
              </w:rPr>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1C3">
            <w:pPr>
              <w:widowControl w:val="1"/>
              <w:jc w:val="center"/>
              <w:rPr>
                <w:b w:val="1"/>
                <w:color w:val="3f3f3f"/>
                <w:sz w:val="20"/>
                <w:szCs w:val="20"/>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f3f3f"/>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1C5">
            <w:pPr>
              <w:widowControl w:val="1"/>
              <w:jc w:val="center"/>
              <w:rPr>
                <w:color w:val="000000"/>
                <w:sz w:val="20"/>
                <w:szCs w:val="20"/>
              </w:rPr>
            </w:pPr>
            <w:r w:rsidDel="00000000" w:rsidR="00000000" w:rsidRPr="00000000">
              <w:rPr>
                <w:rFonts w:ascii="Arial" w:cs="Arial" w:eastAsia="Arial" w:hAnsi="Arial"/>
                <w:sz w:val="20"/>
                <w:szCs w:val="20"/>
                <w:rtl w:val="0"/>
              </w:rPr>
              <w:t xml:space="preserve">adrgarcha</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1C7">
            <w:pPr>
              <w:widowControl w:val="1"/>
              <w:jc w:val="center"/>
              <w:rPr>
                <w:color w:val="3f3f76"/>
                <w:sz w:val="20"/>
                <w:szCs w:val="20"/>
              </w:rPr>
            </w:pP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1C9">
            <w:pPr>
              <w:widowControl w:val="1"/>
              <w:jc w:val="center"/>
              <w:rPr>
                <w:b w:val="1"/>
                <w:color w:val="3f3f3f"/>
                <w:sz w:val="20"/>
                <w:szCs w:val="20"/>
              </w:rPr>
            </w:pPr>
            <w:r w:rsidDel="00000000" w:rsidR="00000000" w:rsidRPr="00000000">
              <w:rPr>
                <w:rtl w:val="0"/>
              </w:rPr>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1CA">
            <w:pPr>
              <w:widowControl w:val="1"/>
              <w:jc w:val="center"/>
              <w:rPr>
                <w:b w:val="1"/>
                <w:color w:val="3f3f3f"/>
                <w:sz w:val="20"/>
                <w:szCs w:val="20"/>
              </w:rPr>
            </w:pPr>
            <w:r w:rsidDel="00000000" w:rsidR="00000000" w:rsidRPr="00000000">
              <w:rPr>
                <w:rtl w:val="0"/>
              </w:rPr>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1CB">
            <w:pPr>
              <w:widowControl w:val="1"/>
              <w:jc w:val="center"/>
              <w:rPr>
                <w:color w:val="000000"/>
                <w:sz w:val="20"/>
                <w:szCs w:val="20"/>
              </w:rPr>
            </w:pPr>
            <w:r w:rsidDel="00000000" w:rsidR="00000000" w:rsidRPr="00000000">
              <w:rPr>
                <w:color w:val="000000"/>
                <w:sz w:val="20"/>
                <w:szCs w:val="20"/>
                <w:rtl w:val="0"/>
              </w:rPr>
              <w:t xml:space="preserve">Analista</w:t>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1CC">
            <w:pPr>
              <w:widowControl w:val="1"/>
              <w:jc w:val="center"/>
              <w:rPr>
                <w:color w:val="000000"/>
                <w:sz w:val="20"/>
                <w:szCs w:val="20"/>
              </w:rPr>
            </w:pPr>
            <w:r w:rsidDel="00000000" w:rsidR="00000000" w:rsidRPr="00000000">
              <w:rPr>
                <w:sz w:val="20"/>
                <w:szCs w:val="20"/>
                <w:rtl w:val="0"/>
              </w:rPr>
              <w:t xml:space="preserve">pabcueper</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1CE">
            <w:pPr>
              <w:widowControl w:val="1"/>
              <w:jc w:val="center"/>
              <w:rPr>
                <w:color w:val="3f3f76"/>
                <w:sz w:val="20"/>
                <w:szCs w:val="20"/>
              </w:rPr>
            </w:pP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1D0">
            <w:pPr>
              <w:widowControl w:val="1"/>
              <w:jc w:val="center"/>
              <w:rPr>
                <w:b w:val="1"/>
                <w:color w:val="3f3f3f"/>
                <w:sz w:val="20"/>
                <w:szCs w:val="20"/>
              </w:rPr>
            </w:pPr>
            <w:r w:rsidDel="00000000" w:rsidR="00000000" w:rsidRPr="00000000">
              <w:rPr>
                <w:rtl w:val="0"/>
              </w:rPr>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1D1">
            <w:pPr>
              <w:widowControl w:val="1"/>
              <w:jc w:val="center"/>
              <w:rPr>
                <w:b w:val="1"/>
                <w:color w:val="3f3f3f"/>
                <w:sz w:val="20"/>
                <w:szCs w:val="20"/>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f3f3f"/>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1D3">
            <w:pPr>
              <w:widowControl w:val="1"/>
              <w:jc w:val="center"/>
              <w:rPr>
                <w:color w:val="000000"/>
                <w:sz w:val="20"/>
                <w:szCs w:val="20"/>
              </w:rPr>
            </w:pPr>
            <w:r w:rsidDel="00000000" w:rsidR="00000000" w:rsidRPr="00000000">
              <w:rPr>
                <w:rFonts w:ascii="Arial" w:cs="Arial" w:eastAsia="Arial" w:hAnsi="Arial"/>
                <w:sz w:val="20"/>
                <w:szCs w:val="20"/>
                <w:rtl w:val="0"/>
              </w:rPr>
              <w:t xml:space="preserve">davzarort</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1D5">
            <w:pPr>
              <w:widowControl w:val="1"/>
              <w:jc w:val="center"/>
              <w:rPr>
                <w:color w:val="3f3f76"/>
                <w:sz w:val="20"/>
                <w:szCs w:val="20"/>
              </w:rPr>
            </w:pP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1D7">
            <w:pPr>
              <w:widowControl w:val="1"/>
              <w:jc w:val="center"/>
              <w:rPr>
                <w:b w:val="1"/>
                <w:color w:val="3f3f3f"/>
                <w:sz w:val="20"/>
                <w:szCs w:val="20"/>
              </w:rPr>
            </w:pPr>
            <w:r w:rsidDel="00000000" w:rsidR="00000000" w:rsidRPr="00000000">
              <w:rPr>
                <w:rtl w:val="0"/>
              </w:rPr>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1D8">
            <w:pPr>
              <w:widowControl w:val="1"/>
              <w:jc w:val="center"/>
              <w:rPr>
                <w:b w:val="1"/>
                <w:color w:val="3f3f3f"/>
                <w:sz w:val="20"/>
                <w:szCs w:val="20"/>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f3f3f"/>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1DA">
            <w:pPr>
              <w:widowControl w:val="1"/>
              <w:rPr>
                <w:color w:val="000000"/>
                <w:sz w:val="20"/>
                <w:szCs w:val="20"/>
              </w:rPr>
            </w:pPr>
            <w:r w:rsidDel="00000000" w:rsidR="00000000" w:rsidRPr="00000000">
              <w:rPr>
                <w:rFonts w:ascii="Arial" w:cs="Arial" w:eastAsia="Arial" w:hAnsi="Arial"/>
                <w:sz w:val="20"/>
                <w:szCs w:val="20"/>
                <w:rtl w:val="0"/>
              </w:rPr>
              <w:t xml:space="preserve">        javgaragu1</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1DC">
            <w:pPr>
              <w:widowControl w:val="1"/>
              <w:jc w:val="center"/>
              <w:rPr>
                <w:color w:val="3f3f76"/>
                <w:sz w:val="20"/>
                <w:szCs w:val="20"/>
              </w:rPr>
            </w:pP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1DE">
            <w:pPr>
              <w:widowControl w:val="1"/>
              <w:jc w:val="center"/>
              <w:rPr>
                <w:b w:val="1"/>
                <w:color w:val="3f3f3f"/>
                <w:sz w:val="20"/>
                <w:szCs w:val="20"/>
              </w:rPr>
            </w:pPr>
            <w:r w:rsidDel="00000000" w:rsidR="00000000" w:rsidRPr="00000000">
              <w:rPr>
                <w:rtl w:val="0"/>
              </w:rPr>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1DF">
            <w:pPr>
              <w:widowControl w:val="1"/>
              <w:jc w:val="center"/>
              <w:rPr>
                <w:b w:val="1"/>
                <w:color w:val="3f3f3f"/>
                <w:sz w:val="20"/>
                <w:szCs w:val="20"/>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f3f3f"/>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1E1">
            <w:pPr>
              <w:widowControl w:val="1"/>
              <w:jc w:val="center"/>
              <w:rPr>
                <w:color w:val="000000"/>
                <w:sz w:val="20"/>
                <w:szCs w:val="20"/>
              </w:rPr>
            </w:pPr>
            <w:r w:rsidDel="00000000" w:rsidR="00000000" w:rsidRPr="00000000">
              <w:rPr>
                <w:rFonts w:ascii="Arial" w:cs="Arial" w:eastAsia="Arial" w:hAnsi="Arial"/>
                <w:sz w:val="20"/>
                <w:szCs w:val="20"/>
                <w:rtl w:val="0"/>
              </w:rPr>
              <w:t xml:space="preserve">davdelcar</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1E3">
            <w:pPr>
              <w:widowControl w:val="1"/>
              <w:jc w:val="center"/>
              <w:rPr>
                <w:color w:val="3f3f76"/>
                <w:sz w:val="20"/>
                <w:szCs w:val="20"/>
              </w:rPr>
            </w:pP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1E5">
            <w:pPr>
              <w:widowControl w:val="1"/>
              <w:jc w:val="center"/>
              <w:rPr>
                <w:b w:val="1"/>
                <w:color w:val="3f3f3f"/>
                <w:sz w:val="20"/>
                <w:szCs w:val="20"/>
              </w:rPr>
            </w:pPr>
            <w:r w:rsidDel="00000000" w:rsidR="00000000" w:rsidRPr="00000000">
              <w:rPr>
                <w:rtl w:val="0"/>
              </w:rPr>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1E6">
            <w:pPr>
              <w:widowControl w:val="1"/>
              <w:jc w:val="center"/>
              <w:rPr>
                <w:b w:val="1"/>
                <w:color w:val="3f3f3f"/>
                <w:sz w:val="20"/>
                <w:szCs w:val="20"/>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f3f3f"/>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1E8">
            <w:pPr>
              <w:widowControl w:val="1"/>
              <w:jc w:val="center"/>
              <w:rPr>
                <w:color w:val="000000"/>
                <w:sz w:val="20"/>
                <w:szCs w:val="20"/>
              </w:rPr>
            </w:pPr>
            <w:r w:rsidDel="00000000" w:rsidR="00000000" w:rsidRPr="00000000">
              <w:rPr>
                <w:rFonts w:ascii="Arial" w:cs="Arial" w:eastAsia="Arial" w:hAnsi="Arial"/>
                <w:sz w:val="20"/>
                <w:szCs w:val="20"/>
                <w:rtl w:val="0"/>
              </w:rPr>
              <w:t xml:space="preserve">adrgarcha</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1EA">
            <w:pPr>
              <w:widowControl w:val="1"/>
              <w:jc w:val="center"/>
              <w:rPr>
                <w:color w:val="3f3f76"/>
                <w:sz w:val="20"/>
                <w:szCs w:val="20"/>
              </w:rPr>
            </w:pP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1EC">
            <w:pPr>
              <w:widowControl w:val="1"/>
              <w:jc w:val="center"/>
              <w:rPr>
                <w:b w:val="1"/>
                <w:color w:val="3f3f3f"/>
                <w:sz w:val="20"/>
                <w:szCs w:val="20"/>
              </w:rPr>
            </w:pPr>
            <w:r w:rsidDel="00000000" w:rsidR="00000000" w:rsidRPr="00000000">
              <w:rPr>
                <w:rtl w:val="0"/>
              </w:rPr>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1ED">
            <w:pPr>
              <w:widowControl w:val="1"/>
              <w:jc w:val="center"/>
              <w:rPr>
                <w:b w:val="1"/>
                <w:color w:val="3f3f3f"/>
                <w:sz w:val="20"/>
                <w:szCs w:val="20"/>
              </w:rPr>
            </w:pPr>
            <w:r w:rsidDel="00000000" w:rsidR="00000000" w:rsidRPr="00000000">
              <w:rPr>
                <w:rtl w:val="0"/>
              </w:rPr>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1EE">
            <w:pPr>
              <w:widowControl w:val="1"/>
              <w:jc w:val="center"/>
              <w:rPr>
                <w:color w:val="000000"/>
                <w:sz w:val="20"/>
                <w:szCs w:val="20"/>
              </w:rPr>
            </w:pPr>
            <w:r w:rsidDel="00000000" w:rsidR="00000000" w:rsidRPr="00000000">
              <w:rPr>
                <w:color w:val="000000"/>
                <w:sz w:val="20"/>
                <w:szCs w:val="20"/>
                <w:rtl w:val="0"/>
              </w:rPr>
              <w:t xml:space="preserve">Tester</w:t>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1EF">
            <w:pPr>
              <w:widowControl w:val="1"/>
              <w:jc w:val="center"/>
              <w:rPr>
                <w:color w:val="000000"/>
                <w:sz w:val="20"/>
                <w:szCs w:val="20"/>
              </w:rPr>
            </w:pPr>
            <w:r w:rsidDel="00000000" w:rsidR="00000000" w:rsidRPr="00000000">
              <w:rPr>
                <w:sz w:val="20"/>
                <w:szCs w:val="20"/>
                <w:rtl w:val="0"/>
              </w:rPr>
              <w:t xml:space="preserve">pabcueper</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1F1">
            <w:pPr>
              <w:widowControl w:val="1"/>
              <w:jc w:val="center"/>
              <w:rPr>
                <w:color w:val="3f3f76"/>
                <w:sz w:val="20"/>
                <w:szCs w:val="20"/>
              </w:rPr>
            </w:pP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1F3">
            <w:pPr>
              <w:widowControl w:val="1"/>
              <w:jc w:val="center"/>
              <w:rPr>
                <w:b w:val="1"/>
                <w:color w:val="3f3f3f"/>
                <w:sz w:val="20"/>
                <w:szCs w:val="20"/>
              </w:rPr>
            </w:pPr>
            <w:r w:rsidDel="00000000" w:rsidR="00000000" w:rsidRPr="00000000">
              <w:rPr>
                <w:rtl w:val="0"/>
              </w:rPr>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1F4">
            <w:pPr>
              <w:widowControl w:val="1"/>
              <w:jc w:val="center"/>
              <w:rPr>
                <w:b w:val="1"/>
                <w:color w:val="3f3f3f"/>
                <w:sz w:val="20"/>
                <w:szCs w:val="20"/>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f3f3f"/>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1F6">
            <w:pPr>
              <w:widowControl w:val="1"/>
              <w:jc w:val="center"/>
              <w:rPr>
                <w:color w:val="000000"/>
                <w:sz w:val="20"/>
                <w:szCs w:val="20"/>
              </w:rPr>
            </w:pPr>
            <w:r w:rsidDel="00000000" w:rsidR="00000000" w:rsidRPr="00000000">
              <w:rPr>
                <w:rFonts w:ascii="Arial" w:cs="Arial" w:eastAsia="Arial" w:hAnsi="Arial"/>
                <w:sz w:val="20"/>
                <w:szCs w:val="20"/>
                <w:rtl w:val="0"/>
              </w:rPr>
              <w:t xml:space="preserve">davzarort</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1F8">
            <w:pPr>
              <w:widowControl w:val="1"/>
              <w:jc w:val="center"/>
              <w:rPr>
                <w:color w:val="3f3f76"/>
                <w:sz w:val="20"/>
                <w:szCs w:val="20"/>
              </w:rPr>
            </w:pP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1FA">
            <w:pPr>
              <w:widowControl w:val="1"/>
              <w:jc w:val="center"/>
              <w:rPr>
                <w:b w:val="1"/>
                <w:color w:val="3f3f3f"/>
                <w:sz w:val="20"/>
                <w:szCs w:val="20"/>
              </w:rPr>
            </w:pPr>
            <w:r w:rsidDel="00000000" w:rsidR="00000000" w:rsidRPr="00000000">
              <w:rPr>
                <w:rtl w:val="0"/>
              </w:rPr>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1FB">
            <w:pPr>
              <w:widowControl w:val="1"/>
              <w:jc w:val="center"/>
              <w:rPr>
                <w:b w:val="1"/>
                <w:color w:val="3f3f3f"/>
                <w:sz w:val="20"/>
                <w:szCs w:val="20"/>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f3f3f"/>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1FD">
            <w:pPr>
              <w:widowControl w:val="1"/>
              <w:rPr>
                <w:color w:val="000000"/>
                <w:sz w:val="20"/>
                <w:szCs w:val="20"/>
              </w:rPr>
            </w:pPr>
            <w:r w:rsidDel="00000000" w:rsidR="00000000" w:rsidRPr="00000000">
              <w:rPr>
                <w:rFonts w:ascii="Arial" w:cs="Arial" w:eastAsia="Arial" w:hAnsi="Arial"/>
                <w:sz w:val="20"/>
                <w:szCs w:val="20"/>
                <w:rtl w:val="0"/>
              </w:rPr>
              <w:t xml:space="preserve">        javgaragu1</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1FF">
            <w:pPr>
              <w:widowControl w:val="1"/>
              <w:jc w:val="center"/>
              <w:rPr>
                <w:color w:val="3f3f76"/>
                <w:sz w:val="20"/>
                <w:szCs w:val="20"/>
              </w:rPr>
            </w:pP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201">
            <w:pPr>
              <w:widowControl w:val="1"/>
              <w:jc w:val="center"/>
              <w:rPr>
                <w:b w:val="1"/>
                <w:color w:val="3f3f3f"/>
                <w:sz w:val="20"/>
                <w:szCs w:val="20"/>
              </w:rPr>
            </w:pPr>
            <w:r w:rsidDel="00000000" w:rsidR="00000000" w:rsidRPr="00000000">
              <w:rPr>
                <w:rtl w:val="0"/>
              </w:rPr>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202">
            <w:pPr>
              <w:widowControl w:val="1"/>
              <w:jc w:val="center"/>
              <w:rPr>
                <w:b w:val="1"/>
                <w:color w:val="3f3f3f"/>
                <w:sz w:val="20"/>
                <w:szCs w:val="20"/>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f3f3f"/>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204">
            <w:pPr>
              <w:widowControl w:val="1"/>
              <w:jc w:val="center"/>
              <w:rPr>
                <w:color w:val="000000"/>
                <w:sz w:val="20"/>
                <w:szCs w:val="20"/>
              </w:rPr>
            </w:pPr>
            <w:r w:rsidDel="00000000" w:rsidR="00000000" w:rsidRPr="00000000">
              <w:rPr>
                <w:rFonts w:ascii="Arial" w:cs="Arial" w:eastAsia="Arial" w:hAnsi="Arial"/>
                <w:sz w:val="20"/>
                <w:szCs w:val="20"/>
                <w:rtl w:val="0"/>
              </w:rPr>
              <w:t xml:space="preserve">davdelcar</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206">
            <w:pPr>
              <w:widowControl w:val="1"/>
              <w:jc w:val="center"/>
              <w:rPr>
                <w:color w:val="3f3f76"/>
                <w:sz w:val="20"/>
                <w:szCs w:val="20"/>
              </w:rPr>
            </w:pP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208">
            <w:pPr>
              <w:widowControl w:val="1"/>
              <w:jc w:val="center"/>
              <w:rPr>
                <w:b w:val="1"/>
                <w:color w:val="3f3f3f"/>
                <w:sz w:val="20"/>
                <w:szCs w:val="20"/>
              </w:rPr>
            </w:pPr>
            <w:r w:rsidDel="00000000" w:rsidR="00000000" w:rsidRPr="00000000">
              <w:rPr>
                <w:rtl w:val="0"/>
              </w:rPr>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209">
            <w:pPr>
              <w:widowControl w:val="1"/>
              <w:jc w:val="center"/>
              <w:rPr>
                <w:b w:val="1"/>
                <w:color w:val="3f3f3f"/>
                <w:sz w:val="20"/>
                <w:szCs w:val="20"/>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f3f3f"/>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20B">
            <w:pPr>
              <w:widowControl w:val="1"/>
              <w:jc w:val="center"/>
              <w:rPr>
                <w:color w:val="000000"/>
                <w:sz w:val="20"/>
                <w:szCs w:val="20"/>
              </w:rPr>
            </w:pPr>
            <w:r w:rsidDel="00000000" w:rsidR="00000000" w:rsidRPr="00000000">
              <w:rPr>
                <w:rFonts w:ascii="Arial" w:cs="Arial" w:eastAsia="Arial" w:hAnsi="Arial"/>
                <w:sz w:val="20"/>
                <w:szCs w:val="20"/>
                <w:rtl w:val="0"/>
              </w:rPr>
              <w:t xml:space="preserve">adrgarcha</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20D">
            <w:pPr>
              <w:widowControl w:val="1"/>
              <w:jc w:val="center"/>
              <w:rPr>
                <w:color w:val="3f3f76"/>
                <w:sz w:val="20"/>
                <w:szCs w:val="20"/>
              </w:rPr>
            </w:pP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20F">
            <w:pPr>
              <w:widowControl w:val="1"/>
              <w:jc w:val="center"/>
              <w:rPr>
                <w:b w:val="1"/>
                <w:color w:val="3f3f3f"/>
                <w:sz w:val="20"/>
                <w:szCs w:val="20"/>
              </w:rPr>
            </w:pPr>
            <w:r w:rsidDel="00000000" w:rsidR="00000000" w:rsidRPr="00000000">
              <w:rPr>
                <w:rtl w:val="0"/>
              </w:rPr>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210">
            <w:pPr>
              <w:widowControl w:val="1"/>
              <w:jc w:val="center"/>
              <w:rPr>
                <w:b w:val="1"/>
                <w:color w:val="3f3f3f"/>
                <w:sz w:val="20"/>
                <w:szCs w:val="20"/>
              </w:rPr>
            </w:pPr>
            <w:r w:rsidDel="00000000" w:rsidR="00000000" w:rsidRPr="00000000">
              <w:rPr>
                <w:rtl w:val="0"/>
              </w:rPr>
            </w:r>
          </w:p>
        </w:tc>
      </w:tr>
      <w:tr>
        <w:trPr>
          <w:cantSplit w:val="0"/>
          <w:trHeight w:val="300" w:hRule="atLeast"/>
          <w:tblHeader w:val="0"/>
        </w:trPr>
        <w:tc>
          <w:tcPr>
            <w:vMerge w:val="restart"/>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211">
            <w:pPr>
              <w:widowControl w:val="1"/>
              <w:jc w:val="center"/>
              <w:rPr>
                <w:color w:val="000000"/>
                <w:sz w:val="20"/>
                <w:szCs w:val="20"/>
              </w:rPr>
            </w:pPr>
            <w:r w:rsidDel="00000000" w:rsidR="00000000" w:rsidRPr="00000000">
              <w:rPr>
                <w:color w:val="000000"/>
                <w:sz w:val="20"/>
                <w:szCs w:val="20"/>
                <w:rtl w:val="0"/>
              </w:rPr>
              <w:t xml:space="preserve">Desarrollador</w:t>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212">
            <w:pPr>
              <w:widowControl w:val="1"/>
              <w:jc w:val="center"/>
              <w:rPr>
                <w:color w:val="000000"/>
                <w:sz w:val="20"/>
                <w:szCs w:val="20"/>
              </w:rPr>
            </w:pPr>
            <w:r w:rsidDel="00000000" w:rsidR="00000000" w:rsidRPr="00000000">
              <w:rPr>
                <w:sz w:val="20"/>
                <w:szCs w:val="20"/>
                <w:rtl w:val="0"/>
              </w:rPr>
              <w:t xml:space="preserve">pabcueper</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214">
            <w:pPr>
              <w:widowControl w:val="1"/>
              <w:jc w:val="center"/>
              <w:rPr>
                <w:color w:val="3f3f76"/>
                <w:sz w:val="20"/>
                <w:szCs w:val="20"/>
              </w:rPr>
            </w:pP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216">
            <w:pPr>
              <w:widowControl w:val="1"/>
              <w:jc w:val="center"/>
              <w:rPr>
                <w:b w:val="1"/>
                <w:color w:val="3f3f3f"/>
                <w:sz w:val="20"/>
                <w:szCs w:val="20"/>
              </w:rPr>
            </w:pPr>
            <w:r w:rsidDel="00000000" w:rsidR="00000000" w:rsidRPr="00000000">
              <w:rPr>
                <w:rtl w:val="0"/>
              </w:rPr>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217">
            <w:pPr>
              <w:widowControl w:val="1"/>
              <w:jc w:val="center"/>
              <w:rPr>
                <w:b w:val="1"/>
                <w:color w:val="3f3f3f"/>
                <w:sz w:val="20"/>
                <w:szCs w:val="20"/>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f3f3f"/>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219">
            <w:pPr>
              <w:widowControl w:val="1"/>
              <w:jc w:val="center"/>
              <w:rPr>
                <w:color w:val="000000"/>
                <w:sz w:val="20"/>
                <w:szCs w:val="20"/>
              </w:rPr>
            </w:pPr>
            <w:r w:rsidDel="00000000" w:rsidR="00000000" w:rsidRPr="00000000">
              <w:rPr>
                <w:rFonts w:ascii="Arial" w:cs="Arial" w:eastAsia="Arial" w:hAnsi="Arial"/>
                <w:sz w:val="20"/>
                <w:szCs w:val="20"/>
                <w:rtl w:val="0"/>
              </w:rPr>
              <w:t xml:space="preserve">davzarort</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21B">
            <w:pPr>
              <w:widowControl w:val="1"/>
              <w:jc w:val="center"/>
              <w:rPr>
                <w:color w:val="3f3f76"/>
                <w:sz w:val="20"/>
                <w:szCs w:val="20"/>
              </w:rPr>
            </w:pP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21D">
            <w:pPr>
              <w:widowControl w:val="1"/>
              <w:jc w:val="center"/>
              <w:rPr>
                <w:b w:val="1"/>
                <w:color w:val="3f3f3f"/>
                <w:sz w:val="20"/>
                <w:szCs w:val="20"/>
              </w:rPr>
            </w:pPr>
            <w:r w:rsidDel="00000000" w:rsidR="00000000" w:rsidRPr="00000000">
              <w:rPr>
                <w:rtl w:val="0"/>
              </w:rPr>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21E">
            <w:pPr>
              <w:widowControl w:val="1"/>
              <w:jc w:val="center"/>
              <w:rPr>
                <w:b w:val="1"/>
                <w:color w:val="3f3f3f"/>
                <w:sz w:val="20"/>
                <w:szCs w:val="20"/>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f3f3f"/>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220">
            <w:pPr>
              <w:widowControl w:val="1"/>
              <w:rPr>
                <w:color w:val="000000"/>
                <w:sz w:val="20"/>
                <w:szCs w:val="20"/>
              </w:rPr>
            </w:pPr>
            <w:r w:rsidDel="00000000" w:rsidR="00000000" w:rsidRPr="00000000">
              <w:rPr>
                <w:rFonts w:ascii="Arial" w:cs="Arial" w:eastAsia="Arial" w:hAnsi="Arial"/>
                <w:sz w:val="20"/>
                <w:szCs w:val="20"/>
                <w:rtl w:val="0"/>
              </w:rPr>
              <w:t xml:space="preserve">        javgaragu1</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222">
            <w:pPr>
              <w:widowControl w:val="1"/>
              <w:jc w:val="center"/>
              <w:rPr>
                <w:color w:val="3f3f76"/>
                <w:sz w:val="20"/>
                <w:szCs w:val="20"/>
              </w:rPr>
            </w:pP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224">
            <w:pPr>
              <w:widowControl w:val="1"/>
              <w:jc w:val="center"/>
              <w:rPr>
                <w:b w:val="1"/>
                <w:color w:val="3f3f3f"/>
                <w:sz w:val="20"/>
                <w:szCs w:val="20"/>
              </w:rPr>
            </w:pPr>
            <w:r w:rsidDel="00000000" w:rsidR="00000000" w:rsidRPr="00000000">
              <w:rPr>
                <w:rtl w:val="0"/>
              </w:rPr>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225">
            <w:pPr>
              <w:widowControl w:val="1"/>
              <w:jc w:val="center"/>
              <w:rPr>
                <w:b w:val="1"/>
                <w:color w:val="3f3f3f"/>
                <w:sz w:val="20"/>
                <w:szCs w:val="20"/>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f3f3f"/>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227">
            <w:pPr>
              <w:widowControl w:val="1"/>
              <w:jc w:val="center"/>
              <w:rPr>
                <w:color w:val="000000"/>
                <w:sz w:val="20"/>
                <w:szCs w:val="20"/>
              </w:rPr>
            </w:pPr>
            <w:r w:rsidDel="00000000" w:rsidR="00000000" w:rsidRPr="00000000">
              <w:rPr>
                <w:rFonts w:ascii="Arial" w:cs="Arial" w:eastAsia="Arial" w:hAnsi="Arial"/>
                <w:sz w:val="20"/>
                <w:szCs w:val="20"/>
                <w:rtl w:val="0"/>
              </w:rPr>
              <w:t xml:space="preserve">davdelcar</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229">
            <w:pPr>
              <w:widowControl w:val="1"/>
              <w:jc w:val="center"/>
              <w:rPr>
                <w:color w:val="3f3f76"/>
                <w:sz w:val="20"/>
                <w:szCs w:val="20"/>
              </w:rPr>
            </w:pP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22B">
            <w:pPr>
              <w:widowControl w:val="1"/>
              <w:jc w:val="center"/>
              <w:rPr>
                <w:b w:val="1"/>
                <w:color w:val="3f3f3f"/>
                <w:sz w:val="20"/>
                <w:szCs w:val="20"/>
              </w:rPr>
            </w:pPr>
            <w:r w:rsidDel="00000000" w:rsidR="00000000" w:rsidRPr="00000000">
              <w:rPr>
                <w:rtl w:val="0"/>
              </w:rPr>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22C">
            <w:pPr>
              <w:widowControl w:val="1"/>
              <w:jc w:val="center"/>
              <w:rPr>
                <w:b w:val="1"/>
                <w:color w:val="3f3f3f"/>
                <w:sz w:val="20"/>
                <w:szCs w:val="20"/>
              </w:rPr>
            </w:pPr>
            <w:r w:rsidDel="00000000" w:rsidR="00000000" w:rsidRPr="00000000">
              <w:rPr>
                <w:rtl w:val="0"/>
              </w:rPr>
            </w:r>
          </w:p>
        </w:tc>
      </w:tr>
      <w:tr>
        <w:trPr>
          <w:cantSplit w:val="0"/>
          <w:trHeight w:val="300" w:hRule="atLeast"/>
          <w:tblHeader w:val="0"/>
        </w:trPr>
        <w:tc>
          <w:tcPr>
            <w:vMerge w:val="continue"/>
            <w:tcBorders>
              <w:top w:color="000000" w:space="0" w:sz="0" w:val="nil"/>
              <w:left w:color="000000" w:space="0" w:sz="4" w:val="single"/>
              <w:bottom w:color="000000" w:space="0" w:sz="4" w:val="single"/>
              <w:right w:color="000000" w:space="0" w:sz="4" w:val="single"/>
            </w:tcBorders>
            <w:shd w:fill="fff2cc" w:val="clear"/>
            <w:vAlign w:val="center"/>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3f3f3f"/>
                <w:sz w:val="20"/>
                <w:szCs w:val="20"/>
              </w:rPr>
            </w:pPr>
            <w:r w:rsidDel="00000000" w:rsidR="00000000" w:rsidRPr="00000000">
              <w:rPr>
                <w:rtl w:val="0"/>
              </w:rPr>
            </w:r>
          </w:p>
        </w:tc>
        <w:tc>
          <w:tcPr>
            <w:gridSpan w:val="2"/>
            <w:tcBorders>
              <w:top w:color="000000" w:space="0" w:sz="0" w:val="nil"/>
              <w:left w:color="000000" w:space="0" w:sz="0" w:val="nil"/>
              <w:bottom w:color="000000" w:space="0" w:sz="4" w:val="single"/>
              <w:right w:color="000000" w:space="0" w:sz="4" w:val="single"/>
            </w:tcBorders>
            <w:shd w:fill="ddebf7" w:val="clear"/>
            <w:vAlign w:val="center"/>
          </w:tcPr>
          <w:p w:rsidR="00000000" w:rsidDel="00000000" w:rsidP="00000000" w:rsidRDefault="00000000" w:rsidRPr="00000000" w14:paraId="0000022E">
            <w:pPr>
              <w:widowControl w:val="1"/>
              <w:jc w:val="center"/>
              <w:rPr>
                <w:color w:val="000000"/>
                <w:sz w:val="20"/>
                <w:szCs w:val="20"/>
              </w:rPr>
            </w:pPr>
            <w:r w:rsidDel="00000000" w:rsidR="00000000" w:rsidRPr="00000000">
              <w:rPr>
                <w:rFonts w:ascii="Arial" w:cs="Arial" w:eastAsia="Arial" w:hAnsi="Arial"/>
                <w:sz w:val="20"/>
                <w:szCs w:val="20"/>
                <w:rtl w:val="0"/>
              </w:rPr>
              <w:t xml:space="preserve">adrgarcha</w:t>
            </w:r>
            <w:r w:rsidDel="00000000" w:rsidR="00000000" w:rsidRPr="00000000">
              <w:rPr>
                <w:rtl w:val="0"/>
              </w:rPr>
            </w:r>
          </w:p>
        </w:tc>
        <w:tc>
          <w:tcPr>
            <w:gridSpan w:val="2"/>
            <w:tcBorders>
              <w:top w:color="000000" w:space="0" w:sz="0" w:val="nil"/>
              <w:left w:color="7f7f7f" w:space="0" w:sz="4" w:val="single"/>
              <w:bottom w:color="7f7f7f" w:space="0" w:sz="4" w:val="single"/>
              <w:right w:color="7f7f7f" w:space="0" w:sz="4" w:val="single"/>
            </w:tcBorders>
            <w:shd w:fill="ffcc99" w:val="clear"/>
            <w:vAlign w:val="center"/>
          </w:tcPr>
          <w:p w:rsidR="00000000" w:rsidDel="00000000" w:rsidP="00000000" w:rsidRDefault="00000000" w:rsidRPr="00000000" w14:paraId="00000230">
            <w:pPr>
              <w:widowControl w:val="1"/>
              <w:jc w:val="center"/>
              <w:rPr>
                <w:color w:val="3f3f76"/>
                <w:sz w:val="20"/>
                <w:szCs w:val="20"/>
              </w:rPr>
            </w:pP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232">
            <w:pPr>
              <w:widowControl w:val="1"/>
              <w:jc w:val="center"/>
              <w:rPr>
                <w:b w:val="1"/>
                <w:color w:val="3f3f3f"/>
                <w:sz w:val="20"/>
                <w:szCs w:val="20"/>
              </w:rPr>
            </w:pPr>
            <w:r w:rsidDel="00000000" w:rsidR="00000000" w:rsidRPr="00000000">
              <w:rPr>
                <w:rtl w:val="0"/>
              </w:rPr>
            </w:r>
          </w:p>
        </w:tc>
        <w:tc>
          <w:tcPr>
            <w:tcBorders>
              <w:top w:color="000000" w:space="0" w:sz="0" w:val="nil"/>
              <w:left w:color="000000" w:space="0" w:sz="0" w:val="nil"/>
              <w:bottom w:color="3f3f3f" w:space="0" w:sz="4" w:val="single"/>
              <w:right w:color="3f3f3f" w:space="0" w:sz="4" w:val="single"/>
            </w:tcBorders>
            <w:shd w:fill="f2f2f2" w:val="clear"/>
            <w:vAlign w:val="bottom"/>
          </w:tcPr>
          <w:p w:rsidR="00000000" w:rsidDel="00000000" w:rsidP="00000000" w:rsidRDefault="00000000" w:rsidRPr="00000000" w14:paraId="00000233">
            <w:pPr>
              <w:widowControl w:val="1"/>
              <w:jc w:val="center"/>
              <w:rPr>
                <w:b w:val="1"/>
                <w:color w:val="3f3f3f"/>
                <w:sz w:val="20"/>
                <w:szCs w:val="20"/>
              </w:rPr>
            </w:pPr>
            <w:r w:rsidDel="00000000" w:rsidR="00000000" w:rsidRPr="00000000">
              <w:rPr>
                <w:rtl w:val="0"/>
              </w:rPr>
            </w:r>
          </w:p>
        </w:tc>
      </w:tr>
      <w:tr>
        <w:trPr>
          <w:cantSplit w:val="0"/>
          <w:trHeight w:val="300" w:hRule="atLeast"/>
          <w:tblHeader w:val="0"/>
        </w:trPr>
        <w:tc>
          <w:tcPr>
            <w:gridSpan w:val="2"/>
            <w:tcBorders>
              <w:top w:color="000000" w:space="0" w:sz="4" w:val="single"/>
              <w:left w:color="000000" w:space="0" w:sz="4" w:val="single"/>
              <w:bottom w:color="000000" w:space="0" w:sz="4" w:val="single"/>
              <w:right w:color="000000" w:space="0" w:sz="4" w:val="single"/>
            </w:tcBorders>
            <w:shd w:fill="9bc2e6" w:val="clear"/>
            <w:vAlign w:val="bottom"/>
          </w:tcPr>
          <w:p w:rsidR="00000000" w:rsidDel="00000000" w:rsidP="00000000" w:rsidRDefault="00000000" w:rsidRPr="00000000" w14:paraId="00000234">
            <w:pPr>
              <w:widowControl w:val="1"/>
              <w:jc w:val="center"/>
              <w:rPr>
                <w:color w:val="000000"/>
                <w:sz w:val="20"/>
                <w:szCs w:val="20"/>
              </w:rPr>
            </w:pPr>
            <w:r w:rsidDel="00000000" w:rsidR="00000000" w:rsidRPr="00000000">
              <w:rPr>
                <w:color w:val="000000"/>
                <w:sz w:val="20"/>
                <w:szCs w:val="20"/>
                <w:rtl w:val="0"/>
              </w:rPr>
              <w:t xml:space="preserve">Coste total</w:t>
            </w:r>
          </w:p>
        </w:tc>
        <w:tc>
          <w:tcPr>
            <w:gridSpan w:val="2"/>
            <w:tcBorders>
              <w:top w:color="7f7f7f" w:space="0" w:sz="4" w:val="single"/>
              <w:left w:color="7f7f7f" w:space="0" w:sz="4" w:val="single"/>
              <w:bottom w:color="7f7f7f" w:space="0" w:sz="4" w:val="single"/>
              <w:right w:color="7f7f7f" w:space="0" w:sz="4" w:val="single"/>
            </w:tcBorders>
            <w:shd w:fill="f2f2f2" w:val="clear"/>
            <w:vAlign w:val="bottom"/>
          </w:tcPr>
          <w:p w:rsidR="00000000" w:rsidDel="00000000" w:rsidP="00000000" w:rsidRDefault="00000000" w:rsidRPr="00000000" w14:paraId="00000236">
            <w:pPr>
              <w:widowControl w:val="1"/>
              <w:rPr>
                <w:b w:val="1"/>
                <w:color w:val="fa7d00"/>
                <w:sz w:val="20"/>
                <w:szCs w:val="20"/>
              </w:rPr>
            </w:pPr>
            <w:r w:rsidDel="00000000" w:rsidR="00000000" w:rsidRPr="00000000">
              <w:rPr>
                <w:b w:val="1"/>
                <w:color w:val="fa7d00"/>
                <w:sz w:val="20"/>
                <w:szCs w:val="20"/>
                <w:rtl w:val="0"/>
              </w:rPr>
              <w:t xml:space="preserve">                 </w:t>
            </w:r>
          </w:p>
        </w:tc>
      </w:tr>
    </w:tbl>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21"/>
          <w:tab w:val="left" w:leader="none" w:pos="822"/>
        </w:tabs>
        <w:spacing w:after="0" w:before="160" w:line="240" w:lineRule="auto"/>
        <w:ind w:left="822" w:right="0" w:hanging="72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3dy6vkm" w:id="6"/>
      <w:bookmarkEnd w:id="6"/>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Costes indirectos (amortizaciones).</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02" w:right="0" w:firstLine="0"/>
        <w:jc w:val="left"/>
        <w:rPr/>
      </w:pPr>
      <w:r w:rsidDel="00000000" w:rsidR="00000000" w:rsidRPr="00000000">
        <w:rPr>
          <w:rtl w:val="0"/>
        </w:rPr>
        <w:t xml:space="preserve">Todo proyecto que involucre un sistema informático debe incluir un proceso de amortización, ya que esto permite cuantificar la pérdida de valor de dicho equipo a lo largo del tiempo (4). En este caso, se establece un período mínimo de amortización de 3 años, que equivale a 36 meses, y se considera un equipo informático con un valor de adquisición de 1.100€.</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02" w:right="0" w:firstLine="0"/>
        <w:jc w:val="left"/>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02" w:right="0" w:firstLine="0"/>
        <w:jc w:val="left"/>
        <w:rPr/>
      </w:pPr>
      <w:r w:rsidDel="00000000" w:rsidR="00000000" w:rsidRPr="00000000">
        <w:rPr>
          <w:rtl w:val="0"/>
        </w:rPr>
        <w:t xml:space="preserve">Para calcular el porcentaje de amortización lineal, se utilizará la siguiente fórmula: Amortización anual = Valor de adquisición x Coeficiente (%), donde el valor de adquisición será la suma de los meses en los que se utilizará el equipo para el proyecto (4 meses) y la vida útil estimada (36 meses), lo que resulta en un coeficiente del 11%.</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02" w:right="0" w:firstLine="0"/>
        <w:jc w:val="left"/>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02" w:right="0" w:firstLine="0"/>
        <w:jc w:val="left"/>
        <w:rPr/>
      </w:pPr>
      <w:r w:rsidDel="00000000" w:rsidR="00000000" w:rsidRPr="00000000">
        <w:rPr>
          <w:rtl w:val="0"/>
        </w:rPr>
        <w:t xml:space="preserve">Partiendo de estos datos de amortización, se procederá a realizar los cálculos necesarios:</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4722.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0"/>
        <w:gridCol w:w="2312"/>
        <w:tblGridChange w:id="0">
          <w:tblGrid>
            <w:gridCol w:w="2410"/>
            <w:gridCol w:w="2312"/>
          </w:tblGrid>
        </w:tblGridChange>
      </w:tblGrid>
      <w:tr>
        <w:trPr>
          <w:cantSplit w:val="0"/>
          <w:trHeight w:val="343" w:hRule="atLeast"/>
          <w:tblHeader w:val="0"/>
        </w:trPr>
        <w:tc>
          <w:tcPr>
            <w:gridSpan w:val="2"/>
            <w:shd w:fill="9bc2e6" w:val="clear"/>
            <w:vAlign w:val="center"/>
          </w:tcPr>
          <w:p w:rsidR="00000000" w:rsidDel="00000000" w:rsidP="00000000" w:rsidRDefault="00000000" w:rsidRPr="00000000" w14:paraId="00000242">
            <w:pPr>
              <w:widowControl w:val="1"/>
              <w:jc w:val="center"/>
              <w:rPr>
                <w:color w:val="000000"/>
              </w:rPr>
            </w:pPr>
            <w:r w:rsidDel="00000000" w:rsidR="00000000" w:rsidRPr="00000000">
              <w:rPr>
                <w:color w:val="000000"/>
                <w:rtl w:val="0"/>
              </w:rPr>
              <w:t xml:space="preserve">Cálculo amortización lineal</w:t>
            </w:r>
          </w:p>
        </w:tc>
      </w:tr>
      <w:tr>
        <w:trPr>
          <w:cantSplit w:val="0"/>
          <w:trHeight w:val="343" w:hRule="atLeast"/>
          <w:tblHeader w:val="0"/>
        </w:trPr>
        <w:tc>
          <w:tcPr>
            <w:shd w:fill="9bc2e6" w:val="clear"/>
            <w:vAlign w:val="center"/>
          </w:tcPr>
          <w:p w:rsidR="00000000" w:rsidDel="00000000" w:rsidP="00000000" w:rsidRDefault="00000000" w:rsidRPr="00000000" w14:paraId="00000244">
            <w:pPr>
              <w:widowControl w:val="1"/>
              <w:jc w:val="center"/>
              <w:rPr>
                <w:color w:val="000000"/>
              </w:rPr>
            </w:pPr>
            <w:r w:rsidDel="00000000" w:rsidR="00000000" w:rsidRPr="00000000">
              <w:rPr>
                <w:color w:val="000000"/>
                <w:rtl w:val="0"/>
              </w:rPr>
              <w:t xml:space="preserve">Valor Inicial</w:t>
            </w:r>
          </w:p>
        </w:tc>
        <w:tc>
          <w:tcPr>
            <w:shd w:fill="9bc2e6" w:val="clear"/>
            <w:vAlign w:val="center"/>
          </w:tcPr>
          <w:p w:rsidR="00000000" w:rsidDel="00000000" w:rsidP="00000000" w:rsidRDefault="00000000" w:rsidRPr="00000000" w14:paraId="00000245">
            <w:pPr>
              <w:widowControl w:val="1"/>
              <w:jc w:val="center"/>
              <w:rPr>
                <w:color w:val="000000"/>
              </w:rPr>
            </w:pPr>
            <w:r w:rsidDel="00000000" w:rsidR="00000000" w:rsidRPr="00000000">
              <w:rPr>
                <w:color w:val="000000"/>
                <w:rtl w:val="0"/>
              </w:rPr>
              <w:t xml:space="preserve">Vida útil estimada</w:t>
            </w:r>
          </w:p>
        </w:tc>
      </w:tr>
      <w:tr>
        <w:trPr>
          <w:cantSplit w:val="0"/>
          <w:trHeight w:val="343" w:hRule="atLeast"/>
          <w:tblHeader w:val="0"/>
        </w:trPr>
        <w:tc>
          <w:tcPr>
            <w:shd w:fill="ffcc99" w:val="clear"/>
            <w:vAlign w:val="bottom"/>
          </w:tcPr>
          <w:p w:rsidR="00000000" w:rsidDel="00000000" w:rsidP="00000000" w:rsidRDefault="00000000" w:rsidRPr="00000000" w14:paraId="00000246">
            <w:pPr>
              <w:widowControl w:val="1"/>
              <w:jc w:val="right"/>
              <w:rPr>
                <w:color w:val="3f3f76"/>
              </w:rPr>
            </w:pPr>
            <w:r w:rsidDel="00000000" w:rsidR="00000000" w:rsidRPr="00000000">
              <w:rPr>
                <w:color w:val="3f3f76"/>
                <w:rtl w:val="0"/>
              </w:rPr>
              <w:t xml:space="preserve">4</w:t>
            </w:r>
          </w:p>
        </w:tc>
        <w:tc>
          <w:tcPr>
            <w:shd w:fill="ffcc99" w:val="clear"/>
            <w:vAlign w:val="bottom"/>
          </w:tcPr>
          <w:p w:rsidR="00000000" w:rsidDel="00000000" w:rsidP="00000000" w:rsidRDefault="00000000" w:rsidRPr="00000000" w14:paraId="00000247">
            <w:pPr>
              <w:widowControl w:val="1"/>
              <w:jc w:val="right"/>
              <w:rPr>
                <w:color w:val="3f3f76"/>
              </w:rPr>
            </w:pPr>
            <w:r w:rsidDel="00000000" w:rsidR="00000000" w:rsidRPr="00000000">
              <w:rPr>
                <w:color w:val="3f3f76"/>
                <w:rtl w:val="0"/>
              </w:rPr>
              <w:t xml:space="preserve">36</w:t>
            </w:r>
          </w:p>
        </w:tc>
      </w:tr>
      <w:tr>
        <w:trPr>
          <w:cantSplit w:val="0"/>
          <w:trHeight w:val="343" w:hRule="atLeast"/>
          <w:tblHeader w:val="0"/>
        </w:trPr>
        <w:tc>
          <w:tcPr>
            <w:shd w:fill="9bc2e6" w:val="clear"/>
            <w:vAlign w:val="bottom"/>
          </w:tcPr>
          <w:p w:rsidR="00000000" w:rsidDel="00000000" w:rsidP="00000000" w:rsidRDefault="00000000" w:rsidRPr="00000000" w14:paraId="00000248">
            <w:pPr>
              <w:widowControl w:val="1"/>
              <w:jc w:val="center"/>
              <w:rPr>
                <w:color w:val="000000"/>
              </w:rPr>
            </w:pPr>
            <w:r w:rsidDel="00000000" w:rsidR="00000000" w:rsidRPr="00000000">
              <w:rPr>
                <w:color w:val="000000"/>
                <w:rtl w:val="0"/>
              </w:rPr>
              <w:t xml:space="preserve">% Amortización</w:t>
            </w:r>
          </w:p>
        </w:tc>
        <w:tc>
          <w:tcPr>
            <w:shd w:fill="f2f2f2" w:val="clear"/>
            <w:vAlign w:val="bottom"/>
          </w:tcPr>
          <w:p w:rsidR="00000000" w:rsidDel="00000000" w:rsidP="00000000" w:rsidRDefault="00000000" w:rsidRPr="00000000" w14:paraId="00000249">
            <w:pPr>
              <w:widowControl w:val="1"/>
              <w:jc w:val="right"/>
              <w:rPr>
                <w:b w:val="1"/>
                <w:color w:val="fa7d00"/>
              </w:rPr>
            </w:pPr>
            <w:r w:rsidDel="00000000" w:rsidR="00000000" w:rsidRPr="00000000">
              <w:rPr>
                <w:b w:val="1"/>
                <w:color w:val="fa7d00"/>
                <w:rtl w:val="0"/>
              </w:rPr>
              <w:t xml:space="preserve">11%</w:t>
            </w:r>
          </w:p>
        </w:tc>
      </w:tr>
    </w:tbl>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9361.0" w:type="dxa"/>
        <w:jc w:val="left"/>
        <w:tblInd w:w="5.0" w:type="dxa"/>
        <w:tblLayout w:type="fixed"/>
        <w:tblLook w:val="0400"/>
      </w:tblPr>
      <w:tblGrid>
        <w:gridCol w:w="1166"/>
        <w:gridCol w:w="1423"/>
        <w:gridCol w:w="2340"/>
        <w:gridCol w:w="2209"/>
        <w:gridCol w:w="2223"/>
        <w:tblGridChange w:id="0">
          <w:tblGrid>
            <w:gridCol w:w="1166"/>
            <w:gridCol w:w="1423"/>
            <w:gridCol w:w="2340"/>
            <w:gridCol w:w="2209"/>
            <w:gridCol w:w="2223"/>
          </w:tblGrid>
        </w:tblGridChange>
      </w:tblGrid>
      <w:tr>
        <w:trPr>
          <w:cantSplit w:val="0"/>
          <w:trHeight w:val="300" w:hRule="atLeast"/>
          <w:tblHeader w:val="0"/>
        </w:trPr>
        <w:tc>
          <w:tcPr>
            <w:gridSpan w:val="5"/>
            <w:tcBorders>
              <w:top w:color="000000" w:space="0" w:sz="4" w:val="single"/>
              <w:left w:color="000000" w:space="0" w:sz="4" w:val="single"/>
              <w:bottom w:color="000000" w:space="0" w:sz="4" w:val="single"/>
              <w:right w:color="000000" w:space="0" w:sz="4" w:val="single"/>
            </w:tcBorders>
            <w:shd w:fill="9bc2e6" w:val="clear"/>
            <w:vAlign w:val="center"/>
          </w:tcPr>
          <w:p w:rsidR="00000000" w:rsidDel="00000000" w:rsidP="00000000" w:rsidRDefault="00000000" w:rsidRPr="00000000" w14:paraId="00000252">
            <w:pPr>
              <w:widowControl w:val="1"/>
              <w:jc w:val="center"/>
              <w:rPr>
                <w:color w:val="000000"/>
              </w:rPr>
            </w:pPr>
            <w:r w:rsidDel="00000000" w:rsidR="00000000" w:rsidRPr="00000000">
              <w:rPr>
                <w:color w:val="000000"/>
                <w:rtl w:val="0"/>
              </w:rPr>
              <w:t xml:space="preserve">Resumen de costes individuales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9bc2e6" w:val="clear"/>
            <w:vAlign w:val="center"/>
          </w:tcPr>
          <w:p w:rsidR="00000000" w:rsidDel="00000000" w:rsidP="00000000" w:rsidRDefault="00000000" w:rsidRPr="00000000" w14:paraId="00000257">
            <w:pPr>
              <w:widowControl w:val="1"/>
              <w:jc w:val="center"/>
              <w:rPr>
                <w:color w:val="000000"/>
              </w:rPr>
            </w:pPr>
            <w:r w:rsidDel="00000000" w:rsidR="00000000" w:rsidRPr="00000000">
              <w:rPr>
                <w:color w:val="000000"/>
                <w:rtl w:val="0"/>
              </w:rPr>
              <w:t xml:space="preserve">Miembro</w:t>
            </w:r>
          </w:p>
        </w:tc>
        <w:tc>
          <w:tcPr>
            <w:tcBorders>
              <w:top w:color="000000" w:space="0" w:sz="0" w:val="nil"/>
              <w:left w:color="000000" w:space="0" w:sz="0" w:val="nil"/>
              <w:bottom w:color="000000" w:space="0" w:sz="4" w:val="single"/>
              <w:right w:color="000000" w:space="0" w:sz="4" w:val="single"/>
            </w:tcBorders>
            <w:shd w:fill="9bc2e6" w:val="clear"/>
            <w:vAlign w:val="bottom"/>
          </w:tcPr>
          <w:p w:rsidR="00000000" w:rsidDel="00000000" w:rsidP="00000000" w:rsidRDefault="00000000" w:rsidRPr="00000000" w14:paraId="00000258">
            <w:pPr>
              <w:widowControl w:val="1"/>
              <w:jc w:val="center"/>
              <w:rPr>
                <w:color w:val="000000"/>
              </w:rPr>
            </w:pPr>
            <w:r w:rsidDel="00000000" w:rsidR="00000000" w:rsidRPr="00000000">
              <w:rPr>
                <w:color w:val="000000"/>
                <w:rtl w:val="0"/>
              </w:rPr>
              <w:t xml:space="preserve">Horas totales</w:t>
            </w:r>
          </w:p>
        </w:tc>
        <w:tc>
          <w:tcPr>
            <w:tcBorders>
              <w:top w:color="000000" w:space="0" w:sz="0" w:val="nil"/>
              <w:left w:color="000000" w:space="0" w:sz="0" w:val="nil"/>
              <w:bottom w:color="000000" w:space="0" w:sz="4" w:val="single"/>
              <w:right w:color="000000" w:space="0" w:sz="4" w:val="single"/>
            </w:tcBorders>
            <w:shd w:fill="9bc2e6" w:val="clear"/>
            <w:vAlign w:val="center"/>
          </w:tcPr>
          <w:p w:rsidR="00000000" w:rsidDel="00000000" w:rsidP="00000000" w:rsidRDefault="00000000" w:rsidRPr="00000000" w14:paraId="00000259">
            <w:pPr>
              <w:widowControl w:val="1"/>
              <w:jc w:val="center"/>
              <w:rPr>
                <w:color w:val="000000"/>
              </w:rPr>
            </w:pPr>
            <w:r w:rsidDel="00000000" w:rsidR="00000000" w:rsidRPr="00000000">
              <w:rPr>
                <w:color w:val="000000"/>
                <w:rtl w:val="0"/>
              </w:rPr>
              <w:t xml:space="preserve">Coste indiv. Bruto</w:t>
            </w:r>
          </w:p>
        </w:tc>
        <w:tc>
          <w:tcPr>
            <w:tcBorders>
              <w:top w:color="000000" w:space="0" w:sz="0" w:val="nil"/>
              <w:left w:color="000000" w:space="0" w:sz="0" w:val="nil"/>
              <w:bottom w:color="000000" w:space="0" w:sz="4" w:val="single"/>
              <w:right w:color="000000" w:space="0" w:sz="0" w:val="nil"/>
            </w:tcBorders>
            <w:shd w:fill="9bc2e6" w:val="clear"/>
            <w:vAlign w:val="bottom"/>
          </w:tcPr>
          <w:p w:rsidR="00000000" w:rsidDel="00000000" w:rsidP="00000000" w:rsidRDefault="00000000" w:rsidRPr="00000000" w14:paraId="0000025A">
            <w:pPr>
              <w:widowControl w:val="1"/>
              <w:jc w:val="center"/>
              <w:rPr>
                <w:color w:val="000000"/>
              </w:rPr>
            </w:pPr>
            <w:r w:rsidDel="00000000" w:rsidR="00000000" w:rsidRPr="00000000">
              <w:rPr>
                <w:color w:val="000000"/>
                <w:rtl w:val="0"/>
              </w:rPr>
              <w:t xml:space="preserve">Amortización indiv.</w:t>
            </w:r>
          </w:p>
        </w:tc>
        <w:tc>
          <w:tcPr>
            <w:tcBorders>
              <w:top w:color="000000" w:space="0" w:sz="0" w:val="nil"/>
              <w:left w:color="000000" w:space="0" w:sz="4" w:val="single"/>
              <w:bottom w:color="000000" w:space="0" w:sz="4" w:val="single"/>
              <w:right w:color="000000" w:space="0" w:sz="4" w:val="single"/>
            </w:tcBorders>
            <w:shd w:fill="9bc2e6" w:val="clear"/>
            <w:vAlign w:val="bottom"/>
          </w:tcPr>
          <w:p w:rsidR="00000000" w:rsidDel="00000000" w:rsidP="00000000" w:rsidRDefault="00000000" w:rsidRPr="00000000" w14:paraId="0000025B">
            <w:pPr>
              <w:widowControl w:val="1"/>
              <w:rPr>
                <w:color w:val="000000"/>
              </w:rPr>
            </w:pPr>
            <w:r w:rsidDel="00000000" w:rsidR="00000000" w:rsidRPr="00000000">
              <w:rPr>
                <w:color w:val="000000"/>
                <w:rtl w:val="0"/>
              </w:rPr>
              <w:t xml:space="preserve">Presupuesto indiv.</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ddebf7" w:val="clear"/>
            <w:vAlign w:val="bottom"/>
          </w:tcPr>
          <w:p w:rsidR="00000000" w:rsidDel="00000000" w:rsidP="00000000" w:rsidRDefault="00000000" w:rsidRPr="00000000" w14:paraId="0000025C">
            <w:pPr>
              <w:widowControl w:val="1"/>
              <w:jc w:val="center"/>
              <w:rPr>
                <w:color w:val="000000"/>
              </w:rPr>
            </w:pPr>
            <w:r w:rsidDel="00000000" w:rsidR="00000000" w:rsidRPr="00000000">
              <w:rPr>
                <w:rtl w:val="0"/>
              </w:rPr>
              <w:t xml:space="preserve">pabcueper</w:t>
            </w:r>
            <w:r w:rsidDel="00000000" w:rsidR="00000000" w:rsidRPr="00000000">
              <w:rPr>
                <w:rtl w:val="0"/>
              </w:rPr>
            </w:r>
          </w:p>
        </w:tc>
        <w:tc>
          <w:tcPr>
            <w:tcBorders>
              <w:top w:color="3f3f3f" w:space="0" w:sz="4" w:val="single"/>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25D">
            <w:pPr>
              <w:widowControl w:val="1"/>
              <w:jc w:val="center"/>
              <w:rPr>
                <w:b w:val="1"/>
                <w:color w:val="3f3f3f"/>
              </w:rPr>
            </w:pPr>
            <w:r w:rsidDel="00000000" w:rsidR="00000000" w:rsidRPr="00000000">
              <w:rPr>
                <w:rtl w:val="0"/>
              </w:rPr>
            </w:r>
          </w:p>
        </w:tc>
        <w:tc>
          <w:tcPr>
            <w:tcBorders>
              <w:top w:color="7f7f7f" w:space="0" w:sz="4" w:val="single"/>
              <w:left w:color="000000" w:space="0" w:sz="0" w:val="nil"/>
              <w:bottom w:color="7f7f7f" w:space="0" w:sz="4" w:val="single"/>
              <w:right w:color="7f7f7f" w:space="0" w:sz="4" w:val="single"/>
            </w:tcBorders>
            <w:shd w:fill="f2f2f2" w:val="clear"/>
            <w:vAlign w:val="bottom"/>
          </w:tcPr>
          <w:p w:rsidR="00000000" w:rsidDel="00000000" w:rsidP="00000000" w:rsidRDefault="00000000" w:rsidRPr="00000000" w14:paraId="0000025E">
            <w:pPr>
              <w:widowControl w:val="1"/>
              <w:jc w:val="center"/>
              <w:rPr>
                <w:b w:val="1"/>
                <w:color w:val="fa7d00"/>
              </w:rPr>
            </w:pPr>
            <w:r w:rsidDel="00000000" w:rsidR="00000000" w:rsidRPr="00000000">
              <w:rPr>
                <w:rtl w:val="0"/>
              </w:rPr>
            </w:r>
          </w:p>
        </w:tc>
        <w:tc>
          <w:tcPr>
            <w:tcBorders>
              <w:top w:color="7f7f7f" w:space="0" w:sz="4" w:val="single"/>
              <w:left w:color="000000" w:space="0" w:sz="0" w:val="nil"/>
              <w:bottom w:color="7f7f7f" w:space="0" w:sz="4" w:val="single"/>
              <w:right w:color="000000" w:space="0" w:sz="0" w:val="nil"/>
            </w:tcBorders>
            <w:shd w:fill="f2f2f2" w:val="clear"/>
            <w:vAlign w:val="bottom"/>
          </w:tcPr>
          <w:p w:rsidR="00000000" w:rsidDel="00000000" w:rsidP="00000000" w:rsidRDefault="00000000" w:rsidRPr="00000000" w14:paraId="0000025F">
            <w:pPr>
              <w:widowControl w:val="1"/>
              <w:jc w:val="center"/>
              <w:rPr>
                <w:b w:val="1"/>
                <w:color w:val="fa7d00"/>
              </w:rPr>
            </w:pP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f2f2f2" w:val="clear"/>
            <w:vAlign w:val="bottom"/>
          </w:tcPr>
          <w:p w:rsidR="00000000" w:rsidDel="00000000" w:rsidP="00000000" w:rsidRDefault="00000000" w:rsidRPr="00000000" w14:paraId="00000260">
            <w:pPr>
              <w:widowControl w:val="1"/>
              <w:jc w:val="center"/>
              <w:rPr>
                <w:b w:val="1"/>
                <w:color w:val="fa7d0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ddebf7" w:val="clear"/>
            <w:vAlign w:val="bottom"/>
          </w:tcPr>
          <w:p w:rsidR="00000000" w:rsidDel="00000000" w:rsidP="00000000" w:rsidRDefault="00000000" w:rsidRPr="00000000" w14:paraId="00000261">
            <w:pPr>
              <w:widowControl w:val="1"/>
              <w:jc w:val="center"/>
              <w:rPr>
                <w:color w:val="000000"/>
              </w:rPr>
            </w:pPr>
            <w:r w:rsidDel="00000000" w:rsidR="00000000" w:rsidRPr="00000000">
              <w:rPr>
                <w:rFonts w:ascii="Arial" w:cs="Arial" w:eastAsia="Arial" w:hAnsi="Arial"/>
                <w:sz w:val="20"/>
                <w:szCs w:val="20"/>
                <w:rtl w:val="0"/>
              </w:rPr>
              <w:t xml:space="preserve">davzarort</w:t>
            </w: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262">
            <w:pPr>
              <w:widowControl w:val="1"/>
              <w:jc w:val="center"/>
              <w:rPr>
                <w:b w:val="1"/>
                <w:color w:val="3f3f3f"/>
              </w:rPr>
            </w:pPr>
            <w:r w:rsidDel="00000000" w:rsidR="00000000" w:rsidRPr="00000000">
              <w:rPr>
                <w:rtl w:val="0"/>
              </w:rPr>
            </w:r>
          </w:p>
        </w:tc>
        <w:tc>
          <w:tcPr>
            <w:tcBorders>
              <w:top w:color="000000" w:space="0" w:sz="0" w:val="nil"/>
              <w:left w:color="000000" w:space="0" w:sz="0" w:val="nil"/>
              <w:bottom w:color="7f7f7f" w:space="0" w:sz="4" w:val="single"/>
              <w:right w:color="7f7f7f" w:space="0" w:sz="4" w:val="single"/>
            </w:tcBorders>
            <w:shd w:fill="f2f2f2" w:val="clear"/>
            <w:vAlign w:val="bottom"/>
          </w:tcPr>
          <w:p w:rsidR="00000000" w:rsidDel="00000000" w:rsidP="00000000" w:rsidRDefault="00000000" w:rsidRPr="00000000" w14:paraId="00000263">
            <w:pPr>
              <w:widowControl w:val="1"/>
              <w:jc w:val="center"/>
              <w:rPr>
                <w:b w:val="1"/>
                <w:color w:val="fa7d00"/>
              </w:rPr>
            </w:pPr>
            <w:r w:rsidDel="00000000" w:rsidR="00000000" w:rsidRPr="00000000">
              <w:rPr>
                <w:rtl w:val="0"/>
              </w:rPr>
            </w:r>
          </w:p>
        </w:tc>
        <w:tc>
          <w:tcPr>
            <w:tcBorders>
              <w:top w:color="000000" w:space="0" w:sz="0" w:val="nil"/>
              <w:left w:color="000000" w:space="0" w:sz="0" w:val="nil"/>
              <w:bottom w:color="7f7f7f" w:space="0" w:sz="4" w:val="single"/>
              <w:right w:color="000000" w:space="0" w:sz="0" w:val="nil"/>
            </w:tcBorders>
            <w:shd w:fill="f2f2f2" w:val="clear"/>
            <w:vAlign w:val="bottom"/>
          </w:tcPr>
          <w:p w:rsidR="00000000" w:rsidDel="00000000" w:rsidP="00000000" w:rsidRDefault="00000000" w:rsidRPr="00000000" w14:paraId="00000264">
            <w:pPr>
              <w:widowControl w:val="1"/>
              <w:jc w:val="center"/>
              <w:rPr>
                <w:b w:val="1"/>
                <w:color w:val="fa7d00"/>
              </w:rPr>
            </w:pPr>
            <w:r w:rsidDel="00000000" w:rsidR="00000000" w:rsidRPr="00000000">
              <w:rPr>
                <w:rtl w:val="0"/>
              </w:rPr>
            </w:r>
          </w:p>
        </w:tc>
        <w:tc>
          <w:tcPr>
            <w:tcBorders>
              <w:top w:color="000000" w:space="0" w:sz="0" w:val="nil"/>
              <w:left w:color="7f7f7f" w:space="0" w:sz="4" w:val="single"/>
              <w:bottom w:color="7f7f7f" w:space="0" w:sz="4" w:val="single"/>
              <w:right w:color="7f7f7f" w:space="0" w:sz="4" w:val="single"/>
            </w:tcBorders>
            <w:shd w:fill="f2f2f2" w:val="clear"/>
            <w:vAlign w:val="bottom"/>
          </w:tcPr>
          <w:p w:rsidR="00000000" w:rsidDel="00000000" w:rsidP="00000000" w:rsidRDefault="00000000" w:rsidRPr="00000000" w14:paraId="00000265">
            <w:pPr>
              <w:widowControl w:val="1"/>
              <w:jc w:val="center"/>
              <w:rPr>
                <w:b w:val="1"/>
                <w:color w:val="fa7d0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ddebf7" w:val="clear"/>
            <w:vAlign w:val="bottom"/>
          </w:tcPr>
          <w:p w:rsidR="00000000" w:rsidDel="00000000" w:rsidP="00000000" w:rsidRDefault="00000000" w:rsidRPr="00000000" w14:paraId="00000266">
            <w:pPr>
              <w:widowControl w:val="1"/>
              <w:rPr>
                <w:color w:val="000000"/>
              </w:rPr>
            </w:pPr>
            <w:r w:rsidDel="00000000" w:rsidR="00000000" w:rsidRPr="00000000">
              <w:rPr>
                <w:rFonts w:ascii="Arial" w:cs="Arial" w:eastAsia="Arial" w:hAnsi="Arial"/>
                <w:sz w:val="20"/>
                <w:szCs w:val="20"/>
                <w:rtl w:val="0"/>
              </w:rPr>
              <w:t xml:space="preserve">javgaragu1</w:t>
            </w: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267">
            <w:pPr>
              <w:widowControl w:val="1"/>
              <w:jc w:val="center"/>
              <w:rPr>
                <w:b w:val="1"/>
                <w:color w:val="3f3f3f"/>
              </w:rPr>
            </w:pPr>
            <w:r w:rsidDel="00000000" w:rsidR="00000000" w:rsidRPr="00000000">
              <w:rPr>
                <w:rtl w:val="0"/>
              </w:rPr>
            </w:r>
          </w:p>
        </w:tc>
        <w:tc>
          <w:tcPr>
            <w:tcBorders>
              <w:top w:color="000000" w:space="0" w:sz="0" w:val="nil"/>
              <w:left w:color="000000" w:space="0" w:sz="0" w:val="nil"/>
              <w:bottom w:color="7f7f7f" w:space="0" w:sz="4" w:val="single"/>
              <w:right w:color="7f7f7f" w:space="0" w:sz="4" w:val="single"/>
            </w:tcBorders>
            <w:shd w:fill="f2f2f2" w:val="clear"/>
            <w:vAlign w:val="bottom"/>
          </w:tcPr>
          <w:p w:rsidR="00000000" w:rsidDel="00000000" w:rsidP="00000000" w:rsidRDefault="00000000" w:rsidRPr="00000000" w14:paraId="00000268">
            <w:pPr>
              <w:widowControl w:val="1"/>
              <w:jc w:val="center"/>
              <w:rPr>
                <w:b w:val="1"/>
                <w:color w:val="fa7d00"/>
              </w:rPr>
            </w:pPr>
            <w:r w:rsidDel="00000000" w:rsidR="00000000" w:rsidRPr="00000000">
              <w:rPr>
                <w:rtl w:val="0"/>
              </w:rPr>
            </w:r>
          </w:p>
        </w:tc>
        <w:tc>
          <w:tcPr>
            <w:tcBorders>
              <w:top w:color="000000" w:space="0" w:sz="0" w:val="nil"/>
              <w:left w:color="000000" w:space="0" w:sz="0" w:val="nil"/>
              <w:bottom w:color="7f7f7f" w:space="0" w:sz="4" w:val="single"/>
              <w:right w:color="000000" w:space="0" w:sz="0" w:val="nil"/>
            </w:tcBorders>
            <w:shd w:fill="f2f2f2" w:val="clear"/>
            <w:vAlign w:val="bottom"/>
          </w:tcPr>
          <w:p w:rsidR="00000000" w:rsidDel="00000000" w:rsidP="00000000" w:rsidRDefault="00000000" w:rsidRPr="00000000" w14:paraId="00000269">
            <w:pPr>
              <w:widowControl w:val="1"/>
              <w:jc w:val="center"/>
              <w:rPr>
                <w:b w:val="1"/>
                <w:color w:val="fa7d00"/>
              </w:rPr>
            </w:pPr>
            <w:r w:rsidDel="00000000" w:rsidR="00000000" w:rsidRPr="00000000">
              <w:rPr>
                <w:rtl w:val="0"/>
              </w:rPr>
            </w:r>
          </w:p>
        </w:tc>
        <w:tc>
          <w:tcPr>
            <w:tcBorders>
              <w:top w:color="000000" w:space="0" w:sz="0" w:val="nil"/>
              <w:left w:color="7f7f7f" w:space="0" w:sz="4" w:val="single"/>
              <w:bottom w:color="7f7f7f" w:space="0" w:sz="4" w:val="single"/>
              <w:right w:color="7f7f7f" w:space="0" w:sz="4" w:val="single"/>
            </w:tcBorders>
            <w:shd w:fill="f2f2f2" w:val="clear"/>
            <w:vAlign w:val="bottom"/>
          </w:tcPr>
          <w:p w:rsidR="00000000" w:rsidDel="00000000" w:rsidP="00000000" w:rsidRDefault="00000000" w:rsidRPr="00000000" w14:paraId="0000026A">
            <w:pPr>
              <w:widowControl w:val="1"/>
              <w:jc w:val="center"/>
              <w:rPr>
                <w:b w:val="1"/>
                <w:color w:val="fa7d0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ddebf7" w:val="clear"/>
            <w:vAlign w:val="bottom"/>
          </w:tcPr>
          <w:p w:rsidR="00000000" w:rsidDel="00000000" w:rsidP="00000000" w:rsidRDefault="00000000" w:rsidRPr="00000000" w14:paraId="0000026B">
            <w:pPr>
              <w:widowControl w:val="1"/>
              <w:jc w:val="center"/>
              <w:rPr>
                <w:color w:val="000000"/>
              </w:rPr>
            </w:pPr>
            <w:r w:rsidDel="00000000" w:rsidR="00000000" w:rsidRPr="00000000">
              <w:rPr>
                <w:rFonts w:ascii="Arial" w:cs="Arial" w:eastAsia="Arial" w:hAnsi="Arial"/>
                <w:sz w:val="20"/>
                <w:szCs w:val="20"/>
                <w:rtl w:val="0"/>
              </w:rPr>
              <w:t xml:space="preserve">davdelcar</w:t>
            </w: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26C">
            <w:pPr>
              <w:widowControl w:val="1"/>
              <w:jc w:val="center"/>
              <w:rPr>
                <w:b w:val="1"/>
                <w:color w:val="3f3f3f"/>
              </w:rPr>
            </w:pPr>
            <w:r w:rsidDel="00000000" w:rsidR="00000000" w:rsidRPr="00000000">
              <w:rPr>
                <w:rtl w:val="0"/>
              </w:rPr>
            </w:r>
          </w:p>
        </w:tc>
        <w:tc>
          <w:tcPr>
            <w:tcBorders>
              <w:top w:color="000000" w:space="0" w:sz="0" w:val="nil"/>
              <w:left w:color="000000" w:space="0" w:sz="0" w:val="nil"/>
              <w:bottom w:color="7f7f7f" w:space="0" w:sz="4" w:val="single"/>
              <w:right w:color="7f7f7f" w:space="0" w:sz="4" w:val="single"/>
            </w:tcBorders>
            <w:shd w:fill="f2f2f2" w:val="clear"/>
            <w:vAlign w:val="bottom"/>
          </w:tcPr>
          <w:p w:rsidR="00000000" w:rsidDel="00000000" w:rsidP="00000000" w:rsidRDefault="00000000" w:rsidRPr="00000000" w14:paraId="0000026D">
            <w:pPr>
              <w:widowControl w:val="1"/>
              <w:jc w:val="center"/>
              <w:rPr>
                <w:b w:val="1"/>
                <w:color w:val="fa7d00"/>
              </w:rPr>
            </w:pPr>
            <w:r w:rsidDel="00000000" w:rsidR="00000000" w:rsidRPr="00000000">
              <w:rPr>
                <w:rtl w:val="0"/>
              </w:rPr>
            </w:r>
          </w:p>
        </w:tc>
        <w:tc>
          <w:tcPr>
            <w:tcBorders>
              <w:top w:color="000000" w:space="0" w:sz="0" w:val="nil"/>
              <w:left w:color="000000" w:space="0" w:sz="0" w:val="nil"/>
              <w:bottom w:color="7f7f7f" w:space="0" w:sz="4" w:val="single"/>
              <w:right w:color="000000" w:space="0" w:sz="0" w:val="nil"/>
            </w:tcBorders>
            <w:shd w:fill="f2f2f2" w:val="clear"/>
            <w:vAlign w:val="bottom"/>
          </w:tcPr>
          <w:p w:rsidR="00000000" w:rsidDel="00000000" w:rsidP="00000000" w:rsidRDefault="00000000" w:rsidRPr="00000000" w14:paraId="0000026E">
            <w:pPr>
              <w:widowControl w:val="1"/>
              <w:jc w:val="center"/>
              <w:rPr>
                <w:b w:val="1"/>
                <w:color w:val="fa7d00"/>
              </w:rPr>
            </w:pPr>
            <w:r w:rsidDel="00000000" w:rsidR="00000000" w:rsidRPr="00000000">
              <w:rPr>
                <w:rtl w:val="0"/>
              </w:rPr>
            </w:r>
          </w:p>
        </w:tc>
        <w:tc>
          <w:tcPr>
            <w:tcBorders>
              <w:top w:color="000000" w:space="0" w:sz="0" w:val="nil"/>
              <w:left w:color="7f7f7f" w:space="0" w:sz="4" w:val="single"/>
              <w:bottom w:color="7f7f7f" w:space="0" w:sz="4" w:val="single"/>
              <w:right w:color="7f7f7f" w:space="0" w:sz="4" w:val="single"/>
            </w:tcBorders>
            <w:shd w:fill="f2f2f2" w:val="clear"/>
            <w:vAlign w:val="bottom"/>
          </w:tcPr>
          <w:p w:rsidR="00000000" w:rsidDel="00000000" w:rsidP="00000000" w:rsidRDefault="00000000" w:rsidRPr="00000000" w14:paraId="0000026F">
            <w:pPr>
              <w:widowControl w:val="1"/>
              <w:jc w:val="center"/>
              <w:rPr>
                <w:b w:val="1"/>
                <w:color w:val="fa7d00"/>
              </w:rPr>
            </w:pP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ddebf7" w:val="clear"/>
            <w:vAlign w:val="bottom"/>
          </w:tcPr>
          <w:p w:rsidR="00000000" w:rsidDel="00000000" w:rsidP="00000000" w:rsidRDefault="00000000" w:rsidRPr="00000000" w14:paraId="00000270">
            <w:pPr>
              <w:widowControl w:val="1"/>
              <w:jc w:val="center"/>
              <w:rPr>
                <w:color w:val="000000"/>
              </w:rPr>
            </w:pPr>
            <w:r w:rsidDel="00000000" w:rsidR="00000000" w:rsidRPr="00000000">
              <w:rPr>
                <w:rFonts w:ascii="Arial" w:cs="Arial" w:eastAsia="Arial" w:hAnsi="Arial"/>
                <w:sz w:val="20"/>
                <w:szCs w:val="20"/>
                <w:rtl w:val="0"/>
              </w:rPr>
              <w:t xml:space="preserve">adrgarcha</w:t>
            </w:r>
            <w:r w:rsidDel="00000000" w:rsidR="00000000" w:rsidRPr="00000000">
              <w:rPr>
                <w:rtl w:val="0"/>
              </w:rPr>
            </w:r>
          </w:p>
        </w:tc>
        <w:tc>
          <w:tcPr>
            <w:tcBorders>
              <w:top w:color="000000" w:space="0" w:sz="0" w:val="nil"/>
              <w:left w:color="3f3f3f" w:space="0" w:sz="4" w:val="single"/>
              <w:bottom w:color="3f3f3f" w:space="0" w:sz="4" w:val="single"/>
              <w:right w:color="3f3f3f" w:space="0" w:sz="4" w:val="single"/>
            </w:tcBorders>
            <w:shd w:fill="f2f2f2" w:val="clear"/>
            <w:vAlign w:val="bottom"/>
          </w:tcPr>
          <w:p w:rsidR="00000000" w:rsidDel="00000000" w:rsidP="00000000" w:rsidRDefault="00000000" w:rsidRPr="00000000" w14:paraId="00000271">
            <w:pPr>
              <w:widowControl w:val="1"/>
              <w:jc w:val="center"/>
              <w:rPr>
                <w:b w:val="1"/>
                <w:color w:val="3f3f3f"/>
              </w:rPr>
            </w:pPr>
            <w:r w:rsidDel="00000000" w:rsidR="00000000" w:rsidRPr="00000000">
              <w:rPr>
                <w:rtl w:val="0"/>
              </w:rPr>
            </w:r>
          </w:p>
        </w:tc>
        <w:tc>
          <w:tcPr>
            <w:tcBorders>
              <w:top w:color="000000" w:space="0" w:sz="0" w:val="nil"/>
              <w:left w:color="000000" w:space="0" w:sz="0" w:val="nil"/>
              <w:bottom w:color="7f7f7f" w:space="0" w:sz="4" w:val="single"/>
              <w:right w:color="7f7f7f" w:space="0" w:sz="4" w:val="single"/>
            </w:tcBorders>
            <w:shd w:fill="f2f2f2" w:val="clear"/>
            <w:vAlign w:val="bottom"/>
          </w:tcPr>
          <w:p w:rsidR="00000000" w:rsidDel="00000000" w:rsidP="00000000" w:rsidRDefault="00000000" w:rsidRPr="00000000" w14:paraId="00000272">
            <w:pPr>
              <w:widowControl w:val="1"/>
              <w:jc w:val="center"/>
              <w:rPr>
                <w:b w:val="1"/>
                <w:color w:val="fa7d00"/>
              </w:rPr>
            </w:pPr>
            <w:r w:rsidDel="00000000" w:rsidR="00000000" w:rsidRPr="00000000">
              <w:rPr>
                <w:rtl w:val="0"/>
              </w:rPr>
            </w:r>
          </w:p>
        </w:tc>
        <w:tc>
          <w:tcPr>
            <w:tcBorders>
              <w:top w:color="000000" w:space="0" w:sz="0" w:val="nil"/>
              <w:left w:color="000000" w:space="0" w:sz="0" w:val="nil"/>
              <w:bottom w:color="7f7f7f" w:space="0" w:sz="4" w:val="single"/>
              <w:right w:color="000000" w:space="0" w:sz="0" w:val="nil"/>
            </w:tcBorders>
            <w:shd w:fill="f2f2f2" w:val="clear"/>
            <w:vAlign w:val="bottom"/>
          </w:tcPr>
          <w:p w:rsidR="00000000" w:rsidDel="00000000" w:rsidP="00000000" w:rsidRDefault="00000000" w:rsidRPr="00000000" w14:paraId="00000273">
            <w:pPr>
              <w:widowControl w:val="1"/>
              <w:jc w:val="center"/>
              <w:rPr>
                <w:b w:val="1"/>
                <w:color w:val="fa7d00"/>
              </w:rPr>
            </w:pPr>
            <w:r w:rsidDel="00000000" w:rsidR="00000000" w:rsidRPr="00000000">
              <w:rPr>
                <w:rtl w:val="0"/>
              </w:rPr>
            </w:r>
          </w:p>
        </w:tc>
        <w:tc>
          <w:tcPr>
            <w:tcBorders>
              <w:top w:color="000000" w:space="0" w:sz="0" w:val="nil"/>
              <w:left w:color="7f7f7f" w:space="0" w:sz="4" w:val="single"/>
              <w:bottom w:color="7f7f7f" w:space="0" w:sz="4" w:val="single"/>
              <w:right w:color="7f7f7f" w:space="0" w:sz="4" w:val="single"/>
            </w:tcBorders>
            <w:shd w:fill="f2f2f2" w:val="clear"/>
            <w:vAlign w:val="bottom"/>
          </w:tcPr>
          <w:p w:rsidR="00000000" w:rsidDel="00000000" w:rsidP="00000000" w:rsidRDefault="00000000" w:rsidRPr="00000000" w14:paraId="00000274">
            <w:pPr>
              <w:widowControl w:val="1"/>
              <w:jc w:val="center"/>
              <w:rPr>
                <w:b w:val="1"/>
                <w:color w:val="fa7d00"/>
              </w:rPr>
            </w:pPr>
            <w:r w:rsidDel="00000000" w:rsidR="00000000" w:rsidRPr="00000000">
              <w:rPr>
                <w:rtl w:val="0"/>
              </w:rPr>
            </w:r>
          </w:p>
        </w:tc>
      </w:tr>
    </w:tbl>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21"/>
          <w:tab w:val="left" w:leader="none" w:pos="822"/>
        </w:tabs>
        <w:spacing w:after="0" w:before="37" w:line="240" w:lineRule="auto"/>
        <w:ind w:left="822" w:right="0" w:hanging="72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Costes totales.</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obtener el presupuesto total, se suman los costes </w:t>
      </w:r>
      <w:r w:rsidDel="00000000" w:rsidR="00000000" w:rsidRPr="00000000">
        <w:rPr>
          <w:rtl w:val="0"/>
        </w:rPr>
        <w:t xml:space="preserve">directos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 </w:t>
      </w:r>
      <w:r w:rsidDel="00000000" w:rsidR="00000000" w:rsidRPr="00000000">
        <w:rPr>
          <w:rtl w:val="0"/>
        </w:rPr>
        <w:t xml:space="preserve">indirectos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10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5743.0" w:type="dxa"/>
        <w:jc w:val="left"/>
        <w:tblInd w:w="5.0" w:type="dxa"/>
        <w:tblLayout w:type="fixed"/>
        <w:tblLook w:val="0400"/>
      </w:tblPr>
      <w:tblGrid>
        <w:gridCol w:w="1772"/>
        <w:gridCol w:w="1950"/>
        <w:gridCol w:w="2021"/>
        <w:tblGridChange w:id="0">
          <w:tblGrid>
            <w:gridCol w:w="1772"/>
            <w:gridCol w:w="1950"/>
            <w:gridCol w:w="2021"/>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9bc2e6" w:val="clear"/>
            <w:vAlign w:val="bottom"/>
          </w:tcPr>
          <w:p w:rsidR="00000000" w:rsidDel="00000000" w:rsidP="00000000" w:rsidRDefault="00000000" w:rsidRPr="00000000" w14:paraId="0000027A">
            <w:pPr>
              <w:widowControl w:val="1"/>
              <w:jc w:val="center"/>
              <w:rPr>
                <w:color w:val="000000"/>
              </w:rPr>
            </w:pPr>
            <w:r w:rsidDel="00000000" w:rsidR="00000000" w:rsidRPr="00000000">
              <w:rPr>
                <w:color w:val="000000"/>
                <w:rtl w:val="0"/>
              </w:rPr>
              <w:t xml:space="preserve">Coste grupal bruto</w:t>
            </w:r>
          </w:p>
        </w:tc>
        <w:tc>
          <w:tcPr>
            <w:tcBorders>
              <w:top w:color="000000" w:space="0" w:sz="4" w:val="single"/>
              <w:left w:color="000000" w:space="0" w:sz="0" w:val="nil"/>
              <w:bottom w:color="000000" w:space="0" w:sz="4" w:val="single"/>
              <w:right w:color="000000" w:space="0" w:sz="4" w:val="single"/>
            </w:tcBorders>
            <w:shd w:fill="9bc2e6" w:val="clear"/>
            <w:vAlign w:val="bottom"/>
          </w:tcPr>
          <w:p w:rsidR="00000000" w:rsidDel="00000000" w:rsidP="00000000" w:rsidRDefault="00000000" w:rsidRPr="00000000" w14:paraId="0000027B">
            <w:pPr>
              <w:widowControl w:val="1"/>
              <w:jc w:val="center"/>
              <w:rPr>
                <w:color w:val="000000"/>
              </w:rPr>
            </w:pPr>
            <w:r w:rsidDel="00000000" w:rsidR="00000000" w:rsidRPr="00000000">
              <w:rPr>
                <w:color w:val="000000"/>
                <w:rtl w:val="0"/>
              </w:rPr>
              <w:t xml:space="preserve">Amortización grupal</w:t>
            </w:r>
          </w:p>
        </w:tc>
        <w:tc>
          <w:tcPr>
            <w:tcBorders>
              <w:top w:color="000000" w:space="0" w:sz="4" w:val="single"/>
              <w:left w:color="000000" w:space="0" w:sz="0" w:val="nil"/>
              <w:bottom w:color="000000" w:space="0" w:sz="4" w:val="single"/>
              <w:right w:color="000000" w:space="0" w:sz="4" w:val="single"/>
            </w:tcBorders>
            <w:shd w:fill="9bc2e6" w:val="clear"/>
            <w:vAlign w:val="bottom"/>
          </w:tcPr>
          <w:p w:rsidR="00000000" w:rsidDel="00000000" w:rsidP="00000000" w:rsidRDefault="00000000" w:rsidRPr="00000000" w14:paraId="0000027C">
            <w:pPr>
              <w:widowControl w:val="1"/>
              <w:jc w:val="center"/>
              <w:rPr>
                <w:color w:val="000000"/>
              </w:rPr>
            </w:pPr>
            <w:r w:rsidDel="00000000" w:rsidR="00000000" w:rsidRPr="00000000">
              <w:rPr>
                <w:color w:val="000000"/>
                <w:rtl w:val="0"/>
              </w:rPr>
              <w:t xml:space="preserve">Presupuesto final</w:t>
            </w:r>
          </w:p>
        </w:tc>
      </w:tr>
      <w:tr>
        <w:trPr>
          <w:cantSplit w:val="0"/>
          <w:trHeight w:val="305" w:hRule="atLeast"/>
          <w:tblHeader w:val="0"/>
        </w:trPr>
        <w:tc>
          <w:tcPr>
            <w:tcBorders>
              <w:top w:color="7f7f7f" w:space="0" w:sz="4" w:val="single"/>
              <w:left w:color="7f7f7f" w:space="0" w:sz="4" w:val="single"/>
              <w:bottom w:color="7f7f7f" w:space="0" w:sz="4" w:val="single"/>
              <w:right w:color="7f7f7f" w:space="0" w:sz="4" w:val="single"/>
            </w:tcBorders>
            <w:shd w:fill="f2f2f2" w:val="clear"/>
            <w:vAlign w:val="bottom"/>
          </w:tcPr>
          <w:p w:rsidR="00000000" w:rsidDel="00000000" w:rsidP="00000000" w:rsidRDefault="00000000" w:rsidRPr="00000000" w14:paraId="0000027D">
            <w:pPr>
              <w:widowControl w:val="1"/>
              <w:rPr>
                <w:b w:val="1"/>
                <w:color w:val="fa7d00"/>
              </w:rPr>
            </w:pPr>
            <w:r w:rsidDel="00000000" w:rsidR="00000000" w:rsidRPr="00000000">
              <w:rPr>
                <w:rtl w:val="0"/>
              </w:rPr>
            </w:r>
          </w:p>
        </w:tc>
        <w:tc>
          <w:tcPr>
            <w:tcBorders>
              <w:top w:color="7f7f7f" w:space="0" w:sz="4" w:val="single"/>
              <w:left w:color="000000" w:space="0" w:sz="0" w:val="nil"/>
              <w:bottom w:color="7f7f7f" w:space="0" w:sz="4" w:val="single"/>
              <w:right w:color="7f7f7f" w:space="0" w:sz="4" w:val="single"/>
            </w:tcBorders>
            <w:shd w:fill="f2f2f2" w:val="clear"/>
            <w:vAlign w:val="bottom"/>
          </w:tcPr>
          <w:p w:rsidR="00000000" w:rsidDel="00000000" w:rsidP="00000000" w:rsidRDefault="00000000" w:rsidRPr="00000000" w14:paraId="0000027E">
            <w:pPr>
              <w:widowControl w:val="1"/>
              <w:rPr>
                <w:b w:val="1"/>
                <w:color w:val="fa7d00"/>
              </w:rPr>
            </w:pPr>
            <w:r w:rsidDel="00000000" w:rsidR="00000000" w:rsidRPr="00000000">
              <w:rPr>
                <w:rtl w:val="0"/>
              </w:rPr>
            </w:r>
          </w:p>
        </w:tc>
        <w:tc>
          <w:tcPr>
            <w:tcBorders>
              <w:top w:color="7f7f7f" w:space="0" w:sz="4" w:val="single"/>
              <w:left w:color="000000" w:space="0" w:sz="0" w:val="nil"/>
              <w:bottom w:color="7f7f7f" w:space="0" w:sz="4" w:val="single"/>
              <w:right w:color="7f7f7f" w:space="0" w:sz="4" w:val="single"/>
            </w:tcBorders>
            <w:shd w:fill="f2f2f2" w:val="clear"/>
            <w:vAlign w:val="bottom"/>
          </w:tcPr>
          <w:p w:rsidR="00000000" w:rsidDel="00000000" w:rsidP="00000000" w:rsidRDefault="00000000" w:rsidRPr="00000000" w14:paraId="0000027F">
            <w:pPr>
              <w:widowControl w:val="1"/>
              <w:rPr>
                <w:b w:val="1"/>
                <w:color w:val="fa7d00"/>
              </w:rPr>
            </w:pPr>
            <w:r w:rsidDel="00000000" w:rsidR="00000000" w:rsidRPr="00000000">
              <w:rPr>
                <w:rtl w:val="0"/>
              </w:rPr>
            </w:r>
          </w:p>
        </w:tc>
      </w:tr>
    </w:tbl>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62"/>
        </w:tabs>
        <w:spacing w:after="0" w:before="1" w:line="240" w:lineRule="auto"/>
        <w:ind w:left="399" w:right="0" w:hanging="298"/>
        <w:jc w:val="left"/>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Conclusiones.</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76" w:lineRule="auto"/>
        <w:ind w:left="102" w:right="15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Gracias a este informe, se puede constatar que las tareas han demandado un tiempo mayor al estimado en general. Asimismo, se observa que el presupuesto total generado es considerablemente elevado debido a la cantidad de horas totales dedicadas al proyecto. En lo que respecta al presupuesto, se ha obtenido un precio razonablemente adecuado considerando las horas dedicadas a los diferentes entregables.</w:t>
      </w: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62"/>
        </w:tabs>
        <w:spacing w:after="0" w:before="0" w:line="240" w:lineRule="auto"/>
        <w:ind w:left="462" w:right="0" w:hanging="360"/>
        <w:jc w:val="left"/>
        <w:rPr>
          <w:rFonts w:ascii="Calibri" w:cs="Calibri" w:eastAsia="Calibri" w:hAnsi="Calibri"/>
          <w:b w:val="1"/>
          <w:i w:val="0"/>
          <w:smallCaps w:val="0"/>
          <w:strike w:val="0"/>
          <w:color w:val="000000"/>
          <w:sz w:val="27"/>
          <w:szCs w:val="27"/>
          <w:u w:val="none"/>
          <w:shd w:fill="auto" w:val="clear"/>
          <w:vertAlign w:val="baseline"/>
        </w:rPr>
      </w:pPr>
      <w:bookmarkStart w:colFirst="0" w:colLast="0" w:name="_heading=h.1t3h5sf" w:id="7"/>
      <w:bookmarkEnd w:id="7"/>
      <w:r w:rsidDel="00000000" w:rsidR="00000000" w:rsidRPr="00000000">
        <w:rPr>
          <w:rFonts w:ascii="Calibri" w:cs="Calibri" w:eastAsia="Calibri" w:hAnsi="Calibri"/>
          <w:b w:val="1"/>
          <w:i w:val="0"/>
          <w:smallCaps w:val="0"/>
          <w:strike w:val="0"/>
          <w:color w:val="000000"/>
          <w:sz w:val="27"/>
          <w:szCs w:val="27"/>
          <w:u w:val="none"/>
          <w:shd w:fill="auto" w:val="clear"/>
          <w:vertAlign w:val="baseline"/>
          <w:rtl w:val="0"/>
        </w:rPr>
        <w:t xml:space="preserve">Bibliografía.</w:t>
      </w:r>
    </w:p>
    <w:p w:rsidR="00000000" w:rsidDel="00000000" w:rsidP="00000000" w:rsidRDefault="00000000" w:rsidRPr="00000000" w14:paraId="0000028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00"/>
        </w:tabs>
        <w:spacing w:after="0" w:before="49" w:line="240" w:lineRule="auto"/>
        <w:ind w:left="399" w:right="0" w:hanging="298"/>
        <w:jc w:val="left"/>
        <w:rPr/>
      </w:pPr>
      <w:hyperlink r:id="rId10">
        <w:r w:rsidDel="00000000" w:rsidR="00000000" w:rsidRPr="00000000">
          <w:rPr>
            <w:rFonts w:ascii="Calibri" w:cs="Calibri" w:eastAsia="Calibri" w:hAnsi="Calibri"/>
            <w:b w:val="0"/>
            <w:i w:val="0"/>
            <w:smallCaps w:val="0"/>
            <w:strike w:val="0"/>
            <w:color w:val="0462c1"/>
            <w:sz w:val="22"/>
            <w:szCs w:val="22"/>
            <w:u w:val="single"/>
            <w:shd w:fill="auto" w:val="clear"/>
            <w:vertAlign w:val="baseline"/>
            <w:rtl w:val="0"/>
          </w:rPr>
          <w:t xml:space="preserve">https://getquipu.com/blog/cuanto-cuesta-contratar-un-trabajador/</w:t>
        </w:r>
      </w:hyperlink>
      <w:r w:rsidDel="00000000" w:rsidR="00000000" w:rsidRPr="00000000">
        <w:rPr>
          <w:rtl w:val="0"/>
        </w:rPr>
      </w:r>
    </w:p>
    <w:p w:rsidR="00000000" w:rsidDel="00000000" w:rsidP="00000000" w:rsidRDefault="00000000" w:rsidRPr="00000000" w14:paraId="0000028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00"/>
        </w:tabs>
        <w:spacing w:after="0" w:before="161" w:line="240" w:lineRule="auto"/>
        <w:ind w:left="399" w:right="0" w:hanging="298"/>
        <w:jc w:val="left"/>
        <w:rPr/>
      </w:pPr>
      <w:hyperlink r:id="rId11">
        <w:r w:rsidDel="00000000" w:rsidR="00000000" w:rsidRPr="00000000">
          <w:rPr>
            <w:rFonts w:ascii="Calibri" w:cs="Calibri" w:eastAsia="Calibri" w:hAnsi="Calibri"/>
            <w:b w:val="0"/>
            <w:i w:val="0"/>
            <w:smallCaps w:val="0"/>
            <w:strike w:val="0"/>
            <w:color w:val="0462c1"/>
            <w:sz w:val="22"/>
            <w:szCs w:val="22"/>
            <w:u w:val="single"/>
            <w:shd w:fill="auto" w:val="clear"/>
            <w:vertAlign w:val="baseline"/>
            <w:rtl w:val="0"/>
          </w:rPr>
          <w:t xml:space="preserve">https://www.holded.com/es/blog/amortizacion-de-equipos-informaticos</w:t>
        </w:r>
      </w:hyperlink>
      <w:r w:rsidDel="00000000" w:rsidR="00000000" w:rsidRPr="00000000">
        <w:rPr>
          <w:rtl w:val="0"/>
        </w:rPr>
      </w:r>
    </w:p>
    <w:p w:rsidR="00000000" w:rsidDel="00000000" w:rsidP="00000000" w:rsidRDefault="00000000" w:rsidRPr="00000000" w14:paraId="0000028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00"/>
        </w:tabs>
        <w:spacing w:after="0" w:before="161" w:line="240" w:lineRule="auto"/>
        <w:ind w:left="399" w:right="0" w:hanging="298"/>
        <w:jc w:val="left"/>
        <w:rPr/>
      </w:pPr>
      <w:hyperlink r:id="rId12">
        <w:r w:rsidDel="00000000" w:rsidR="00000000" w:rsidRPr="00000000">
          <w:rPr>
            <w:rFonts w:ascii="Calibri" w:cs="Calibri" w:eastAsia="Calibri" w:hAnsi="Calibri"/>
            <w:b w:val="0"/>
            <w:i w:val="0"/>
            <w:smallCaps w:val="0"/>
            <w:strike w:val="0"/>
            <w:color w:val="0462c1"/>
            <w:sz w:val="22"/>
            <w:szCs w:val="22"/>
            <w:u w:val="single"/>
            <w:shd w:fill="auto" w:val="clear"/>
            <w:vertAlign w:val="baseline"/>
            <w:rtl w:val="0"/>
          </w:rPr>
          <w:t xml:space="preserve">https://z1gestion.es/margen-de-beneficio-y-precio-de-un-proyecto/</w:t>
        </w:r>
      </w:hyperlink>
      <w:r w:rsidDel="00000000" w:rsidR="00000000" w:rsidRPr="00000000">
        <w:rPr>
          <w:rtl w:val="0"/>
        </w:rPr>
      </w:r>
    </w:p>
    <w:p w:rsidR="00000000" w:rsidDel="00000000" w:rsidP="00000000" w:rsidRDefault="00000000" w:rsidRPr="00000000" w14:paraId="0000028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00"/>
        </w:tabs>
        <w:spacing w:after="0" w:before="159" w:line="240" w:lineRule="auto"/>
        <w:ind w:left="399" w:right="0" w:hanging="298"/>
        <w:jc w:val="left"/>
        <w:rPr/>
      </w:pPr>
      <w:hyperlink r:id="rId13">
        <w:r w:rsidDel="00000000" w:rsidR="00000000" w:rsidRPr="00000000">
          <w:rPr>
            <w:rFonts w:ascii="Calibri" w:cs="Calibri" w:eastAsia="Calibri" w:hAnsi="Calibri"/>
            <w:b w:val="0"/>
            <w:i w:val="0"/>
            <w:smallCaps w:val="0"/>
            <w:strike w:val="0"/>
            <w:color w:val="0462c1"/>
            <w:sz w:val="22"/>
            <w:szCs w:val="22"/>
            <w:u w:val="single"/>
            <w:shd w:fill="auto" w:val="clear"/>
            <w:vertAlign w:val="baseline"/>
            <w:rtl w:val="0"/>
          </w:rPr>
          <w:t xml:space="preserve">https://www.bancosantander.es/glosario/amortizacion</w:t>
        </w:r>
      </w:hyperlink>
      <w:r w:rsidDel="00000000" w:rsidR="00000000" w:rsidRPr="00000000">
        <w:rPr>
          <w:rtl w:val="0"/>
        </w:rPr>
      </w:r>
    </w:p>
    <w:p w:rsidR="00000000" w:rsidDel="00000000" w:rsidP="00000000" w:rsidRDefault="00000000" w:rsidRPr="00000000" w14:paraId="0000028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00"/>
        </w:tabs>
        <w:spacing w:after="0" w:before="162" w:line="240" w:lineRule="auto"/>
        <w:ind w:left="399" w:right="0" w:hanging="298"/>
        <w:jc w:val="left"/>
        <w:rPr/>
        <w:sectPr>
          <w:type w:val="nextPage"/>
          <w:pgSz w:h="16840" w:w="11910" w:orient="portrait"/>
          <w:pgMar w:bottom="1200" w:top="1360" w:left="1600" w:right="1580" w:header="720" w:footer="1000"/>
        </w:sectPr>
      </w:pPr>
      <w:hyperlink r:id="rId14">
        <w:r w:rsidDel="00000000" w:rsidR="00000000" w:rsidRPr="00000000">
          <w:rPr>
            <w:rFonts w:ascii="Calibri" w:cs="Calibri" w:eastAsia="Calibri" w:hAnsi="Calibri"/>
            <w:b w:val="0"/>
            <w:i w:val="0"/>
            <w:smallCaps w:val="0"/>
            <w:strike w:val="0"/>
            <w:color w:val="0462c1"/>
            <w:sz w:val="22"/>
            <w:szCs w:val="22"/>
            <w:u w:val="single"/>
            <w:shd w:fill="auto" w:val="clear"/>
            <w:vertAlign w:val="baseline"/>
            <w:rtl w:val="0"/>
          </w:rPr>
          <w:t xml:space="preserve">https://www.tiendanube.com/blog/como-calcular-el-margen-de-ganancia/</w:t>
        </w:r>
      </w:hyperlink>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tl w:val="0"/>
        </w:rPr>
      </w:r>
    </w:p>
    <w:sectPr>
      <w:type w:val="nextPage"/>
      <w:pgSz w:h="16840" w:w="11910" w:orient="portrait"/>
      <w:pgMar w:bottom="1200" w:top="1360" w:left="1600" w:right="1580" w:header="720" w:footer="100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2781300</wp:posOffset>
              </wp:positionH>
              <wp:positionV relativeFrom="paragraph">
                <wp:posOffset>9893300</wp:posOffset>
              </wp:positionV>
              <wp:extent cx="166370" cy="184785"/>
              <wp:effectExtent b="0" l="0" r="0" t="0"/>
              <wp:wrapNone/>
              <wp:docPr id="8" name=""/>
              <a:graphic>
                <a:graphicData uri="http://schemas.microsoft.com/office/word/2010/wordprocessingShape">
                  <wps:wsp>
                    <wps:cNvSpPr/>
                    <wps:cNvPr id="4" name="Shape 4"/>
                    <wps:spPr>
                      <a:xfrm>
                        <a:off x="5272340" y="3697133"/>
                        <a:ext cx="147320" cy="165735"/>
                      </a:xfrm>
                      <a:custGeom>
                        <a:rect b="b" l="l" r="r" t="t"/>
                        <a:pathLst>
                          <a:path extrusionOk="0" h="165735" w="147320">
                            <a:moveTo>
                              <a:pt x="0" y="0"/>
                            </a:moveTo>
                            <a:lnTo>
                              <a:pt x="0" y="165735"/>
                            </a:lnTo>
                            <a:lnTo>
                              <a:pt x="147320" y="165735"/>
                            </a:lnTo>
                            <a:lnTo>
                              <a:pt x="147320" y="0"/>
                            </a:lnTo>
                            <a:close/>
                          </a:path>
                        </a:pathLst>
                      </a:custGeom>
                      <a:noFill/>
                      <a:ln>
                        <a:noFill/>
                      </a:ln>
                    </wps:spPr>
                    <wps:txbx>
                      <w:txbxContent>
                        <w:p w:rsidR="00000000" w:rsidDel="00000000" w:rsidP="00000000" w:rsidRDefault="00000000" w:rsidRPr="00000000">
                          <w:pPr>
                            <w:spacing w:after="0" w:before="0" w:line="245.00000953674316"/>
                            <w:ind w:left="60" w:right="0" w:firstLine="6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 PAGE 1</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2781300</wp:posOffset>
              </wp:positionH>
              <wp:positionV relativeFrom="paragraph">
                <wp:posOffset>9893300</wp:posOffset>
              </wp:positionV>
              <wp:extent cx="166370" cy="184785"/>
              <wp:effectExtent b="0" l="0" r="0" t="0"/>
              <wp:wrapNone/>
              <wp:docPr id="8"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66370" cy="18478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-9522</wp:posOffset>
              </wp:positionH>
              <wp:positionV relativeFrom="page">
                <wp:posOffset>447676</wp:posOffset>
              </wp:positionV>
              <wp:extent cx="866775" cy="171450"/>
              <wp:effectExtent b="0" l="0" r="0" t="0"/>
              <wp:wrapNone/>
              <wp:docPr id="6" name=""/>
              <a:graphic>
                <a:graphicData uri="http://schemas.microsoft.com/office/word/2010/wordprocessingShape">
                  <wps:wsp>
                    <wps:cNvSpPr/>
                    <wps:cNvPr id="2" name="Shape 2"/>
                    <wps:spPr>
                      <a:xfrm>
                        <a:off x="4922138" y="3703800"/>
                        <a:ext cx="847725" cy="152400"/>
                      </a:xfrm>
                      <a:prstGeom prst="rect">
                        <a:avLst/>
                      </a:prstGeom>
                      <a:solidFill>
                        <a:srgbClr val="B4C6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-9522</wp:posOffset>
              </wp:positionH>
              <wp:positionV relativeFrom="page">
                <wp:posOffset>447676</wp:posOffset>
              </wp:positionV>
              <wp:extent cx="866775" cy="171450"/>
              <wp:effectExtent b="0" l="0" r="0" t="0"/>
              <wp:wrapNone/>
              <wp:docPr id="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866775" cy="17145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1058546</wp:posOffset>
              </wp:positionH>
              <wp:positionV relativeFrom="page">
                <wp:posOffset>454661</wp:posOffset>
              </wp:positionV>
              <wp:extent cx="1605280" cy="184785"/>
              <wp:effectExtent b="0" l="0" r="0" t="0"/>
              <wp:wrapNone/>
              <wp:docPr id="7" name=""/>
              <a:graphic>
                <a:graphicData uri="http://schemas.microsoft.com/office/word/2010/wordprocessingShape">
                  <wps:wsp>
                    <wps:cNvSpPr/>
                    <wps:cNvPr id="3" name="Shape 3"/>
                    <wps:spPr>
                      <a:xfrm>
                        <a:off x="4552885" y="3697133"/>
                        <a:ext cx="1586230" cy="165735"/>
                      </a:xfrm>
                      <a:custGeom>
                        <a:rect b="b" l="l" r="r" t="t"/>
                        <a:pathLst>
                          <a:path extrusionOk="0" h="165735" w="1586230">
                            <a:moveTo>
                              <a:pt x="0" y="0"/>
                            </a:moveTo>
                            <a:lnTo>
                              <a:pt x="0" y="165735"/>
                            </a:lnTo>
                            <a:lnTo>
                              <a:pt x="1586230" y="165735"/>
                            </a:lnTo>
                            <a:lnTo>
                              <a:pt x="1586230" y="0"/>
                            </a:lnTo>
                            <a:close/>
                          </a:path>
                        </a:pathLst>
                      </a:custGeom>
                      <a:noFill/>
                      <a:ln>
                        <a:noFill/>
                      </a:ln>
                    </wps:spPr>
                    <wps:txbx>
                      <w:txbxContent>
                        <w:p w:rsidR="00000000" w:rsidDel="00000000" w:rsidP="00000000" w:rsidRDefault="00000000" w:rsidRPr="00000000">
                          <w:pPr>
                            <w:spacing w:after="0" w:before="0" w:line="245.00000953674316"/>
                            <w:ind w:left="20" w:right="0" w:firstLine="4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Tutor: Rafael Corchuelo Gil</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page">
                <wp:posOffset>1058546</wp:posOffset>
              </wp:positionH>
              <wp:positionV relativeFrom="page">
                <wp:posOffset>454661</wp:posOffset>
              </wp:positionV>
              <wp:extent cx="1605280" cy="184785"/>
              <wp:effectExtent b="0" l="0" r="0" t="0"/>
              <wp:wrapNone/>
              <wp:docPr id="7"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605280" cy="18478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41" w:hanging="440"/>
      </w:pPr>
      <w:rPr>
        <w:rFonts w:ascii="Calibri" w:cs="Calibri" w:eastAsia="Calibri" w:hAnsi="Calibri"/>
        <w:b w:val="1"/>
        <w:i w:val="1"/>
        <w:sz w:val="22"/>
        <w:szCs w:val="22"/>
      </w:rPr>
    </w:lvl>
    <w:lvl w:ilvl="1">
      <w:start w:val="1"/>
      <w:numFmt w:val="decimal"/>
      <w:lvlText w:val="%1.%2."/>
      <w:lvlJc w:val="left"/>
      <w:pPr>
        <w:ind w:left="982" w:hanging="660"/>
      </w:pPr>
      <w:rPr>
        <w:rFonts w:ascii="Calibri" w:cs="Calibri" w:eastAsia="Calibri" w:hAnsi="Calibri"/>
        <w:b w:val="1"/>
        <w:sz w:val="22"/>
        <w:szCs w:val="22"/>
      </w:rPr>
    </w:lvl>
    <w:lvl w:ilvl="2">
      <w:start w:val="0"/>
      <w:numFmt w:val="bullet"/>
      <w:lvlText w:val="•"/>
      <w:lvlJc w:val="left"/>
      <w:pPr>
        <w:ind w:left="1840" w:hanging="660"/>
      </w:pPr>
      <w:rPr/>
    </w:lvl>
    <w:lvl w:ilvl="3">
      <w:start w:val="0"/>
      <w:numFmt w:val="bullet"/>
      <w:lvlText w:val="•"/>
      <w:lvlJc w:val="left"/>
      <w:pPr>
        <w:ind w:left="2701" w:hanging="659.9999999999995"/>
      </w:pPr>
      <w:rPr/>
    </w:lvl>
    <w:lvl w:ilvl="4">
      <w:start w:val="0"/>
      <w:numFmt w:val="bullet"/>
      <w:lvlText w:val="•"/>
      <w:lvlJc w:val="left"/>
      <w:pPr>
        <w:ind w:left="3562" w:hanging="660"/>
      </w:pPr>
      <w:rPr/>
    </w:lvl>
    <w:lvl w:ilvl="5">
      <w:start w:val="0"/>
      <w:numFmt w:val="bullet"/>
      <w:lvlText w:val="•"/>
      <w:lvlJc w:val="left"/>
      <w:pPr>
        <w:ind w:left="4422" w:hanging="660"/>
      </w:pPr>
      <w:rPr/>
    </w:lvl>
    <w:lvl w:ilvl="6">
      <w:start w:val="0"/>
      <w:numFmt w:val="bullet"/>
      <w:lvlText w:val="•"/>
      <w:lvlJc w:val="left"/>
      <w:pPr>
        <w:ind w:left="5283" w:hanging="660"/>
      </w:pPr>
      <w:rPr/>
    </w:lvl>
    <w:lvl w:ilvl="7">
      <w:start w:val="0"/>
      <w:numFmt w:val="bullet"/>
      <w:lvlText w:val="•"/>
      <w:lvlJc w:val="left"/>
      <w:pPr>
        <w:ind w:left="6144" w:hanging="660"/>
      </w:pPr>
      <w:rPr/>
    </w:lvl>
    <w:lvl w:ilvl="8">
      <w:start w:val="0"/>
      <w:numFmt w:val="bullet"/>
      <w:lvlText w:val="•"/>
      <w:lvlJc w:val="left"/>
      <w:pPr>
        <w:ind w:left="7004" w:hanging="660"/>
      </w:pPr>
      <w:rPr/>
    </w:lvl>
  </w:abstractNum>
  <w:abstractNum w:abstractNumId="2">
    <w:lvl w:ilvl="0">
      <w:start w:val="1"/>
      <w:numFmt w:val="decimal"/>
      <w:lvlText w:val="(%1)"/>
      <w:lvlJc w:val="left"/>
      <w:pPr>
        <w:ind w:left="399" w:hanging="298"/>
      </w:pPr>
      <w:rPr>
        <w:rFonts w:ascii="Calibri" w:cs="Calibri" w:eastAsia="Calibri" w:hAnsi="Calibri"/>
        <w:sz w:val="22"/>
        <w:szCs w:val="22"/>
      </w:rPr>
    </w:lvl>
    <w:lvl w:ilvl="1">
      <w:start w:val="0"/>
      <w:numFmt w:val="bullet"/>
      <w:lvlText w:val="•"/>
      <w:lvlJc w:val="left"/>
      <w:pPr>
        <w:ind w:left="1232" w:hanging="298"/>
      </w:pPr>
      <w:rPr/>
    </w:lvl>
    <w:lvl w:ilvl="2">
      <w:start w:val="0"/>
      <w:numFmt w:val="bullet"/>
      <w:lvlText w:val="•"/>
      <w:lvlJc w:val="left"/>
      <w:pPr>
        <w:ind w:left="2065" w:hanging="298"/>
      </w:pPr>
      <w:rPr/>
    </w:lvl>
    <w:lvl w:ilvl="3">
      <w:start w:val="0"/>
      <w:numFmt w:val="bullet"/>
      <w:lvlText w:val="•"/>
      <w:lvlJc w:val="left"/>
      <w:pPr>
        <w:ind w:left="2897" w:hanging="298"/>
      </w:pPr>
      <w:rPr/>
    </w:lvl>
    <w:lvl w:ilvl="4">
      <w:start w:val="0"/>
      <w:numFmt w:val="bullet"/>
      <w:lvlText w:val="•"/>
      <w:lvlJc w:val="left"/>
      <w:pPr>
        <w:ind w:left="3730" w:hanging="298"/>
      </w:pPr>
      <w:rPr/>
    </w:lvl>
    <w:lvl w:ilvl="5">
      <w:start w:val="0"/>
      <w:numFmt w:val="bullet"/>
      <w:lvlText w:val="•"/>
      <w:lvlJc w:val="left"/>
      <w:pPr>
        <w:ind w:left="4563" w:hanging="298"/>
      </w:pPr>
      <w:rPr/>
    </w:lvl>
    <w:lvl w:ilvl="6">
      <w:start w:val="0"/>
      <w:numFmt w:val="bullet"/>
      <w:lvlText w:val="•"/>
      <w:lvlJc w:val="left"/>
      <w:pPr>
        <w:ind w:left="5395" w:hanging="298"/>
      </w:pPr>
      <w:rPr/>
    </w:lvl>
    <w:lvl w:ilvl="7">
      <w:start w:val="0"/>
      <w:numFmt w:val="bullet"/>
      <w:lvlText w:val="•"/>
      <w:lvlJc w:val="left"/>
      <w:pPr>
        <w:ind w:left="6228" w:hanging="298"/>
      </w:pPr>
      <w:rPr/>
    </w:lvl>
    <w:lvl w:ilvl="8">
      <w:start w:val="0"/>
      <w:numFmt w:val="bullet"/>
      <w:lvlText w:val="•"/>
      <w:lvlJc w:val="left"/>
      <w:pPr>
        <w:ind w:left="7061" w:hanging="297.9999999999991"/>
      </w:pPr>
      <w:rPr/>
    </w:lvl>
  </w:abstractNum>
  <w:abstractNum w:abstractNumId="3">
    <w:lvl w:ilvl="0">
      <w:start w:val="0"/>
      <w:numFmt w:val="bullet"/>
      <w:lvlText w:val="●"/>
      <w:lvlJc w:val="left"/>
      <w:pPr>
        <w:ind w:left="826" w:hanging="361.0000000000001"/>
      </w:pPr>
      <w:rPr>
        <w:rFonts w:ascii="Noto Sans Symbols" w:cs="Noto Sans Symbols" w:eastAsia="Noto Sans Symbols" w:hAnsi="Noto Sans Symbols"/>
        <w:sz w:val="22"/>
        <w:szCs w:val="22"/>
      </w:rPr>
    </w:lvl>
    <w:lvl w:ilvl="1">
      <w:start w:val="0"/>
      <w:numFmt w:val="bullet"/>
      <w:lvlText w:val="•"/>
      <w:lvlJc w:val="left"/>
      <w:pPr>
        <w:ind w:left="1190" w:hanging="361"/>
      </w:pPr>
      <w:rPr/>
    </w:lvl>
    <w:lvl w:ilvl="2">
      <w:start w:val="0"/>
      <w:numFmt w:val="bullet"/>
      <w:lvlText w:val="•"/>
      <w:lvlJc w:val="left"/>
      <w:pPr>
        <w:ind w:left="1560" w:hanging="361"/>
      </w:pPr>
      <w:rPr/>
    </w:lvl>
    <w:lvl w:ilvl="3">
      <w:start w:val="0"/>
      <w:numFmt w:val="bullet"/>
      <w:lvlText w:val="•"/>
      <w:lvlJc w:val="left"/>
      <w:pPr>
        <w:ind w:left="1930" w:hanging="361"/>
      </w:pPr>
      <w:rPr/>
    </w:lvl>
    <w:lvl w:ilvl="4">
      <w:start w:val="0"/>
      <w:numFmt w:val="bullet"/>
      <w:lvlText w:val="•"/>
      <w:lvlJc w:val="left"/>
      <w:pPr>
        <w:ind w:left="2300" w:hanging="361"/>
      </w:pPr>
      <w:rPr/>
    </w:lvl>
    <w:lvl w:ilvl="5">
      <w:start w:val="0"/>
      <w:numFmt w:val="bullet"/>
      <w:lvlText w:val="•"/>
      <w:lvlJc w:val="left"/>
      <w:pPr>
        <w:ind w:left="2670" w:hanging="361"/>
      </w:pPr>
      <w:rPr/>
    </w:lvl>
    <w:lvl w:ilvl="6">
      <w:start w:val="0"/>
      <w:numFmt w:val="bullet"/>
      <w:lvlText w:val="•"/>
      <w:lvlJc w:val="left"/>
      <w:pPr>
        <w:ind w:left="3040" w:hanging="361"/>
      </w:pPr>
      <w:rPr/>
    </w:lvl>
    <w:lvl w:ilvl="7">
      <w:start w:val="0"/>
      <w:numFmt w:val="bullet"/>
      <w:lvlText w:val="•"/>
      <w:lvlJc w:val="left"/>
      <w:pPr>
        <w:ind w:left="3410" w:hanging="361"/>
      </w:pPr>
      <w:rPr/>
    </w:lvl>
    <w:lvl w:ilvl="8">
      <w:start w:val="0"/>
      <w:numFmt w:val="bullet"/>
      <w:lvlText w:val="•"/>
      <w:lvlJc w:val="left"/>
      <w:pPr>
        <w:ind w:left="3780" w:hanging="361"/>
      </w:pPr>
      <w:rPr/>
    </w:lvl>
  </w:abstractNum>
  <w:abstractNum w:abstractNumId="4">
    <w:lvl w:ilvl="0">
      <w:start w:val="0"/>
      <w:numFmt w:val="bullet"/>
      <w:lvlText w:val="●"/>
      <w:lvlJc w:val="left"/>
      <w:pPr>
        <w:ind w:left="826" w:hanging="361.0000000000001"/>
      </w:pPr>
      <w:rPr>
        <w:rFonts w:ascii="Noto Sans Symbols" w:cs="Noto Sans Symbols" w:eastAsia="Noto Sans Symbols" w:hAnsi="Noto Sans Symbols"/>
        <w:sz w:val="22"/>
        <w:szCs w:val="22"/>
      </w:rPr>
    </w:lvl>
    <w:lvl w:ilvl="1">
      <w:start w:val="0"/>
      <w:numFmt w:val="bullet"/>
      <w:lvlText w:val="•"/>
      <w:lvlJc w:val="left"/>
      <w:pPr>
        <w:ind w:left="1190" w:hanging="361"/>
      </w:pPr>
      <w:rPr/>
    </w:lvl>
    <w:lvl w:ilvl="2">
      <w:start w:val="0"/>
      <w:numFmt w:val="bullet"/>
      <w:lvlText w:val="•"/>
      <w:lvlJc w:val="left"/>
      <w:pPr>
        <w:ind w:left="1560" w:hanging="361"/>
      </w:pPr>
      <w:rPr/>
    </w:lvl>
    <w:lvl w:ilvl="3">
      <w:start w:val="0"/>
      <w:numFmt w:val="bullet"/>
      <w:lvlText w:val="•"/>
      <w:lvlJc w:val="left"/>
      <w:pPr>
        <w:ind w:left="1930" w:hanging="361"/>
      </w:pPr>
      <w:rPr/>
    </w:lvl>
    <w:lvl w:ilvl="4">
      <w:start w:val="0"/>
      <w:numFmt w:val="bullet"/>
      <w:lvlText w:val="•"/>
      <w:lvlJc w:val="left"/>
      <w:pPr>
        <w:ind w:left="2300" w:hanging="361"/>
      </w:pPr>
      <w:rPr/>
    </w:lvl>
    <w:lvl w:ilvl="5">
      <w:start w:val="0"/>
      <w:numFmt w:val="bullet"/>
      <w:lvlText w:val="•"/>
      <w:lvlJc w:val="left"/>
      <w:pPr>
        <w:ind w:left="2670" w:hanging="361"/>
      </w:pPr>
      <w:rPr/>
    </w:lvl>
    <w:lvl w:ilvl="6">
      <w:start w:val="0"/>
      <w:numFmt w:val="bullet"/>
      <w:lvlText w:val="•"/>
      <w:lvlJc w:val="left"/>
      <w:pPr>
        <w:ind w:left="3040" w:hanging="361"/>
      </w:pPr>
      <w:rPr/>
    </w:lvl>
    <w:lvl w:ilvl="7">
      <w:start w:val="0"/>
      <w:numFmt w:val="bullet"/>
      <w:lvlText w:val="•"/>
      <w:lvlJc w:val="left"/>
      <w:pPr>
        <w:ind w:left="3410" w:hanging="361"/>
      </w:pPr>
      <w:rPr/>
    </w:lvl>
    <w:lvl w:ilvl="8">
      <w:start w:val="0"/>
      <w:numFmt w:val="bullet"/>
      <w:lvlText w:val="•"/>
      <w:lvlJc w:val="left"/>
      <w:pPr>
        <w:ind w:left="3780" w:hanging="361"/>
      </w:pPr>
      <w:rPr/>
    </w:lvl>
  </w:abstractNum>
  <w:abstractNum w:abstractNumId="5">
    <w:lvl w:ilvl="0">
      <w:start w:val="1"/>
      <w:numFmt w:val="decimal"/>
      <w:lvlText w:val="%1."/>
      <w:lvlJc w:val="left"/>
      <w:pPr>
        <w:ind w:left="462" w:hanging="360"/>
      </w:pPr>
      <w:rPr>
        <w:rFonts w:ascii="Calibri" w:cs="Calibri" w:eastAsia="Calibri" w:hAnsi="Calibri"/>
        <w:i w:val="1"/>
        <w:sz w:val="27"/>
        <w:szCs w:val="27"/>
      </w:rPr>
    </w:lvl>
    <w:lvl w:ilvl="1">
      <w:start w:val="1"/>
      <w:numFmt w:val="decimal"/>
      <w:lvlText w:val="%1.%2."/>
      <w:lvlJc w:val="left"/>
      <w:pPr>
        <w:ind w:left="822" w:hanging="720"/>
      </w:pPr>
      <w:rPr>
        <w:rFonts w:ascii="Calibri" w:cs="Calibri" w:eastAsia="Calibri" w:hAnsi="Calibri"/>
        <w:sz w:val="26"/>
        <w:szCs w:val="26"/>
      </w:rPr>
    </w:lvl>
    <w:lvl w:ilvl="2">
      <w:start w:val="0"/>
      <w:numFmt w:val="bullet"/>
      <w:lvlText w:val="•"/>
      <w:lvlJc w:val="left"/>
      <w:pPr>
        <w:ind w:left="1698" w:hanging="719.9999999999998"/>
      </w:pPr>
      <w:rPr/>
    </w:lvl>
    <w:lvl w:ilvl="3">
      <w:start w:val="0"/>
      <w:numFmt w:val="bullet"/>
      <w:lvlText w:val="•"/>
      <w:lvlJc w:val="left"/>
      <w:pPr>
        <w:ind w:left="2576" w:hanging="719.9999999999995"/>
      </w:pPr>
      <w:rPr/>
    </w:lvl>
    <w:lvl w:ilvl="4">
      <w:start w:val="0"/>
      <w:numFmt w:val="bullet"/>
      <w:lvlText w:val="•"/>
      <w:lvlJc w:val="left"/>
      <w:pPr>
        <w:ind w:left="3455" w:hanging="720"/>
      </w:pPr>
      <w:rPr/>
    </w:lvl>
    <w:lvl w:ilvl="5">
      <w:start w:val="0"/>
      <w:numFmt w:val="bullet"/>
      <w:lvlText w:val="•"/>
      <w:lvlJc w:val="left"/>
      <w:pPr>
        <w:ind w:left="4333" w:hanging="720"/>
      </w:pPr>
      <w:rPr/>
    </w:lvl>
    <w:lvl w:ilvl="6">
      <w:start w:val="0"/>
      <w:numFmt w:val="bullet"/>
      <w:lvlText w:val="•"/>
      <w:lvlJc w:val="left"/>
      <w:pPr>
        <w:ind w:left="5212" w:hanging="720"/>
      </w:pPr>
      <w:rPr/>
    </w:lvl>
    <w:lvl w:ilvl="7">
      <w:start w:val="0"/>
      <w:numFmt w:val="bullet"/>
      <w:lvlText w:val="•"/>
      <w:lvlJc w:val="left"/>
      <w:pPr>
        <w:ind w:left="6090" w:hanging="720"/>
      </w:pPr>
      <w:rPr/>
    </w:lvl>
    <w:lvl w:ilvl="8">
      <w:start w:val="0"/>
      <w:numFmt w:val="bullet"/>
      <w:lvlText w:val="•"/>
      <w:lvlJc w:val="left"/>
      <w:pPr>
        <w:ind w:left="6969" w:hanging="72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62" w:hanging="360"/>
    </w:pPr>
    <w:rPr>
      <w:rFonts w:ascii="Calibri" w:cs="Calibri" w:eastAsia="Calibri" w:hAnsi="Calibri"/>
      <w:sz w:val="27"/>
      <w:szCs w:val="27"/>
    </w:rPr>
  </w:style>
  <w:style w:type="paragraph" w:styleId="Heading2">
    <w:name w:val="heading 2"/>
    <w:basedOn w:val="Normal"/>
    <w:next w:val="Normal"/>
    <w:pPr>
      <w:spacing w:before="37" w:lineRule="auto"/>
      <w:ind w:left="822" w:hanging="720"/>
    </w:pPr>
    <w:rPr>
      <w:rFonts w:ascii="Calibri" w:cs="Calibri" w:eastAsia="Calibri" w:hAnsi="Calibri"/>
      <w:sz w:val="26"/>
      <w:szCs w:val="26"/>
    </w:rPr>
  </w:style>
  <w:style w:type="paragraph" w:styleId="Heading3">
    <w:name w:val="heading 3"/>
    <w:basedOn w:val="Normal"/>
    <w:next w:val="Normal"/>
    <w:pPr>
      <w:ind w:left="102"/>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40" w:lineRule="auto"/>
      <w:ind w:left="322" w:right="340"/>
      <w:jc w:val="center"/>
    </w:pPr>
    <w:rPr>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ind w:left="462" w:hanging="360"/>
    </w:pPr>
    <w:rPr>
      <w:rFonts w:ascii="Calibri" w:cs="Calibri" w:eastAsia="Calibri" w:hAnsi="Calibri"/>
      <w:sz w:val="27"/>
      <w:szCs w:val="27"/>
    </w:rPr>
  </w:style>
  <w:style w:type="paragraph" w:styleId="Heading2">
    <w:name w:val="heading 2"/>
    <w:basedOn w:val="Normal"/>
    <w:next w:val="Normal"/>
    <w:pPr>
      <w:spacing w:before="37" w:lineRule="auto"/>
      <w:ind w:left="822" w:hanging="720"/>
    </w:pPr>
    <w:rPr>
      <w:rFonts w:ascii="Calibri" w:cs="Calibri" w:eastAsia="Calibri" w:hAnsi="Calibri"/>
      <w:sz w:val="26"/>
      <w:szCs w:val="26"/>
    </w:rPr>
  </w:style>
  <w:style w:type="paragraph" w:styleId="Heading3">
    <w:name w:val="heading 3"/>
    <w:basedOn w:val="Normal"/>
    <w:next w:val="Normal"/>
    <w:pPr>
      <w:ind w:left="102"/>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40" w:lineRule="auto"/>
      <w:ind w:left="322" w:right="340"/>
      <w:jc w:val="center"/>
    </w:pPr>
    <w:rPr>
      <w:b w:val="1"/>
      <w:sz w:val="36"/>
      <w:szCs w:val="36"/>
    </w:rPr>
  </w:style>
  <w:style w:type="paragraph" w:styleId="Normal" w:default="1">
    <w:name w:val="Normal"/>
    <w:qFormat w:val="1"/>
    <w:rsid w:val="00892BC1"/>
    <w:rPr>
      <w:rFonts w:ascii="Calibri" w:cs="Calibri" w:eastAsia="Calibri" w:hAnsi="Calibri"/>
      <w:lang w:val="es-ES"/>
    </w:rPr>
  </w:style>
  <w:style w:type="paragraph" w:styleId="Ttulo1">
    <w:name w:val="heading 1"/>
    <w:basedOn w:val="Normal"/>
    <w:link w:val="Ttulo1Car"/>
    <w:uiPriority w:val="9"/>
    <w:qFormat w:val="1"/>
    <w:pPr>
      <w:ind w:left="462" w:hanging="360"/>
      <w:outlineLvl w:val="0"/>
    </w:pPr>
    <w:rPr>
      <w:rFonts w:ascii="Calibri Light" w:cs="Calibri Light" w:eastAsia="Calibri Light" w:hAnsi="Calibri Light"/>
      <w:sz w:val="27"/>
      <w:szCs w:val="27"/>
    </w:rPr>
  </w:style>
  <w:style w:type="paragraph" w:styleId="Ttulo2">
    <w:name w:val="heading 2"/>
    <w:basedOn w:val="Normal"/>
    <w:link w:val="Ttulo2Car"/>
    <w:uiPriority w:val="9"/>
    <w:unhideWhenUsed w:val="1"/>
    <w:qFormat w:val="1"/>
    <w:pPr>
      <w:spacing w:before="37"/>
      <w:ind w:left="822" w:hanging="720"/>
      <w:outlineLvl w:val="1"/>
    </w:pPr>
    <w:rPr>
      <w:rFonts w:ascii="Calibri Light" w:cs="Calibri Light" w:eastAsia="Calibri Light" w:hAnsi="Calibri Light"/>
      <w:sz w:val="26"/>
      <w:szCs w:val="26"/>
    </w:rPr>
  </w:style>
  <w:style w:type="paragraph" w:styleId="Ttulo3">
    <w:name w:val="heading 3"/>
    <w:basedOn w:val="Normal"/>
    <w:uiPriority w:val="9"/>
    <w:unhideWhenUsed w:val="1"/>
    <w:qFormat w:val="1"/>
    <w:pPr>
      <w:ind w:left="102"/>
      <w:outlineLvl w:val="2"/>
    </w:pPr>
    <w:rPr>
      <w:b w:val="1"/>
      <w:bCs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DC1">
    <w:name w:val="toc 1"/>
    <w:basedOn w:val="Normal"/>
    <w:uiPriority w:val="1"/>
    <w:qFormat w:val="1"/>
    <w:pPr>
      <w:spacing w:before="139"/>
      <w:ind w:left="541" w:hanging="440"/>
    </w:pPr>
    <w:rPr>
      <w:b w:val="1"/>
      <w:bCs w:val="1"/>
    </w:rPr>
  </w:style>
  <w:style w:type="paragraph" w:styleId="TDC2">
    <w:name w:val="toc 2"/>
    <w:basedOn w:val="Normal"/>
    <w:uiPriority w:val="1"/>
    <w:qFormat w:val="1"/>
    <w:pPr>
      <w:spacing w:before="139"/>
      <w:ind w:left="982" w:hanging="661"/>
    </w:pPr>
    <w:rPr>
      <w:b w:val="1"/>
      <w:bCs w:val="1"/>
    </w:rPr>
  </w:style>
  <w:style w:type="paragraph" w:styleId="Textoindependiente">
    <w:name w:val="Body Text"/>
    <w:basedOn w:val="Normal"/>
    <w:link w:val="TextoindependienteCar"/>
    <w:uiPriority w:val="1"/>
    <w:qFormat w:val="1"/>
  </w:style>
  <w:style w:type="paragraph" w:styleId="Ttulo">
    <w:name w:val="Title"/>
    <w:basedOn w:val="Normal"/>
    <w:uiPriority w:val="10"/>
    <w:qFormat w:val="1"/>
    <w:pPr>
      <w:spacing w:before="40"/>
      <w:ind w:left="322" w:right="340"/>
      <w:jc w:val="center"/>
    </w:pPr>
    <w:rPr>
      <w:b w:val="1"/>
      <w:bCs w:val="1"/>
      <w:sz w:val="36"/>
      <w:szCs w:val="36"/>
    </w:rPr>
  </w:style>
  <w:style w:type="paragraph" w:styleId="Prrafodelista">
    <w:name w:val="List Paragraph"/>
    <w:basedOn w:val="Normal"/>
    <w:uiPriority w:val="34"/>
    <w:qFormat w:val="1"/>
    <w:pPr>
      <w:ind w:left="462" w:hanging="360"/>
    </w:pPr>
  </w:style>
  <w:style w:type="paragraph" w:styleId="TableParagraph" w:customStyle="1">
    <w:name w:val="Table Paragraph"/>
    <w:basedOn w:val="Normal"/>
    <w:uiPriority w:val="1"/>
    <w:qFormat w:val="1"/>
    <w:pPr>
      <w:spacing w:line="249" w:lineRule="exact"/>
      <w:jc w:val="center"/>
    </w:pPr>
  </w:style>
  <w:style w:type="character" w:styleId="Hipervnculo">
    <w:name w:val="Hyperlink"/>
    <w:basedOn w:val="Fuentedeprrafopredeter"/>
    <w:uiPriority w:val="99"/>
    <w:unhideWhenUsed w:val="1"/>
    <w:rsid w:val="009B777F"/>
    <w:rPr>
      <w:color w:val="0000ff" w:themeColor="hyperlink"/>
      <w:u w:val="single"/>
    </w:rPr>
  </w:style>
  <w:style w:type="character" w:styleId="Mencinsinresolver">
    <w:name w:val="Unresolved Mention"/>
    <w:basedOn w:val="Fuentedeprrafopredeter"/>
    <w:uiPriority w:val="99"/>
    <w:semiHidden w:val="1"/>
    <w:unhideWhenUsed w:val="1"/>
    <w:rsid w:val="009B777F"/>
    <w:rPr>
      <w:color w:val="605e5c"/>
      <w:shd w:color="auto" w:fill="e1dfdd" w:val="clear"/>
    </w:rPr>
  </w:style>
  <w:style w:type="character" w:styleId="Referenciaintensa">
    <w:name w:val="Intense Reference"/>
    <w:basedOn w:val="Fuentedeprrafopredeter"/>
    <w:uiPriority w:val="32"/>
    <w:qFormat w:val="1"/>
    <w:rsid w:val="00643DC4"/>
    <w:rPr>
      <w:b w:val="1"/>
      <w:bCs w:val="1"/>
      <w:smallCaps w:val="1"/>
      <w:color w:val="auto"/>
      <w:spacing w:val="5"/>
    </w:rPr>
  </w:style>
  <w:style w:type="character" w:styleId="Referenciasutil">
    <w:name w:val="Subtle Reference"/>
    <w:basedOn w:val="Fuentedeprrafopredeter"/>
    <w:uiPriority w:val="31"/>
    <w:qFormat w:val="1"/>
    <w:rsid w:val="00643DC4"/>
    <w:rPr>
      <w:smallCaps w:val="1"/>
      <w:color w:val="5a5a5a" w:themeColor="text1" w:themeTint="0000A5"/>
    </w:rPr>
  </w:style>
  <w:style w:type="paragraph" w:styleId="Prrafodesublista" w:customStyle="1">
    <w:name w:val="Párrafo de sublista"/>
    <w:basedOn w:val="Prrafodelista"/>
    <w:qFormat w:val="1"/>
    <w:rsid w:val="00643DC4"/>
    <w:pPr>
      <w:keepNext w:val="1"/>
      <w:widowControl w:val="1"/>
      <w:numPr>
        <w:numId w:val="11"/>
      </w:numPr>
      <w:tabs>
        <w:tab w:val="num" w:pos="360"/>
      </w:tabs>
      <w:autoSpaceDE w:val="1"/>
      <w:autoSpaceDN w:val="1"/>
      <w:spacing w:after="120" w:before="120"/>
      <w:ind w:left="851" w:hanging="284"/>
      <w:jc w:val="both"/>
    </w:pPr>
    <w:rPr>
      <w:rFonts w:cs="Courier New" w:eastAsia="Courier New" w:asciiTheme="minorHAnsi" w:hAnsiTheme="minorHAnsi"/>
      <w:lang w:val="en-GB"/>
    </w:rPr>
  </w:style>
  <w:style w:type="character" w:styleId="Ttulo2Car" w:customStyle="1">
    <w:name w:val="Título 2 Car"/>
    <w:basedOn w:val="Fuentedeprrafopredeter"/>
    <w:link w:val="Ttulo2"/>
    <w:uiPriority w:val="9"/>
    <w:rsid w:val="006D7204"/>
    <w:rPr>
      <w:rFonts w:ascii="Calibri Light" w:cs="Calibri Light" w:eastAsia="Calibri Light" w:hAnsi="Calibri Light"/>
      <w:sz w:val="26"/>
      <w:szCs w:val="26"/>
      <w:lang w:val="es-ES"/>
    </w:rPr>
  </w:style>
  <w:style w:type="character" w:styleId="TextoindependienteCar" w:customStyle="1">
    <w:name w:val="Texto independiente Car"/>
    <w:basedOn w:val="Fuentedeprrafopredeter"/>
    <w:link w:val="Textoindependiente"/>
    <w:uiPriority w:val="1"/>
    <w:rsid w:val="006D7204"/>
    <w:rPr>
      <w:rFonts w:ascii="Calibri" w:cs="Calibri" w:eastAsia="Calibri" w:hAnsi="Calibri"/>
      <w:lang w:val="es-ES"/>
    </w:rPr>
  </w:style>
  <w:style w:type="character" w:styleId="Ttulo1Car" w:customStyle="1">
    <w:name w:val="Título 1 Car"/>
    <w:basedOn w:val="Fuentedeprrafopredeter"/>
    <w:link w:val="Ttulo1"/>
    <w:uiPriority w:val="9"/>
    <w:rsid w:val="00142600"/>
    <w:rPr>
      <w:rFonts w:ascii="Calibri Light" w:cs="Calibri Light" w:eastAsia="Calibri Light" w:hAnsi="Calibri Light"/>
      <w:sz w:val="27"/>
      <w:szCs w:val="27"/>
      <w:lang w:val="es-ES"/>
    </w:rPr>
  </w:style>
  <w:style w:type="character" w:styleId="markedcontent" w:customStyle="1">
    <w:name w:val="markedcontent"/>
    <w:basedOn w:val="Fuentedeprrafopredeter"/>
    <w:rsid w:val="003835F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holded.com/es/blog/amortizacion-de-equipos-informaticos" TargetMode="External"/><Relationship Id="rId10" Type="http://schemas.openxmlformats.org/officeDocument/2006/relationships/hyperlink" Target="https://getquipu.com/blog/cuanto-cuesta-contratar-un-trabajador/" TargetMode="External"/><Relationship Id="rId13" Type="http://schemas.openxmlformats.org/officeDocument/2006/relationships/hyperlink" Target="https://www.bancosantander.es/glosario/amortizacion" TargetMode="External"/><Relationship Id="rId12" Type="http://schemas.openxmlformats.org/officeDocument/2006/relationships/hyperlink" Target="https://z1gestion.es/margen-de-beneficio-y-precio-de-un-proyect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hyperlink" Target="https://www.tiendanube.com/blog/como-calcular-el-margen-de-gananci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1IcCqnwcjMfdqx88thcdmFd+8Q==">CgMxLjAyCGguZ2pkZ3hzMgloLjMwajB6bGwyCWguMWZvYjl0ZTIJaC4zem55c2g3MgloLjJldDkycDAyCGgudHlqY3d0MgloLjNkeTZ2a20yCWguMXQzaDVzZjIJaC40ZDM0b2c4OAByITFVLVBUN2x6RDVId3BGS2VEVGtxczU4UGdmemJSSlhVXw==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2023-03-14T19:48:00Z</dcterms:created>
  <dc:creator>LAURA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2023-02-16T00:00:00Z</vt:filetime>
  </property>
  <property fmtid="{D5CDD505-2E9C-101B-9397-08002B2CF9AE}" pid="3" name="Creator">
    <vt:lpwstr>Microsoft® Word para Microsoft 365</vt:lpwstr>
  </property>
  <property fmtid="{D5CDD505-2E9C-101B-9397-08002B2CF9AE}" pid="4" name="LastSaved">
    <vt:filetime>2023-03-14T00:00:00Z</vt:filetime>
  </property>
</Properties>
</file>