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BF25F" w14:textId="77777777" w:rsidR="00A565D3" w:rsidRDefault="00A565D3">
      <w:pPr>
        <w:rPr>
          <w:rFonts w:hint="eastAsia"/>
          <w:lang w:eastAsia="zh-CN"/>
        </w:rPr>
      </w:pPr>
    </w:p>
    <w:p w14:paraId="017DE0BC" w14:textId="77777777" w:rsidR="00A565D3" w:rsidRDefault="00383727" w:rsidP="00383727">
      <w:pPr>
        <w:jc w:val="center"/>
        <w:rPr>
          <w:rFonts w:hint="eastAsia"/>
        </w:rPr>
      </w:pPr>
      <w:r w:rsidRPr="00383727">
        <w:rPr>
          <w:rFonts w:ascii="Times New Roman" w:eastAsia="等线" w:hAnsi="Times New Roman" w:cs="Times New Roman"/>
          <w:noProof/>
          <w:kern w:val="2"/>
          <w:sz w:val="21"/>
          <w:lang w:eastAsia="zh-CN"/>
        </w:rPr>
        <w:drawing>
          <wp:inline distT="0" distB="0" distL="0" distR="0" wp14:anchorId="6CA029C4" wp14:editId="576F368B">
            <wp:extent cx="2211070" cy="730250"/>
            <wp:effectExtent l="0" t="0" r="0" b="0"/>
            <wp:docPr id="17260316"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rcRect/>
                    <a:stretch>
                      <a:fillRect/>
                    </a:stretch>
                  </pic:blipFill>
                  <pic:spPr>
                    <a:xfrm>
                      <a:off x="0" y="0"/>
                      <a:ext cx="2211070" cy="730250"/>
                    </a:xfrm>
                    <a:prstGeom prst="rect">
                      <a:avLst/>
                    </a:prstGeom>
                    <a:noFill/>
                    <a:ln>
                      <a:noFill/>
                    </a:ln>
                  </pic:spPr>
                </pic:pic>
              </a:graphicData>
            </a:graphic>
          </wp:inline>
        </w:drawing>
      </w:r>
    </w:p>
    <w:p w14:paraId="552344F1" w14:textId="77777777" w:rsidR="00A565D3" w:rsidRDefault="00A565D3">
      <w:pPr>
        <w:rPr>
          <w:rFonts w:hint="eastAsia"/>
        </w:rPr>
      </w:pPr>
    </w:p>
    <w:p w14:paraId="4518B7AE" w14:textId="77777777" w:rsidR="00A565D3" w:rsidRDefault="00A565D3">
      <w:pPr>
        <w:rPr>
          <w:rFonts w:hint="eastAsia"/>
        </w:rPr>
      </w:pPr>
    </w:p>
    <w:p w14:paraId="604B6341" w14:textId="77777777" w:rsidR="00A565D3" w:rsidRDefault="00000000">
      <w:pPr>
        <w:jc w:val="center"/>
        <w:rPr>
          <w:rFonts w:hint="eastAsia"/>
        </w:rPr>
      </w:pPr>
      <w:proofErr w:type="spellStart"/>
      <w:r>
        <w:rPr>
          <w:rFonts w:ascii="黑体" w:eastAsia="黑体" w:hAnsi="黑体"/>
          <w:b/>
          <w:color w:val="1A237E"/>
          <w:sz w:val="52"/>
        </w:rPr>
        <w:t>流水线CPU设计与FPGA验证</w:t>
      </w:r>
      <w:proofErr w:type="spellEnd"/>
    </w:p>
    <w:p w14:paraId="472B94AC" w14:textId="77777777" w:rsidR="00A565D3" w:rsidRDefault="00000000">
      <w:pPr>
        <w:jc w:val="center"/>
        <w:rPr>
          <w:rFonts w:hint="eastAsia"/>
        </w:rPr>
      </w:pPr>
      <w:r>
        <w:rPr>
          <w:rFonts w:ascii="黑体" w:eastAsia="黑体" w:hAnsi="黑体"/>
          <w:color w:val="555555"/>
          <w:sz w:val="28"/>
        </w:rPr>
        <w:t xml:space="preserve">—— </w:t>
      </w:r>
      <w:proofErr w:type="spellStart"/>
      <w:r>
        <w:rPr>
          <w:rFonts w:ascii="黑体" w:eastAsia="黑体" w:hAnsi="黑体"/>
          <w:color w:val="555555"/>
          <w:sz w:val="28"/>
        </w:rPr>
        <w:t>入门与进阶实验综合报告</w:t>
      </w:r>
      <w:proofErr w:type="spellEnd"/>
      <w:r>
        <w:rPr>
          <w:rFonts w:ascii="黑体" w:eastAsia="黑体" w:hAnsi="黑体"/>
          <w:color w:val="555555"/>
          <w:sz w:val="28"/>
        </w:rPr>
        <w:t xml:space="preserve"> ——</w:t>
      </w:r>
    </w:p>
    <w:p w14:paraId="6DF35F13" w14:textId="77777777" w:rsidR="00A565D3" w:rsidRDefault="00A565D3">
      <w:pPr>
        <w:rPr>
          <w:rFonts w:hint="eastAsia"/>
        </w:rPr>
      </w:pPr>
    </w:p>
    <w:p w14:paraId="2C935EE1" w14:textId="77777777" w:rsidR="00A565D3" w:rsidRDefault="00A565D3">
      <w:pPr>
        <w:rPr>
          <w:rFonts w:hint="eastAsia"/>
        </w:rPr>
      </w:pPr>
    </w:p>
    <w:p w14:paraId="2CABA4B2" w14:textId="77777777" w:rsidR="00A565D3" w:rsidRDefault="00000000">
      <w:pPr>
        <w:jc w:val="center"/>
        <w:rPr>
          <w:rFonts w:hint="eastAsia"/>
        </w:rPr>
      </w:pPr>
      <w:proofErr w:type="spellStart"/>
      <w:r>
        <w:rPr>
          <w:sz w:val="28"/>
        </w:rPr>
        <w:t>课程名称</w:t>
      </w:r>
      <w:proofErr w:type="spellEnd"/>
      <w:r>
        <w:rPr>
          <w:sz w:val="28"/>
        </w:rPr>
        <w:t>：</w:t>
      </w:r>
      <w:proofErr w:type="gramStart"/>
      <w:r w:rsidRPr="005A2DBB">
        <w:rPr>
          <w:sz w:val="26"/>
          <w:u w:val="single"/>
        </w:rPr>
        <w:t>_</w:t>
      </w:r>
      <w:r w:rsidR="005A2DBB">
        <w:rPr>
          <w:rFonts w:hint="eastAsia"/>
          <w:sz w:val="26"/>
          <w:u w:val="single"/>
          <w:lang w:eastAsia="zh-CN"/>
        </w:rPr>
        <w:t xml:space="preserve"> </w:t>
      </w:r>
      <w:r w:rsidR="00711B0B" w:rsidRPr="005A2DBB">
        <w:rPr>
          <w:rFonts w:hint="eastAsia"/>
          <w:sz w:val="26"/>
          <w:u w:val="single"/>
        </w:rPr>
        <w:t xml:space="preserve"> </w:t>
      </w:r>
      <w:r w:rsidRPr="005A2DBB">
        <w:rPr>
          <w:sz w:val="26"/>
          <w:u w:val="single"/>
        </w:rPr>
        <w:t>_</w:t>
      </w:r>
      <w:proofErr w:type="gramEnd"/>
      <w:r w:rsidRPr="005A2DBB">
        <w:rPr>
          <w:sz w:val="26"/>
          <w:u w:val="single"/>
        </w:rPr>
        <w:t>_</w:t>
      </w:r>
      <w:r w:rsidR="005A2DBB">
        <w:rPr>
          <w:rFonts w:hint="eastAsia"/>
          <w:sz w:val="26"/>
          <w:u w:val="single"/>
          <w:lang w:eastAsia="zh-CN"/>
        </w:rPr>
        <w:t xml:space="preserve"> </w:t>
      </w:r>
      <w:r w:rsidR="00711B0B" w:rsidRPr="005A2DBB">
        <w:rPr>
          <w:rFonts w:hint="eastAsia"/>
          <w:sz w:val="26"/>
          <w:u w:val="single"/>
        </w:rPr>
        <w:t xml:space="preserve">  </w:t>
      </w:r>
      <w:r w:rsidRPr="005A2DBB">
        <w:rPr>
          <w:sz w:val="26"/>
          <w:u w:val="single"/>
        </w:rPr>
        <w:t>_RISC-</w:t>
      </w:r>
      <w:proofErr w:type="spellStart"/>
      <w:r w:rsidRPr="005A2DBB">
        <w:rPr>
          <w:sz w:val="26"/>
          <w:u w:val="single"/>
        </w:rPr>
        <w:t>V流水线CPU设计</w:t>
      </w:r>
      <w:proofErr w:type="spellEnd"/>
      <w:r w:rsidRPr="005A2DBB">
        <w:rPr>
          <w:sz w:val="26"/>
          <w:u w:val="single"/>
        </w:rPr>
        <w:t>______</w:t>
      </w:r>
      <w:r w:rsidR="00711B0B" w:rsidRPr="005A2DBB">
        <w:rPr>
          <w:rFonts w:hint="eastAsia"/>
          <w:sz w:val="26"/>
          <w:u w:val="single"/>
        </w:rPr>
        <w:t xml:space="preserve"> </w:t>
      </w:r>
      <w:r w:rsidRPr="005A2DBB">
        <w:rPr>
          <w:sz w:val="26"/>
          <w:u w:val="single"/>
        </w:rPr>
        <w:t>___</w:t>
      </w:r>
    </w:p>
    <w:p w14:paraId="4FDA1B07" w14:textId="77777777" w:rsidR="00A565D3" w:rsidRDefault="00000000">
      <w:pPr>
        <w:jc w:val="center"/>
        <w:rPr>
          <w:rFonts w:hint="eastAsia"/>
        </w:rPr>
      </w:pPr>
      <w:r>
        <w:rPr>
          <w:sz w:val="26"/>
        </w:rPr>
        <w:t>院</w:t>
      </w:r>
      <w:r w:rsidR="00383727">
        <w:rPr>
          <w:rFonts w:hint="eastAsia"/>
          <w:sz w:val="26"/>
          <w:lang w:eastAsia="zh-CN"/>
        </w:rPr>
        <w:t>（</w:t>
      </w:r>
      <w:r>
        <w:rPr>
          <w:sz w:val="26"/>
        </w:rPr>
        <w:t>系</w:t>
      </w:r>
      <w:r w:rsidR="00383727">
        <w:rPr>
          <w:rFonts w:hint="eastAsia"/>
          <w:sz w:val="26"/>
          <w:lang w:eastAsia="zh-CN"/>
        </w:rPr>
        <w:t>）</w:t>
      </w:r>
      <w:r>
        <w:rPr>
          <w:sz w:val="26"/>
        </w:rPr>
        <w:t>：</w:t>
      </w:r>
      <w:r w:rsidRPr="005A2DBB">
        <w:rPr>
          <w:sz w:val="26"/>
          <w:u w:val="single"/>
        </w:rPr>
        <w:t>_____</w:t>
      </w:r>
      <w:r w:rsidR="00383727" w:rsidRPr="00383727">
        <w:rPr>
          <w:rFonts w:hint="eastAsia"/>
          <w:sz w:val="26"/>
          <w:u w:val="single"/>
        </w:rPr>
        <w:t xml:space="preserve">    </w:t>
      </w:r>
      <w:proofErr w:type="spellStart"/>
      <w:r w:rsidR="00383727" w:rsidRPr="00383727">
        <w:rPr>
          <w:rFonts w:hint="eastAsia"/>
          <w:sz w:val="26"/>
          <w:u w:val="single"/>
        </w:rPr>
        <w:t>人工智能与计算机学院</w:t>
      </w:r>
      <w:proofErr w:type="spellEnd"/>
      <w:r w:rsidRPr="005A2DBB">
        <w:rPr>
          <w:sz w:val="26"/>
          <w:u w:val="single"/>
        </w:rPr>
        <w:t>_</w:t>
      </w:r>
      <w:proofErr w:type="gramStart"/>
      <w:r w:rsidRPr="005A2DBB">
        <w:rPr>
          <w:sz w:val="26"/>
          <w:u w:val="single"/>
        </w:rPr>
        <w:t>__</w:t>
      </w:r>
      <w:r w:rsidR="00383727" w:rsidRPr="00383727">
        <w:rPr>
          <w:rFonts w:hint="eastAsia"/>
          <w:sz w:val="26"/>
          <w:u w:val="single"/>
        </w:rPr>
        <w:t xml:space="preserve"> </w:t>
      </w:r>
      <w:r w:rsidRPr="005A2DBB">
        <w:rPr>
          <w:sz w:val="26"/>
          <w:u w:val="single"/>
        </w:rPr>
        <w:t>_</w:t>
      </w:r>
      <w:proofErr w:type="gramEnd"/>
      <w:r w:rsidRPr="005A2DBB">
        <w:rPr>
          <w:sz w:val="26"/>
          <w:u w:val="single"/>
        </w:rPr>
        <w:t>______</w:t>
      </w:r>
    </w:p>
    <w:p w14:paraId="7D4BB7A0" w14:textId="77777777" w:rsidR="00A565D3" w:rsidRDefault="00000000">
      <w:pPr>
        <w:jc w:val="center"/>
        <w:rPr>
          <w:rFonts w:hint="eastAsia"/>
        </w:rPr>
      </w:pPr>
      <w:r>
        <w:rPr>
          <w:sz w:val="26"/>
        </w:rPr>
        <w:t>专    业：</w:t>
      </w:r>
      <w:r w:rsidRPr="005A2DBB">
        <w:rPr>
          <w:sz w:val="26"/>
          <w:u w:val="single"/>
        </w:rPr>
        <w:t>_____</w:t>
      </w:r>
      <w:proofErr w:type="gramStart"/>
      <w:r w:rsidRPr="00383727">
        <w:rPr>
          <w:sz w:val="26"/>
          <w:u w:val="single"/>
        </w:rPr>
        <w:t>_</w:t>
      </w:r>
      <w:r w:rsidR="00383727" w:rsidRPr="00383727">
        <w:rPr>
          <w:rFonts w:hint="eastAsia"/>
          <w:sz w:val="26"/>
          <w:u w:val="single"/>
        </w:rPr>
        <w:t xml:space="preserve">  </w:t>
      </w:r>
      <w:r w:rsidRPr="005A2DBB">
        <w:rPr>
          <w:sz w:val="26"/>
          <w:u w:val="single"/>
        </w:rPr>
        <w:t>_</w:t>
      </w:r>
      <w:proofErr w:type="gramEnd"/>
      <w:r w:rsidRPr="005A2DBB">
        <w:rPr>
          <w:sz w:val="26"/>
          <w:u w:val="single"/>
        </w:rPr>
        <w:t>_____</w:t>
      </w:r>
      <w:proofErr w:type="spellStart"/>
      <w:r w:rsidR="00383727" w:rsidRPr="00383727">
        <w:rPr>
          <w:rFonts w:hint="eastAsia"/>
          <w:sz w:val="26"/>
          <w:u w:val="single"/>
        </w:rPr>
        <w:t>人工智能专业</w:t>
      </w:r>
      <w:proofErr w:type="spellEnd"/>
      <w:r w:rsidRPr="005A2DBB">
        <w:rPr>
          <w:sz w:val="26"/>
          <w:u w:val="single"/>
        </w:rPr>
        <w:t>_______________</w:t>
      </w:r>
    </w:p>
    <w:p w14:paraId="5CD07E64" w14:textId="77777777" w:rsidR="00A565D3" w:rsidRDefault="00383727">
      <w:pPr>
        <w:jc w:val="center"/>
        <w:rPr>
          <w:rFonts w:hint="eastAsia"/>
        </w:rPr>
      </w:pPr>
      <w:r>
        <w:rPr>
          <w:rFonts w:hint="eastAsia"/>
          <w:sz w:val="26"/>
          <w:lang w:eastAsia="zh-CN"/>
        </w:rPr>
        <w:t>组长</w:t>
      </w:r>
      <w:proofErr w:type="spellStart"/>
      <w:r>
        <w:rPr>
          <w:sz w:val="26"/>
        </w:rPr>
        <w:t>学号</w:t>
      </w:r>
      <w:proofErr w:type="spellEnd"/>
      <w:r>
        <w:rPr>
          <w:sz w:val="26"/>
        </w:rPr>
        <w:t>：</w:t>
      </w:r>
      <w:r w:rsidRPr="005A2DBB">
        <w:rPr>
          <w:sz w:val="26"/>
          <w:u w:val="single"/>
        </w:rPr>
        <w:t>___________</w:t>
      </w:r>
      <w:r>
        <w:rPr>
          <w:rFonts w:hint="eastAsia"/>
          <w:sz w:val="26"/>
          <w:u w:val="single"/>
        </w:rPr>
        <w:t xml:space="preserve"> </w:t>
      </w:r>
      <w:r w:rsidRPr="00383727">
        <w:rPr>
          <w:sz w:val="26"/>
          <w:u w:val="single"/>
        </w:rPr>
        <w:t>_</w:t>
      </w:r>
      <w:r w:rsidRPr="005A2DBB">
        <w:rPr>
          <w:sz w:val="26"/>
          <w:u w:val="single"/>
        </w:rPr>
        <w:t>_</w:t>
      </w:r>
      <w:r w:rsidRPr="00383727">
        <w:rPr>
          <w:rFonts w:hint="eastAsia"/>
          <w:sz w:val="26"/>
          <w:u w:val="single"/>
        </w:rPr>
        <w:t>1190224203</w:t>
      </w:r>
      <w:r w:rsidRPr="005A2DBB">
        <w:rPr>
          <w:sz w:val="26"/>
          <w:u w:val="single"/>
        </w:rPr>
        <w:t>_______________</w:t>
      </w:r>
    </w:p>
    <w:p w14:paraId="458DB98A" w14:textId="77777777" w:rsidR="00A565D3" w:rsidRDefault="00383727">
      <w:pPr>
        <w:jc w:val="center"/>
        <w:rPr>
          <w:rFonts w:hint="eastAsia"/>
        </w:rPr>
      </w:pPr>
      <w:r>
        <w:rPr>
          <w:rFonts w:hint="eastAsia"/>
          <w:sz w:val="26"/>
          <w:lang w:eastAsia="zh-CN"/>
        </w:rPr>
        <w:t>组长</w:t>
      </w:r>
      <w:proofErr w:type="spellStart"/>
      <w:r>
        <w:rPr>
          <w:sz w:val="26"/>
        </w:rPr>
        <w:t>姓名</w:t>
      </w:r>
      <w:proofErr w:type="spellEnd"/>
      <w:r>
        <w:rPr>
          <w:sz w:val="26"/>
        </w:rPr>
        <w:t>：</w:t>
      </w:r>
      <w:r w:rsidRPr="005A2DBB">
        <w:rPr>
          <w:sz w:val="26"/>
          <w:u w:val="single"/>
        </w:rPr>
        <w:t>_____</w:t>
      </w:r>
      <w:r w:rsidRPr="00383727">
        <w:rPr>
          <w:rFonts w:hint="eastAsia"/>
          <w:sz w:val="26"/>
          <w:u w:val="single"/>
        </w:rPr>
        <w:t xml:space="preserve"> </w:t>
      </w:r>
      <w:r w:rsidRPr="00383727">
        <w:rPr>
          <w:sz w:val="26"/>
          <w:u w:val="single"/>
        </w:rPr>
        <w:t>__</w:t>
      </w:r>
      <w:r w:rsidRPr="00383727">
        <w:rPr>
          <w:rFonts w:hint="eastAsia"/>
          <w:sz w:val="26"/>
          <w:u w:val="single"/>
        </w:rPr>
        <w:t xml:space="preserve">    </w:t>
      </w:r>
      <w:r w:rsidRPr="00383727">
        <w:rPr>
          <w:sz w:val="26"/>
          <w:u w:val="single"/>
        </w:rPr>
        <w:t>_</w:t>
      </w:r>
      <w:r w:rsidRPr="005A2DBB">
        <w:rPr>
          <w:sz w:val="26"/>
          <w:u w:val="single"/>
        </w:rPr>
        <w:t>___</w:t>
      </w:r>
      <w:proofErr w:type="spellStart"/>
      <w:r w:rsidRPr="00383727">
        <w:rPr>
          <w:rFonts w:hint="eastAsia"/>
          <w:sz w:val="26"/>
          <w:u w:val="single"/>
        </w:rPr>
        <w:t>陈恩格</w:t>
      </w:r>
      <w:proofErr w:type="spellEnd"/>
      <w:r w:rsidRPr="005A2DBB">
        <w:rPr>
          <w:sz w:val="26"/>
          <w:u w:val="single"/>
        </w:rPr>
        <w:t>___</w:t>
      </w:r>
      <w:r w:rsidRPr="00383727">
        <w:rPr>
          <w:sz w:val="26"/>
          <w:u w:val="single"/>
        </w:rPr>
        <w:t>_____</w:t>
      </w:r>
      <w:r w:rsidRPr="00383727">
        <w:rPr>
          <w:rFonts w:hint="eastAsia"/>
          <w:sz w:val="26"/>
          <w:u w:val="single"/>
        </w:rPr>
        <w:t xml:space="preserve"> </w:t>
      </w:r>
      <w:r w:rsidRPr="00383727">
        <w:rPr>
          <w:sz w:val="26"/>
          <w:u w:val="single"/>
        </w:rPr>
        <w:t>___</w:t>
      </w:r>
      <w:r w:rsidRPr="005A2DBB">
        <w:rPr>
          <w:sz w:val="26"/>
          <w:u w:val="single"/>
        </w:rPr>
        <w:t>______</w:t>
      </w:r>
    </w:p>
    <w:p w14:paraId="6913BC98" w14:textId="77777777" w:rsidR="00A565D3" w:rsidRDefault="00000000" w:rsidP="00383727">
      <w:pPr>
        <w:jc w:val="center"/>
        <w:rPr>
          <w:rFonts w:hint="eastAsia"/>
          <w:lang w:eastAsia="zh-CN"/>
        </w:rPr>
      </w:pPr>
      <w:proofErr w:type="spellStart"/>
      <w:r>
        <w:rPr>
          <w:sz w:val="26"/>
        </w:rPr>
        <w:t>指导老师</w:t>
      </w:r>
      <w:proofErr w:type="spellEnd"/>
      <w:r>
        <w:rPr>
          <w:sz w:val="26"/>
        </w:rPr>
        <w:t>：</w:t>
      </w:r>
      <w:r w:rsidRPr="005A2DBB">
        <w:rPr>
          <w:sz w:val="26"/>
          <w:u w:val="single"/>
        </w:rPr>
        <w:t>________________</w:t>
      </w:r>
      <w:r w:rsidR="00383727" w:rsidRPr="005A2DBB">
        <w:rPr>
          <w:rFonts w:hint="eastAsia"/>
          <w:sz w:val="26"/>
          <w:u w:val="single"/>
          <w:lang w:eastAsia="zh-CN"/>
        </w:rPr>
        <w:t>代成龙</w:t>
      </w:r>
      <w:r w:rsidRPr="005A2DBB">
        <w:rPr>
          <w:sz w:val="26"/>
          <w:u w:val="single"/>
        </w:rPr>
        <w:t>__________________</w:t>
      </w:r>
    </w:p>
    <w:p w14:paraId="35370EC7" w14:textId="77777777" w:rsidR="00A565D3" w:rsidRDefault="00000000" w:rsidP="00DC5D73">
      <w:pPr>
        <w:jc w:val="center"/>
        <w:rPr>
          <w:rFonts w:hint="eastAsia"/>
          <w:lang w:eastAsia="zh-CN"/>
        </w:rPr>
      </w:pPr>
      <w:r>
        <w:rPr>
          <w:sz w:val="26"/>
        </w:rPr>
        <w:t xml:space="preserve">设计时间：2025-2026 </w:t>
      </w:r>
      <w:proofErr w:type="spellStart"/>
      <w:proofErr w:type="gramStart"/>
      <w:r>
        <w:rPr>
          <w:sz w:val="26"/>
        </w:rPr>
        <w:t>学年</w:t>
      </w:r>
      <w:proofErr w:type="spellEnd"/>
      <w:r w:rsidR="00383727">
        <w:rPr>
          <w:rFonts w:hint="eastAsia"/>
          <w:sz w:val="26"/>
          <w:lang w:eastAsia="zh-CN"/>
        </w:rPr>
        <w:t xml:space="preserve">  </w:t>
      </w:r>
      <w:proofErr w:type="spellStart"/>
      <w:r>
        <w:rPr>
          <w:sz w:val="26"/>
        </w:rPr>
        <w:t>第二学期</w:t>
      </w:r>
      <w:proofErr w:type="spellEnd"/>
      <w:proofErr w:type="gramEnd"/>
    </w:p>
    <w:p w14:paraId="1C3EAFED" w14:textId="77777777" w:rsidR="00A565D3" w:rsidRPr="00383727" w:rsidRDefault="00000000" w:rsidP="00383727">
      <w:pPr>
        <w:widowControl w:val="0"/>
        <w:spacing w:after="0" w:line="288" w:lineRule="auto"/>
        <w:jc w:val="center"/>
        <w:rPr>
          <w:rFonts w:ascii="Times New Roman" w:eastAsia="隶书" w:hAnsi="Times New Roman" w:cs="Times New Roman"/>
          <w:b/>
          <w:bCs/>
          <w:color w:val="000000"/>
          <w:kern w:val="2"/>
          <w:sz w:val="36"/>
          <w:lang w:eastAsia="zh-CN"/>
        </w:rPr>
      </w:pPr>
      <w:r w:rsidRPr="00383727">
        <w:rPr>
          <w:rFonts w:ascii="Times New Roman" w:eastAsia="隶书" w:hAnsi="Times New Roman" w:cs="Times New Roman"/>
          <w:b/>
          <w:bCs/>
          <w:color w:val="000000"/>
          <w:kern w:val="2"/>
          <w:sz w:val="36"/>
          <w:lang w:eastAsia="zh-CN"/>
        </w:rPr>
        <w:t>2026</w:t>
      </w:r>
      <w:r w:rsidRPr="00383727">
        <w:rPr>
          <w:rFonts w:ascii="Times New Roman" w:eastAsia="隶书" w:hAnsi="Times New Roman" w:cs="Times New Roman"/>
          <w:b/>
          <w:bCs/>
          <w:color w:val="000000"/>
          <w:kern w:val="2"/>
          <w:sz w:val="36"/>
          <w:lang w:eastAsia="zh-CN"/>
        </w:rPr>
        <w:t>年</w:t>
      </w:r>
      <w:r w:rsidRPr="00383727">
        <w:rPr>
          <w:rFonts w:ascii="Times New Roman" w:eastAsia="隶书" w:hAnsi="Times New Roman" w:cs="Times New Roman"/>
          <w:b/>
          <w:bCs/>
          <w:color w:val="000000"/>
          <w:kern w:val="2"/>
          <w:sz w:val="36"/>
          <w:lang w:eastAsia="zh-CN"/>
        </w:rPr>
        <w:t>7</w:t>
      </w:r>
      <w:r w:rsidRPr="00383727">
        <w:rPr>
          <w:rFonts w:ascii="Times New Roman" w:eastAsia="隶书" w:hAnsi="Times New Roman" w:cs="Times New Roman"/>
          <w:b/>
          <w:bCs/>
          <w:color w:val="000000"/>
          <w:kern w:val="2"/>
          <w:sz w:val="36"/>
          <w:lang w:eastAsia="zh-CN"/>
        </w:rPr>
        <w:t>月</w:t>
      </w:r>
    </w:p>
    <w:p w14:paraId="2BEFE373" w14:textId="77777777" w:rsidR="00A565D3" w:rsidRDefault="00000000">
      <w:pPr>
        <w:rPr>
          <w:rFonts w:hint="eastAsia"/>
        </w:rPr>
      </w:pPr>
      <w:r>
        <w:br w:type="page"/>
      </w:r>
    </w:p>
    <w:sdt>
      <w:sdtPr>
        <w:rPr>
          <w:rFonts w:ascii="宋体" w:eastAsia="宋体" w:hAnsi="宋体" w:cstheme="minorBidi"/>
          <w:b w:val="0"/>
          <w:bCs w:val="0"/>
          <w:color w:val="auto"/>
          <w:sz w:val="22"/>
          <w:szCs w:val="22"/>
          <w:lang w:val="zh-CN" w:eastAsia="zh-CN"/>
        </w:rPr>
        <w:id w:val="266745302"/>
        <w:docPartObj>
          <w:docPartGallery w:val="Table of Contents"/>
          <w:docPartUnique/>
        </w:docPartObj>
      </w:sdtPr>
      <w:sdtEndPr>
        <w:rPr>
          <w:lang w:eastAsia="en-US"/>
        </w:rPr>
      </w:sdtEndPr>
      <w:sdtContent>
        <w:p w14:paraId="2CF59024" w14:textId="77777777" w:rsidR="0071129D" w:rsidRDefault="0071129D">
          <w:pPr>
            <w:pStyle w:val="TOC"/>
          </w:pPr>
          <w:r>
            <w:rPr>
              <w:lang w:val="zh-CN" w:eastAsia="zh-CN"/>
            </w:rPr>
            <w:t>目</w:t>
          </w:r>
          <w:r>
            <w:rPr>
              <w:rFonts w:ascii="微软雅黑" w:eastAsia="微软雅黑" w:hAnsi="微软雅黑" w:cs="微软雅黑" w:hint="eastAsia"/>
              <w:lang w:val="zh-CN" w:eastAsia="zh-CN"/>
            </w:rPr>
            <w:t>录</w:t>
          </w:r>
        </w:p>
        <w:p w14:paraId="7695A70D" w14:textId="7C830110" w:rsidR="007154AF" w:rsidRDefault="0071129D">
          <w:pPr>
            <w:pStyle w:val="TOC1"/>
            <w:tabs>
              <w:tab w:val="right" w:leader="dot" w:pos="9396"/>
            </w:tabs>
            <w:rPr>
              <w:rFonts w:asciiTheme="minorHAnsi" w:eastAsiaTheme="minorEastAsia" w:hAnsiTheme="minorHAnsi" w:hint="eastAsia"/>
              <w:noProof/>
              <w:kern w:val="2"/>
              <w:szCs w:val="24"/>
              <w:lang w:eastAsia="zh-CN"/>
              <w14:ligatures w14:val="standardContextual"/>
            </w:rPr>
          </w:pPr>
          <w:r>
            <w:fldChar w:fldCharType="begin"/>
          </w:r>
          <w:r>
            <w:instrText xml:space="preserve"> TOC \o "1-3" \h \z \u </w:instrText>
          </w:r>
          <w:r>
            <w:fldChar w:fldCharType="separate"/>
          </w:r>
          <w:hyperlink w:anchor="_Toc235376160" w:history="1">
            <w:r w:rsidR="007154AF" w:rsidRPr="00AC50E3">
              <w:rPr>
                <w:rStyle w:val="aff9"/>
                <w:rFonts w:ascii="黑体" w:eastAsia="黑体" w:hAnsi="黑体"/>
                <w:noProof/>
              </w:rPr>
              <w:t>第一章  实验要求与说明</w:t>
            </w:r>
            <w:r w:rsidR="007154AF">
              <w:rPr>
                <w:rFonts w:hint="eastAsia"/>
                <w:noProof/>
                <w:webHidden/>
              </w:rPr>
              <w:tab/>
            </w:r>
            <w:r w:rsidR="007154AF">
              <w:rPr>
                <w:rFonts w:hint="eastAsia"/>
                <w:noProof/>
                <w:webHidden/>
              </w:rPr>
              <w:fldChar w:fldCharType="begin"/>
            </w:r>
            <w:r w:rsidR="007154AF">
              <w:rPr>
                <w:rFonts w:hint="eastAsia"/>
                <w:noProof/>
                <w:webHidden/>
              </w:rPr>
              <w:instrText xml:space="preserve"> </w:instrText>
            </w:r>
            <w:r w:rsidR="007154AF">
              <w:rPr>
                <w:noProof/>
                <w:webHidden/>
              </w:rPr>
              <w:instrText>PAGEREF _Toc235376160 \h</w:instrText>
            </w:r>
            <w:r w:rsidR="007154AF">
              <w:rPr>
                <w:rFonts w:hint="eastAsia"/>
                <w:noProof/>
                <w:webHidden/>
              </w:rPr>
              <w:instrText xml:space="preserve"> </w:instrText>
            </w:r>
            <w:r w:rsidR="007154AF">
              <w:rPr>
                <w:rFonts w:hint="eastAsia"/>
                <w:noProof/>
                <w:webHidden/>
              </w:rPr>
            </w:r>
            <w:r w:rsidR="007154AF">
              <w:rPr>
                <w:rFonts w:hint="eastAsia"/>
                <w:noProof/>
                <w:webHidden/>
              </w:rPr>
              <w:fldChar w:fldCharType="separate"/>
            </w:r>
            <w:r w:rsidR="007154AF">
              <w:rPr>
                <w:rFonts w:hint="eastAsia"/>
                <w:noProof/>
                <w:webHidden/>
              </w:rPr>
              <w:t>5</w:t>
            </w:r>
            <w:r w:rsidR="007154AF">
              <w:rPr>
                <w:rFonts w:hint="eastAsia"/>
                <w:noProof/>
                <w:webHidden/>
              </w:rPr>
              <w:fldChar w:fldCharType="end"/>
            </w:r>
          </w:hyperlink>
        </w:p>
        <w:p w14:paraId="6636893E" w14:textId="7405EF51"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61" w:history="1">
            <w:r w:rsidRPr="00AC50E3">
              <w:rPr>
                <w:rStyle w:val="aff9"/>
                <w:rFonts w:ascii="黑体" w:eastAsia="黑体" w:hAnsi="黑体"/>
                <w:noProof/>
              </w:rPr>
              <w:t>1.1 实验概述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53C028A" w14:textId="76A0522B"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62" w:history="1">
            <w:r w:rsidRPr="00AC50E3">
              <w:rPr>
                <w:rStyle w:val="aff9"/>
                <w:rFonts w:ascii="黑体" w:eastAsia="黑体" w:hAnsi="黑体"/>
                <w:noProof/>
              </w:rPr>
              <w:t>1.2 实验任务总览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A3A3B00" w14:textId="03CE6F92"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63" w:history="1">
            <w:r w:rsidRPr="00AC50E3">
              <w:rPr>
                <w:rStyle w:val="aff9"/>
                <w:rFonts w:ascii="黑体" w:eastAsia="黑体" w:hAnsi="黑体"/>
                <w:noProof/>
              </w:rPr>
              <w:t>1.3 提交要求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6F66B28" w14:textId="4F7F7B50" w:rsidR="007154AF" w:rsidRDefault="007154AF">
          <w:pPr>
            <w:pStyle w:val="TOC1"/>
            <w:tabs>
              <w:tab w:val="right" w:leader="dot" w:pos="9396"/>
            </w:tabs>
            <w:rPr>
              <w:rFonts w:asciiTheme="minorHAnsi" w:eastAsiaTheme="minorEastAsia" w:hAnsiTheme="minorHAnsi" w:hint="eastAsia"/>
              <w:noProof/>
              <w:kern w:val="2"/>
              <w:szCs w:val="24"/>
              <w:lang w:eastAsia="zh-CN"/>
              <w14:ligatures w14:val="standardContextual"/>
            </w:rPr>
          </w:pPr>
          <w:hyperlink w:anchor="_Toc235376164" w:history="1">
            <w:r w:rsidRPr="00AC50E3">
              <w:rPr>
                <w:rStyle w:val="aff9"/>
                <w:rFonts w:ascii="黑体" w:eastAsia="黑体" w:hAnsi="黑体"/>
                <w:noProof/>
              </w:rPr>
              <w:t>第二章  开发环境及工具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679B69F" w14:textId="72556FC6"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65" w:history="1">
            <w:r w:rsidRPr="00AC50E3">
              <w:rPr>
                <w:rStyle w:val="aff9"/>
                <w:rFonts w:ascii="黑体" w:eastAsia="黑体" w:hAnsi="黑体"/>
                <w:noProof/>
              </w:rPr>
              <w:t>2.1 硬件平台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65FCA7B" w14:textId="78440B8B"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66" w:history="1">
            <w:r w:rsidRPr="00AC50E3">
              <w:rPr>
                <w:rStyle w:val="aff9"/>
                <w:rFonts w:ascii="黑体" w:eastAsia="黑体" w:hAnsi="黑体"/>
                <w:noProof/>
              </w:rPr>
              <w:t>2.2 软件工具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3E7868E" w14:textId="59C5F3BD"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67" w:history="1">
            <w:r w:rsidRPr="00AC50E3">
              <w:rPr>
                <w:rStyle w:val="aff9"/>
                <w:rFonts w:ascii="黑体" w:eastAsia="黑体" w:hAnsi="黑体"/>
                <w:noProof/>
              </w:rPr>
              <w:t>2.3 平台IP核说明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421E66E" w14:textId="02E2ED83" w:rsidR="007154AF" w:rsidRDefault="007154AF">
          <w:pPr>
            <w:pStyle w:val="TOC1"/>
            <w:tabs>
              <w:tab w:val="right" w:leader="dot" w:pos="9396"/>
            </w:tabs>
            <w:rPr>
              <w:rFonts w:asciiTheme="minorHAnsi" w:eastAsiaTheme="minorEastAsia" w:hAnsiTheme="minorHAnsi" w:hint="eastAsia"/>
              <w:noProof/>
              <w:kern w:val="2"/>
              <w:szCs w:val="24"/>
              <w:lang w:eastAsia="zh-CN"/>
              <w14:ligatures w14:val="standardContextual"/>
            </w:rPr>
          </w:pPr>
          <w:hyperlink w:anchor="_Toc235376168" w:history="1">
            <w:r w:rsidRPr="00AC50E3">
              <w:rPr>
                <w:rStyle w:val="aff9"/>
                <w:rFonts w:ascii="黑体" w:eastAsia="黑体" w:hAnsi="黑体"/>
                <w:noProof/>
              </w:rPr>
              <w:t>第三章  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391D2B7" w14:textId="6404232A"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69" w:history="1">
            <w:r w:rsidRPr="00AC50E3">
              <w:rPr>
                <w:rStyle w:val="aff9"/>
                <w:rFonts w:ascii="黑体" w:eastAsia="黑体" w:hAnsi="黑体"/>
                <w:noProof/>
              </w:rPr>
              <w:t>3.1 五级流水线CPU架构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C4D9EA2" w14:textId="7ECC8C62"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70" w:history="1">
            <w:r w:rsidRPr="00AC50E3">
              <w:rPr>
                <w:rStyle w:val="aff9"/>
                <w:rFonts w:ascii="黑体" w:eastAsia="黑体" w:hAnsi="黑体"/>
                <w:noProof/>
              </w:rPr>
              <w:t>3.2 指令集架构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8CB72EA" w14:textId="15163C00"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71" w:history="1">
            <w:r w:rsidRPr="00AC50E3">
              <w:rPr>
                <w:rStyle w:val="aff9"/>
                <w:rFonts w:ascii="黑体" w:eastAsia="黑体" w:hAnsi="黑体"/>
                <w:noProof/>
              </w:rPr>
              <w:t>3.3 数据通路与转发机制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004281E" w14:textId="10D53D0D"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72" w:history="1">
            <w:r w:rsidRPr="00AC50E3">
              <w:rPr>
                <w:rStyle w:val="aff9"/>
                <w:rFonts w:ascii="黑体" w:eastAsia="黑体" w:hAnsi="黑体"/>
                <w:noProof/>
              </w:rPr>
              <w:t>3.4 内存映射I/O机制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A83C7B6" w14:textId="471E6B11" w:rsidR="007154AF" w:rsidRDefault="007154AF">
          <w:pPr>
            <w:pStyle w:val="TOC1"/>
            <w:tabs>
              <w:tab w:val="right" w:leader="dot" w:pos="9396"/>
            </w:tabs>
            <w:rPr>
              <w:rFonts w:asciiTheme="minorHAnsi" w:eastAsiaTheme="minorEastAsia" w:hAnsiTheme="minorHAnsi" w:hint="eastAsia"/>
              <w:noProof/>
              <w:kern w:val="2"/>
              <w:szCs w:val="24"/>
              <w:lang w:eastAsia="zh-CN"/>
              <w14:ligatures w14:val="standardContextual"/>
            </w:rPr>
          </w:pPr>
          <w:hyperlink w:anchor="_Toc235376173" w:history="1">
            <w:r w:rsidRPr="00AC50E3">
              <w:rPr>
                <w:rStyle w:val="aff9"/>
                <w:rFonts w:ascii="黑体" w:eastAsia="黑体" w:hAnsi="黑体"/>
                <w:noProof/>
              </w:rPr>
              <w:t>第四章  各模块设计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C916F87" w14:textId="596E1ED7"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74" w:history="1">
            <w:r w:rsidRPr="00AC50E3">
              <w:rPr>
                <w:rStyle w:val="aff9"/>
                <w:rFonts w:ascii="黑体" w:eastAsia="黑体" w:hAnsi="黑体"/>
                <w:noProof/>
              </w:rPr>
              <w:t>4.1 系统模块层次结构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27070A7" w14:textId="121C004B"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75" w:history="1">
            <w:r w:rsidRPr="00AC50E3">
              <w:rPr>
                <w:rStyle w:val="aff9"/>
                <w:rFonts w:ascii="黑体" w:eastAsia="黑体" w:hAnsi="黑体"/>
                <w:noProof/>
              </w:rPr>
              <w:t>4.2 流水线CPU核心设计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E9E6BA4" w14:textId="67119CE0"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76" w:history="1">
            <w:r w:rsidRPr="00AC50E3">
              <w:rPr>
                <w:rStyle w:val="aff9"/>
                <w:rFonts w:ascii="黑体" w:eastAsia="黑体" w:hAnsi="黑体"/>
                <w:noProof/>
              </w:rPr>
              <w:t>4.3 各实验汇编程序设计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E945C87" w14:textId="30352642" w:rsidR="007154AF" w:rsidRDefault="007154AF">
          <w:pPr>
            <w:pStyle w:val="TOC3"/>
            <w:tabs>
              <w:tab w:val="right" w:leader="dot" w:pos="9396"/>
            </w:tabs>
            <w:ind w:left="880"/>
            <w:rPr>
              <w:rFonts w:asciiTheme="minorHAnsi" w:eastAsiaTheme="minorEastAsia" w:hAnsiTheme="minorHAnsi" w:hint="eastAsia"/>
              <w:noProof/>
              <w:kern w:val="2"/>
              <w:szCs w:val="24"/>
              <w:lang w:eastAsia="zh-CN"/>
              <w14:ligatures w14:val="standardContextual"/>
            </w:rPr>
          </w:pPr>
          <w:hyperlink w:anchor="_Toc235376177" w:history="1">
            <w:r w:rsidRPr="00AC50E3">
              <w:rPr>
                <w:rStyle w:val="aff9"/>
                <w:rFonts w:ascii="黑体" w:eastAsia="黑体" w:hAnsi="黑体"/>
                <w:noProof/>
              </w:rPr>
              <w:t>4.3.1 实验2.1 — LED闪烁程序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CAE7ABE" w14:textId="3F744E92" w:rsidR="007154AF" w:rsidRDefault="007154AF">
          <w:pPr>
            <w:pStyle w:val="TOC3"/>
            <w:tabs>
              <w:tab w:val="right" w:leader="dot" w:pos="9396"/>
            </w:tabs>
            <w:ind w:left="880"/>
            <w:rPr>
              <w:rFonts w:asciiTheme="minorHAnsi" w:eastAsiaTheme="minorEastAsia" w:hAnsiTheme="minorHAnsi" w:hint="eastAsia"/>
              <w:noProof/>
              <w:kern w:val="2"/>
              <w:szCs w:val="24"/>
              <w:lang w:eastAsia="zh-CN"/>
              <w14:ligatures w14:val="standardContextual"/>
            </w:rPr>
          </w:pPr>
          <w:hyperlink w:anchor="_Toc235376178" w:history="1">
            <w:r w:rsidRPr="00AC50E3">
              <w:rPr>
                <w:rStyle w:val="aff9"/>
                <w:rFonts w:ascii="黑体" w:eastAsia="黑体" w:hAnsi="黑体"/>
                <w:noProof/>
              </w:rPr>
              <w:t>4.3.2 实验2.2 — 数码管显示程序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CA77A61" w14:textId="7D80D0BE" w:rsidR="007154AF" w:rsidRDefault="007154AF">
          <w:pPr>
            <w:pStyle w:val="TOC3"/>
            <w:tabs>
              <w:tab w:val="right" w:leader="dot" w:pos="9396"/>
            </w:tabs>
            <w:ind w:left="880"/>
            <w:rPr>
              <w:rFonts w:asciiTheme="minorHAnsi" w:eastAsiaTheme="minorEastAsia" w:hAnsiTheme="minorHAnsi" w:hint="eastAsia"/>
              <w:noProof/>
              <w:kern w:val="2"/>
              <w:szCs w:val="24"/>
              <w:lang w:eastAsia="zh-CN"/>
              <w14:ligatures w14:val="standardContextual"/>
            </w:rPr>
          </w:pPr>
          <w:hyperlink w:anchor="_Toc235376179" w:history="1">
            <w:r w:rsidRPr="00AC50E3">
              <w:rPr>
                <w:rStyle w:val="aff9"/>
                <w:rFonts w:ascii="黑体" w:eastAsia="黑体" w:hAnsi="黑体"/>
                <w:noProof/>
              </w:rPr>
              <w:t>4.3.3 实验2.3 — 斐波那契数列计算程序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00EAD48" w14:textId="7290E1AE" w:rsidR="007154AF" w:rsidRDefault="007154AF">
          <w:pPr>
            <w:pStyle w:val="TOC3"/>
            <w:tabs>
              <w:tab w:val="right" w:leader="dot" w:pos="9396"/>
            </w:tabs>
            <w:ind w:left="880"/>
            <w:rPr>
              <w:rFonts w:asciiTheme="minorHAnsi" w:eastAsiaTheme="minorEastAsia" w:hAnsiTheme="minorHAnsi" w:hint="eastAsia"/>
              <w:noProof/>
              <w:kern w:val="2"/>
              <w:szCs w:val="24"/>
              <w:lang w:eastAsia="zh-CN"/>
              <w14:ligatures w14:val="standardContextual"/>
            </w:rPr>
          </w:pPr>
          <w:hyperlink w:anchor="_Toc235376180" w:history="1">
            <w:r w:rsidRPr="00AC50E3">
              <w:rPr>
                <w:rStyle w:val="aff9"/>
                <w:rFonts w:ascii="黑体" w:eastAsia="黑体" w:hAnsi="黑体"/>
                <w:noProof/>
              </w:rPr>
              <w:t>4.3.4 实验3.1 — RGB三色条纹与音频输出程序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E1A9F64" w14:textId="0C017B39" w:rsidR="007154AF" w:rsidRDefault="007154AF">
          <w:pPr>
            <w:pStyle w:val="TOC3"/>
            <w:tabs>
              <w:tab w:val="right" w:leader="dot" w:pos="9396"/>
            </w:tabs>
            <w:ind w:left="880"/>
            <w:rPr>
              <w:rFonts w:asciiTheme="minorHAnsi" w:eastAsiaTheme="minorEastAsia" w:hAnsiTheme="minorHAnsi" w:hint="eastAsia"/>
              <w:noProof/>
              <w:kern w:val="2"/>
              <w:szCs w:val="24"/>
              <w:lang w:eastAsia="zh-CN"/>
              <w14:ligatures w14:val="standardContextual"/>
            </w:rPr>
          </w:pPr>
          <w:hyperlink w:anchor="_Toc235376181" w:history="1">
            <w:r w:rsidRPr="00AC50E3">
              <w:rPr>
                <w:rStyle w:val="aff9"/>
                <w:rFonts w:ascii="黑体" w:eastAsia="黑体" w:hAnsi="黑体"/>
                <w:noProof/>
              </w:rPr>
              <w:t>4.3.5 实验3.2 — 挡板移动控制程序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E6178F3" w14:textId="65117D8F" w:rsidR="007154AF" w:rsidRDefault="007154AF">
          <w:pPr>
            <w:pStyle w:val="TOC1"/>
            <w:tabs>
              <w:tab w:val="right" w:leader="dot" w:pos="9396"/>
            </w:tabs>
            <w:rPr>
              <w:rFonts w:asciiTheme="minorHAnsi" w:eastAsiaTheme="minorEastAsia" w:hAnsiTheme="minorHAnsi" w:hint="eastAsia"/>
              <w:noProof/>
              <w:kern w:val="2"/>
              <w:szCs w:val="24"/>
              <w:lang w:eastAsia="zh-CN"/>
              <w14:ligatures w14:val="standardContextual"/>
            </w:rPr>
          </w:pPr>
          <w:hyperlink w:anchor="_Toc235376182" w:history="1">
            <w:r w:rsidRPr="00AC50E3">
              <w:rPr>
                <w:rStyle w:val="aff9"/>
                <w:rFonts w:ascii="黑体" w:eastAsia="黑体" w:hAnsi="黑体"/>
                <w:noProof/>
              </w:rPr>
              <w:t>第五章  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C69CFE8" w14:textId="195A2B70"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83" w:history="1">
            <w:r w:rsidRPr="00AC50E3">
              <w:rPr>
                <w:rStyle w:val="aff9"/>
                <w:rFonts w:ascii="黑体" w:eastAsia="黑体" w:hAnsi="黑体"/>
                <w:noProof/>
              </w:rPr>
              <w:t>5.1 实验2.1 — LED闪烁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259B1A6" w14:textId="666DCCE4"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84" w:history="1">
            <w:r w:rsidRPr="00AC50E3">
              <w:rPr>
                <w:rStyle w:val="aff9"/>
                <w:rFonts w:ascii="黑体" w:eastAsia="黑体" w:hAnsi="黑体"/>
                <w:noProof/>
              </w:rPr>
              <w:t>5.2 实验2.2 — 数码管十六进制显示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6011A40" w14:textId="26D4C416"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85" w:history="1">
            <w:r w:rsidRPr="00AC50E3">
              <w:rPr>
                <w:rStyle w:val="aff9"/>
                <w:rFonts w:ascii="黑体" w:eastAsia="黑体" w:hAnsi="黑体"/>
                <w:noProof/>
              </w:rPr>
              <w:t>5.3 实验2.3 — 斐波那契数列计算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358E724" w14:textId="20FFAC6F"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86" w:history="1">
            <w:r w:rsidRPr="00AC50E3">
              <w:rPr>
                <w:rStyle w:val="aff9"/>
                <w:rFonts w:ascii="黑体" w:eastAsia="黑体" w:hAnsi="黑体"/>
                <w:noProof/>
              </w:rPr>
              <w:t>5.4 实验3.1 — RGB三色条纹与音频输出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4A7F40C" w14:textId="535B7B65"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87" w:history="1">
            <w:r w:rsidRPr="00AC50E3">
              <w:rPr>
                <w:rStyle w:val="aff9"/>
                <w:rFonts w:ascii="黑体" w:eastAsia="黑体" w:hAnsi="黑体"/>
                <w:noProof/>
              </w:rPr>
              <w:t>5.5 实验3.2 — 挡板移动控制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A4A2B07" w14:textId="5F673A48" w:rsidR="007154AF" w:rsidRDefault="007154AF">
          <w:pPr>
            <w:pStyle w:val="TOC1"/>
            <w:tabs>
              <w:tab w:val="right" w:leader="dot" w:pos="9396"/>
            </w:tabs>
            <w:rPr>
              <w:rFonts w:asciiTheme="minorHAnsi" w:eastAsiaTheme="minorEastAsia" w:hAnsiTheme="minorHAnsi" w:hint="eastAsia"/>
              <w:noProof/>
              <w:kern w:val="2"/>
              <w:szCs w:val="24"/>
              <w:lang w:eastAsia="zh-CN"/>
              <w14:ligatures w14:val="standardContextual"/>
            </w:rPr>
          </w:pPr>
          <w:hyperlink w:anchor="_Toc235376188" w:history="1">
            <w:r w:rsidRPr="00AC50E3">
              <w:rPr>
                <w:rStyle w:val="aff9"/>
                <w:rFonts w:ascii="黑体" w:eastAsia="黑体" w:hAnsi="黑体"/>
                <w:noProof/>
              </w:rPr>
              <w:t>第六章  线上验证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A618E00" w14:textId="5A273A4E" w:rsidR="007154AF" w:rsidRDefault="007154AF">
          <w:pPr>
            <w:pStyle w:val="TOC1"/>
            <w:tabs>
              <w:tab w:val="right" w:leader="dot" w:pos="9396"/>
            </w:tabs>
            <w:rPr>
              <w:rFonts w:asciiTheme="minorHAnsi" w:eastAsiaTheme="minorEastAsia" w:hAnsiTheme="minorHAnsi" w:hint="eastAsia"/>
              <w:noProof/>
              <w:kern w:val="2"/>
              <w:szCs w:val="24"/>
              <w:lang w:eastAsia="zh-CN"/>
              <w14:ligatures w14:val="standardContextual"/>
            </w:rPr>
          </w:pPr>
          <w:hyperlink w:anchor="_Toc235376189" w:history="1">
            <w:r w:rsidRPr="00AC50E3">
              <w:rPr>
                <w:rStyle w:val="aff9"/>
                <w:rFonts w:ascii="黑体" w:eastAsia="黑体" w:hAnsi="黑体"/>
                <w:noProof/>
              </w:rPr>
              <w:t>第七章  结果分析及体会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B916367" w14:textId="1F20591B"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90" w:history="1">
            <w:r w:rsidRPr="00AC50E3">
              <w:rPr>
                <w:rStyle w:val="aff9"/>
                <w:noProof/>
              </w:rPr>
              <w:t>7.1流水线CPU设计的核心挑战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39F323F" w14:textId="258B073A"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91" w:history="1">
            <w:r w:rsidRPr="00AC50E3">
              <w:rPr>
                <w:rStyle w:val="aff9"/>
                <w:noProof/>
              </w:rPr>
              <w:t>7.2软硬件协同设计的体会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D576DD4" w14:textId="7AF22767"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92" w:history="1">
            <w:r w:rsidRPr="00AC50E3">
              <w:rPr>
                <w:rStyle w:val="aff9"/>
                <w:noProof/>
              </w:rPr>
              <w:t>7.3汇编编程与硬件约束的互动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E1D6124" w14:textId="113B416A"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193" w:history="1">
            <w:r w:rsidRPr="00AC50E3">
              <w:rPr>
                <w:rStyle w:val="aff9"/>
                <w:noProof/>
              </w:rPr>
              <w:t>7.4遇到的问题与解决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824771F" w14:textId="781060E6" w:rsidR="007154AF" w:rsidRDefault="007154AF">
          <w:pPr>
            <w:pStyle w:val="TOC3"/>
            <w:tabs>
              <w:tab w:val="right" w:leader="dot" w:pos="9396"/>
            </w:tabs>
            <w:ind w:left="880"/>
            <w:rPr>
              <w:rFonts w:asciiTheme="minorHAnsi" w:eastAsiaTheme="minorEastAsia" w:hAnsiTheme="minorHAnsi" w:hint="eastAsia"/>
              <w:noProof/>
              <w:kern w:val="2"/>
              <w:szCs w:val="24"/>
              <w:lang w:eastAsia="zh-CN"/>
              <w14:ligatures w14:val="standardContextual"/>
            </w:rPr>
          </w:pPr>
          <w:hyperlink w:anchor="_Toc235376194" w:history="1">
            <w:r w:rsidRPr="00AC50E3">
              <w:rPr>
                <w:rStyle w:val="aff9"/>
                <w:noProof/>
              </w:rPr>
              <w:t>案例一：Load-Use冒险检测中的寄存器号字段混淆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59FAC052" w14:textId="7F4407E2" w:rsidR="007154AF" w:rsidRDefault="007154AF">
          <w:pPr>
            <w:pStyle w:val="TOC3"/>
            <w:tabs>
              <w:tab w:val="right" w:leader="dot" w:pos="9396"/>
            </w:tabs>
            <w:ind w:left="880"/>
            <w:rPr>
              <w:rFonts w:asciiTheme="minorHAnsi" w:eastAsiaTheme="minorEastAsia" w:hAnsiTheme="minorHAnsi" w:hint="eastAsia"/>
              <w:noProof/>
              <w:kern w:val="2"/>
              <w:szCs w:val="24"/>
              <w:lang w:eastAsia="zh-CN"/>
              <w14:ligatures w14:val="standardContextual"/>
            </w:rPr>
          </w:pPr>
          <w:hyperlink w:anchor="_Toc235376195" w:history="1">
            <w:r w:rsidRPr="00AC50E3">
              <w:rPr>
                <w:rStyle w:val="aff9"/>
                <w:noProof/>
              </w:rPr>
              <w:t>案例二：转发多路选择器优先级——EX/MEM与MEM/WB同时命中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03B0DE63" w14:textId="4DA7D2AB" w:rsidR="007154AF" w:rsidRDefault="007154AF">
          <w:pPr>
            <w:pStyle w:val="TOC3"/>
            <w:tabs>
              <w:tab w:val="right" w:leader="dot" w:pos="9396"/>
            </w:tabs>
            <w:ind w:left="880"/>
            <w:rPr>
              <w:rFonts w:asciiTheme="minorHAnsi" w:eastAsiaTheme="minorEastAsia" w:hAnsiTheme="minorHAnsi" w:hint="eastAsia"/>
              <w:noProof/>
              <w:kern w:val="2"/>
              <w:szCs w:val="24"/>
              <w:lang w:eastAsia="zh-CN"/>
              <w14:ligatures w14:val="standardContextual"/>
            </w:rPr>
          </w:pPr>
          <w:hyperlink w:anchor="_Toc235376196" w:history="1">
            <w:r w:rsidRPr="00AC50E3">
              <w:rPr>
                <w:rStyle w:val="aff9"/>
                <w:noProof/>
              </w:rPr>
              <w:t>案例三：数码管段码编码与平台硬件极性的不一致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33503237" w14:textId="3A710BBB" w:rsidR="007154AF" w:rsidRDefault="007154AF">
          <w:pPr>
            <w:pStyle w:val="TOC3"/>
            <w:tabs>
              <w:tab w:val="right" w:leader="dot" w:pos="9396"/>
            </w:tabs>
            <w:ind w:left="880"/>
            <w:rPr>
              <w:rFonts w:asciiTheme="minorHAnsi" w:eastAsiaTheme="minorEastAsia" w:hAnsiTheme="minorHAnsi" w:hint="eastAsia"/>
              <w:noProof/>
              <w:kern w:val="2"/>
              <w:szCs w:val="24"/>
              <w:lang w:eastAsia="zh-CN"/>
              <w14:ligatures w14:val="standardContextual"/>
            </w:rPr>
          </w:pPr>
          <w:hyperlink w:anchor="_Toc235376197" w:history="1">
            <w:r w:rsidRPr="00AC50E3">
              <w:rPr>
                <w:rStyle w:val="aff9"/>
                <w:noProof/>
              </w:rPr>
              <w:t>案例四：VGA画面撕裂——跨时钟域颜色寄存器更新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26A32EF0" w14:textId="155A767C" w:rsidR="007154AF" w:rsidRDefault="007154AF">
          <w:pPr>
            <w:pStyle w:val="TOC3"/>
            <w:tabs>
              <w:tab w:val="right" w:leader="dot" w:pos="9396"/>
            </w:tabs>
            <w:ind w:left="880"/>
            <w:rPr>
              <w:rFonts w:asciiTheme="minorHAnsi" w:eastAsiaTheme="minorEastAsia" w:hAnsiTheme="minorHAnsi" w:hint="eastAsia"/>
              <w:noProof/>
              <w:kern w:val="2"/>
              <w:szCs w:val="24"/>
              <w:lang w:eastAsia="zh-CN"/>
              <w14:ligatures w14:val="standardContextual"/>
            </w:rPr>
          </w:pPr>
          <w:hyperlink w:anchor="_Toc235376198" w:history="1">
            <w:r w:rsidRPr="00AC50E3">
              <w:rPr>
                <w:rStyle w:val="aff9"/>
                <w:noProof/>
              </w:rPr>
              <w:t>案例五：分支指令立即数的符号扩展——负偏移量的零扩展陷阱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D4C878D" w14:textId="352F87DD" w:rsidR="007154AF" w:rsidRDefault="007154AF">
          <w:pPr>
            <w:pStyle w:val="TOC3"/>
            <w:tabs>
              <w:tab w:val="right" w:leader="dot" w:pos="9396"/>
            </w:tabs>
            <w:ind w:left="880"/>
            <w:rPr>
              <w:rFonts w:asciiTheme="minorHAnsi" w:eastAsiaTheme="minorEastAsia" w:hAnsiTheme="minorHAnsi" w:hint="eastAsia"/>
              <w:noProof/>
              <w:kern w:val="2"/>
              <w:szCs w:val="24"/>
              <w:lang w:eastAsia="zh-CN"/>
              <w14:ligatures w14:val="standardContextual"/>
            </w:rPr>
          </w:pPr>
          <w:hyperlink w:anchor="_Toc235376199" w:history="1">
            <w:r w:rsidRPr="00AC50E3">
              <w:rPr>
                <w:rStyle w:val="aff9"/>
                <w:noProof/>
              </w:rPr>
              <w:t>案例六：挡板边界判断中的有符号/无符号运算混用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5BF9084F" w14:textId="5FC471F8"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200" w:history="1">
            <w:r w:rsidRPr="00AC50E3">
              <w:rPr>
                <w:rStyle w:val="aff9"/>
                <w:noProof/>
              </w:rPr>
              <w:t>7.5</w:t>
            </w:r>
            <w:r w:rsidRPr="00AC50E3">
              <w:rPr>
                <w:rStyle w:val="aff9"/>
                <w:rFonts w:ascii="微软雅黑" w:eastAsia="微软雅黑" w:hAnsi="微软雅黑" w:cs="微软雅黑"/>
                <w:noProof/>
              </w:rPr>
              <w:t>调试</w:t>
            </w:r>
            <w:r w:rsidRPr="00AC50E3">
              <w:rPr>
                <w:rStyle w:val="aff9"/>
                <w:rFonts w:ascii="MS Gothic" w:eastAsia="MS Gothic" w:hAnsi="MS Gothic" w:cs="MS Gothic"/>
                <w:noProof/>
              </w:rPr>
              <w:t>方法</w:t>
            </w:r>
            <w:r w:rsidRPr="00AC50E3">
              <w:rPr>
                <w:rStyle w:val="aff9"/>
                <w:rFonts w:ascii="微软雅黑" w:eastAsia="微软雅黑" w:hAnsi="微软雅黑" w:cs="微软雅黑"/>
                <w:noProof/>
              </w:rPr>
              <w:t>论</w:t>
            </w:r>
            <w:r w:rsidRPr="00AC50E3">
              <w:rPr>
                <w:rStyle w:val="aff9"/>
                <w:rFonts w:ascii="MS Gothic" w:eastAsia="MS Gothic" w:hAnsi="MS Gothic" w:cs="MS Gothic"/>
                <w:noProof/>
              </w:rPr>
              <w:t>与工程素</w:t>
            </w:r>
            <w:r w:rsidRPr="00AC50E3">
              <w:rPr>
                <w:rStyle w:val="aff9"/>
                <w:noProof/>
              </w:rPr>
              <w:t>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7BC0A19A" w14:textId="70C7EEDF"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201" w:history="1">
            <w:r w:rsidRPr="00AC50E3">
              <w:rPr>
                <w:rStyle w:val="aff9"/>
                <w:noProof/>
              </w:rPr>
              <w:t>7.6总结与展望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28048828" w14:textId="18670E06" w:rsidR="007154AF" w:rsidRDefault="007154AF">
          <w:pPr>
            <w:pStyle w:val="TOC1"/>
            <w:tabs>
              <w:tab w:val="right" w:leader="dot" w:pos="9396"/>
            </w:tabs>
            <w:rPr>
              <w:rFonts w:asciiTheme="minorHAnsi" w:eastAsiaTheme="minorEastAsia" w:hAnsiTheme="minorHAnsi" w:hint="eastAsia"/>
              <w:noProof/>
              <w:kern w:val="2"/>
              <w:szCs w:val="24"/>
              <w:lang w:eastAsia="zh-CN"/>
              <w14:ligatures w14:val="standardContextual"/>
            </w:rPr>
          </w:pPr>
          <w:hyperlink w:anchor="_Toc235376202" w:history="1">
            <w:r w:rsidRPr="00AC50E3">
              <w:rPr>
                <w:rStyle w:val="aff9"/>
                <w:noProof/>
              </w:rPr>
              <w:t>附录  各实验汇编程序源代码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0E84012" w14:textId="2573E18A"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203" w:history="1">
            <w:r w:rsidRPr="00AC50E3">
              <w:rPr>
                <w:rStyle w:val="aff9"/>
                <w:noProof/>
              </w:rPr>
              <w:t>实验2.1 — LED闪烁程序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78EECEB3" w14:textId="41FC133A"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204" w:history="1">
            <w:r w:rsidRPr="00AC50E3">
              <w:rPr>
                <w:rStyle w:val="aff9"/>
                <w:noProof/>
              </w:rPr>
              <w:t>实验2.2 — 数码管十六进制显示程序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C7C92E6" w14:textId="3B599ED7"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205" w:history="1">
            <w:r w:rsidRPr="00AC50E3">
              <w:rPr>
                <w:rStyle w:val="aff9"/>
                <w:noProof/>
              </w:rPr>
              <w:t>实验2.3 — 斐波那契数列计算程序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21C74B8" w14:textId="51C2BD72"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206" w:history="1">
            <w:r w:rsidRPr="00AC50E3">
              <w:rPr>
                <w:rStyle w:val="aff9"/>
                <w:noProof/>
              </w:rPr>
              <w:t>实验3.1 — RGB三色条纹与音频输出程序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28B697BA" w14:textId="6169C113" w:rsidR="007154AF" w:rsidRDefault="007154AF">
          <w:pPr>
            <w:pStyle w:val="TOC2"/>
            <w:tabs>
              <w:tab w:val="right" w:leader="dot" w:pos="9396"/>
            </w:tabs>
            <w:ind w:left="440"/>
            <w:rPr>
              <w:rFonts w:asciiTheme="minorHAnsi" w:eastAsiaTheme="minorEastAsia" w:hAnsiTheme="minorHAnsi" w:hint="eastAsia"/>
              <w:noProof/>
              <w:kern w:val="2"/>
              <w:szCs w:val="24"/>
              <w:lang w:eastAsia="zh-CN"/>
              <w14:ligatures w14:val="standardContextual"/>
            </w:rPr>
          </w:pPr>
          <w:hyperlink w:anchor="_Toc235376207" w:history="1">
            <w:r w:rsidRPr="00AC50E3">
              <w:rPr>
                <w:rStyle w:val="aff9"/>
                <w:noProof/>
              </w:rPr>
              <w:t>实验3.2 — 挡板移动控制程序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_Toc235376207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63867856" w14:textId="7FE78F16" w:rsidR="0071129D" w:rsidRDefault="0071129D" w:rsidP="0071129D">
          <w:pPr>
            <w:rPr>
              <w:rFonts w:hint="eastAsia"/>
              <w:b/>
              <w:bCs/>
              <w:lang w:val="zh-CN"/>
            </w:rPr>
          </w:pPr>
          <w:r>
            <w:rPr>
              <w:b/>
              <w:bCs/>
              <w:lang w:val="zh-CN"/>
            </w:rPr>
            <w:fldChar w:fldCharType="end"/>
          </w:r>
        </w:p>
        <w:p w14:paraId="38C36BDC" w14:textId="77777777" w:rsidR="0071129D" w:rsidRDefault="0071129D" w:rsidP="0071129D">
          <w:pPr>
            <w:rPr>
              <w:rFonts w:hint="eastAsia"/>
              <w:b/>
              <w:bCs/>
              <w:lang w:val="zh-CN" w:eastAsia="zh-CN"/>
            </w:rPr>
          </w:pPr>
        </w:p>
        <w:p w14:paraId="3C0DB0FC" w14:textId="77777777" w:rsidR="0071129D" w:rsidRDefault="0071129D" w:rsidP="0071129D">
          <w:pPr>
            <w:rPr>
              <w:rFonts w:hint="eastAsia"/>
              <w:b/>
              <w:bCs/>
              <w:lang w:val="zh-CN" w:eastAsia="zh-CN"/>
            </w:rPr>
          </w:pPr>
        </w:p>
        <w:p w14:paraId="744B9A1F" w14:textId="77777777" w:rsidR="0071129D" w:rsidRDefault="0071129D" w:rsidP="0071129D">
          <w:pPr>
            <w:rPr>
              <w:rFonts w:hint="eastAsia"/>
              <w:b/>
              <w:bCs/>
              <w:lang w:val="zh-CN" w:eastAsia="zh-CN"/>
            </w:rPr>
          </w:pPr>
        </w:p>
        <w:p w14:paraId="13648AA8" w14:textId="77777777" w:rsidR="0071129D" w:rsidRDefault="0071129D" w:rsidP="0071129D">
          <w:pPr>
            <w:rPr>
              <w:rFonts w:hint="eastAsia"/>
              <w:b/>
              <w:bCs/>
              <w:lang w:val="zh-CN" w:eastAsia="zh-CN"/>
            </w:rPr>
          </w:pPr>
        </w:p>
        <w:p w14:paraId="1327F805" w14:textId="77777777" w:rsidR="00DC5D73" w:rsidRDefault="00DC5D73" w:rsidP="0071129D">
          <w:pPr>
            <w:rPr>
              <w:rFonts w:hint="eastAsia"/>
              <w:lang w:eastAsia="zh-CN"/>
            </w:rPr>
          </w:pPr>
        </w:p>
        <w:p w14:paraId="7F629900" w14:textId="77777777" w:rsidR="00DC5D73" w:rsidRDefault="00DC5D73" w:rsidP="0071129D">
          <w:pPr>
            <w:rPr>
              <w:rFonts w:hint="eastAsia"/>
              <w:lang w:eastAsia="zh-CN"/>
            </w:rPr>
          </w:pPr>
        </w:p>
        <w:p w14:paraId="04949641" w14:textId="77777777" w:rsidR="00DC5D73" w:rsidRDefault="00DC5D73" w:rsidP="0071129D">
          <w:pPr>
            <w:rPr>
              <w:rFonts w:hint="eastAsia"/>
              <w:lang w:eastAsia="zh-CN"/>
            </w:rPr>
          </w:pPr>
        </w:p>
        <w:p w14:paraId="5354FBD3" w14:textId="77777777" w:rsidR="00DC5D73" w:rsidRDefault="00DC5D73" w:rsidP="0071129D">
          <w:pPr>
            <w:rPr>
              <w:rFonts w:hint="eastAsia"/>
              <w:lang w:eastAsia="zh-CN"/>
            </w:rPr>
          </w:pPr>
        </w:p>
        <w:p w14:paraId="7E4DC10A" w14:textId="77777777" w:rsidR="00DC5D73" w:rsidRDefault="00DC5D73" w:rsidP="0071129D">
          <w:pPr>
            <w:rPr>
              <w:rFonts w:hint="eastAsia"/>
              <w:lang w:eastAsia="zh-CN"/>
            </w:rPr>
          </w:pPr>
        </w:p>
        <w:p w14:paraId="07F39259" w14:textId="77777777" w:rsidR="00DC5D73" w:rsidRDefault="00DC5D73" w:rsidP="0071129D">
          <w:pPr>
            <w:rPr>
              <w:rFonts w:hint="eastAsia"/>
              <w:lang w:eastAsia="zh-CN"/>
            </w:rPr>
          </w:pPr>
        </w:p>
        <w:p w14:paraId="26422199" w14:textId="77777777" w:rsidR="00DC5D73" w:rsidRDefault="00DC5D73" w:rsidP="0071129D">
          <w:pPr>
            <w:rPr>
              <w:rFonts w:hint="eastAsia"/>
              <w:lang w:eastAsia="zh-CN"/>
            </w:rPr>
          </w:pPr>
        </w:p>
        <w:p w14:paraId="520FA613" w14:textId="77777777" w:rsidR="00DC5D73" w:rsidRDefault="00DC5D73" w:rsidP="0071129D">
          <w:pPr>
            <w:rPr>
              <w:rFonts w:hint="eastAsia"/>
              <w:lang w:eastAsia="zh-CN"/>
            </w:rPr>
          </w:pPr>
        </w:p>
        <w:p w14:paraId="3D630949" w14:textId="77777777" w:rsidR="0071129D" w:rsidRPr="0071129D" w:rsidRDefault="00000000" w:rsidP="0071129D">
          <w:pPr>
            <w:rPr>
              <w:rFonts w:hint="eastAsia"/>
            </w:rPr>
          </w:pPr>
        </w:p>
      </w:sdtContent>
    </w:sdt>
    <w:p w14:paraId="1B67FBF4" w14:textId="77777777" w:rsidR="00A565D3" w:rsidRDefault="00000000">
      <w:pPr>
        <w:pStyle w:val="1"/>
      </w:pPr>
      <w:bookmarkStart w:id="0" w:name="_Toc235376160"/>
      <w:proofErr w:type="spellStart"/>
      <w:proofErr w:type="gramStart"/>
      <w:r>
        <w:rPr>
          <w:rFonts w:ascii="黑体" w:eastAsia="黑体" w:hAnsi="黑体"/>
          <w:sz w:val="36"/>
        </w:rPr>
        <w:lastRenderedPageBreak/>
        <w:t>第一章</w:t>
      </w:r>
      <w:proofErr w:type="spellEnd"/>
      <w:r>
        <w:rPr>
          <w:rFonts w:ascii="黑体" w:eastAsia="黑体" w:hAnsi="黑体"/>
          <w:sz w:val="36"/>
        </w:rPr>
        <w:t xml:space="preserve">  </w:t>
      </w:r>
      <w:proofErr w:type="spellStart"/>
      <w:r>
        <w:rPr>
          <w:rFonts w:ascii="黑体" w:eastAsia="黑体" w:hAnsi="黑体"/>
          <w:sz w:val="36"/>
        </w:rPr>
        <w:t>实验要求与说明</w:t>
      </w:r>
      <w:bookmarkEnd w:id="0"/>
      <w:proofErr w:type="spellEnd"/>
      <w:proofErr w:type="gramEnd"/>
    </w:p>
    <w:p w14:paraId="7F398F96" w14:textId="77777777" w:rsidR="00A565D3" w:rsidRDefault="00000000">
      <w:pPr>
        <w:pStyle w:val="21"/>
      </w:pPr>
      <w:bookmarkStart w:id="1" w:name="_Toc235376161"/>
      <w:r>
        <w:rPr>
          <w:rFonts w:ascii="黑体" w:eastAsia="黑体" w:hAnsi="黑体"/>
          <w:sz w:val="30"/>
        </w:rPr>
        <w:t xml:space="preserve">1.1 </w:t>
      </w:r>
      <w:proofErr w:type="spellStart"/>
      <w:r>
        <w:rPr>
          <w:rFonts w:ascii="黑体" w:eastAsia="黑体" w:hAnsi="黑体"/>
          <w:sz w:val="30"/>
        </w:rPr>
        <w:t>实验概述</w:t>
      </w:r>
      <w:bookmarkEnd w:id="1"/>
      <w:proofErr w:type="spellEnd"/>
    </w:p>
    <w:p w14:paraId="5E46666D" w14:textId="77777777" w:rsidR="00A565D3" w:rsidRDefault="00000000">
      <w:pPr>
        <w:spacing w:after="120"/>
        <w:ind w:firstLine="420"/>
        <w:rPr>
          <w:rFonts w:hint="eastAsia"/>
        </w:rPr>
      </w:pPr>
      <w:r>
        <w:rPr>
          <w:sz w:val="21"/>
        </w:rPr>
        <w:t>本实验报告涵盖了《计算机组成原理》课程中流水线CPU设计的入门实验与进阶实验（注：课程名称为"RISC-V流水线CPU设计"，实验CPU核心采用MIPS32-like指令集作为教学微架构，二者为课程体系与实际实验平台的关系，非笔误），共计五个实验项目。实验从基础的LED外设驱动开始，逐步深入到拨码开关输入、七段数码管显示、BCD码转换、VGA视频输出、音频生成以及按钮交互控制，完整展现了基于FPGA的流水线CPU软硬件协同设计流程。</w:t>
      </w:r>
    </w:p>
    <w:p w14:paraId="4DD44408" w14:textId="77777777" w:rsidR="00A565D3" w:rsidRDefault="00000000" w:rsidP="00FC7C33">
      <w:pPr>
        <w:spacing w:after="120"/>
        <w:ind w:firstLine="420"/>
        <w:rPr>
          <w:rFonts w:hint="eastAsia"/>
          <w:noProof/>
        </w:rPr>
      </w:pPr>
      <w:r>
        <w:t>所有实验均基于统一的五级流水线MIPS架构CPU核心，通过内存映射I/O机制实现CPU与各类外设的数据交互。五个实验按照从简单到复杂的递进关系组织，涵盖了输出控制、输入读取、数值计算、音视频驱动和实时交互等关键设计能力。</w:t>
      </w:r>
      <w:r>
        <w:rPr>
          <w:noProof/>
        </w:rPr>
        <w:drawing>
          <wp:inline distT="0" distB="0" distL="0" distR="0" wp14:anchorId="4B2FF6F0" wp14:editId="5DFC8594">
            <wp:extent cx="6641801" cy="264033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xperiment_overview.png"/>
                    <pic:cNvPicPr/>
                  </pic:nvPicPr>
                  <pic:blipFill rotWithShape="1">
                    <a:blip r:embed="rId9"/>
                    <a:srcRect l="6628"/>
                    <a:stretch>
                      <a:fillRect/>
                    </a:stretch>
                  </pic:blipFill>
                  <pic:spPr bwMode="auto">
                    <a:xfrm>
                      <a:off x="0" y="0"/>
                      <a:ext cx="6736198" cy="2677856"/>
                    </a:xfrm>
                    <a:prstGeom prst="rect">
                      <a:avLst/>
                    </a:prstGeom>
                    <a:ln>
                      <a:noFill/>
                    </a:ln>
                    <a:extLst>
                      <a:ext uri="{53640926-AAD7-44D8-BBD7-CCE9431645EC}">
                        <a14:shadowObscured xmlns:a14="http://schemas.microsoft.com/office/drawing/2010/main"/>
                      </a:ext>
                    </a:extLst>
                  </pic:spPr>
                </pic:pic>
              </a:graphicData>
            </a:graphic>
          </wp:inline>
        </w:drawing>
      </w:r>
    </w:p>
    <w:p w14:paraId="6342B7FA" w14:textId="77777777" w:rsidR="00A565D3" w:rsidRDefault="00000000">
      <w:pPr>
        <w:spacing w:before="80" w:after="240"/>
        <w:jc w:val="center"/>
        <w:rPr>
          <w:rFonts w:hint="eastAsia"/>
        </w:rPr>
      </w:pPr>
      <w:r>
        <w:rPr>
          <w:rFonts w:ascii="黑体" w:eastAsia="黑体" w:hAnsi="黑体"/>
          <w:b/>
          <w:sz w:val="18"/>
        </w:rPr>
        <w:t xml:space="preserve">图1 </w:t>
      </w:r>
      <w:proofErr w:type="spellStart"/>
      <w:r>
        <w:rPr>
          <w:rFonts w:ascii="黑体" w:eastAsia="黑体" w:hAnsi="黑体"/>
          <w:b/>
          <w:sz w:val="18"/>
        </w:rPr>
        <w:t>五个实验项目的递进关系</w:t>
      </w:r>
      <w:proofErr w:type="spellEnd"/>
      <w:r>
        <w:rPr>
          <w:sz w:val="16"/>
        </w:rPr>
        <w:br/>
      </w:r>
      <w:proofErr w:type="spellStart"/>
      <w:r>
        <w:rPr>
          <w:sz w:val="16"/>
        </w:rPr>
        <w:t>从基本I</w:t>
      </w:r>
      <w:proofErr w:type="spellEnd"/>
      <w:r>
        <w:rPr>
          <w:sz w:val="16"/>
        </w:rPr>
        <w:t>/</w:t>
      </w:r>
      <w:proofErr w:type="spellStart"/>
      <w:r>
        <w:rPr>
          <w:sz w:val="16"/>
        </w:rPr>
        <w:t>O控制到交互式系统的完整设计路径</w:t>
      </w:r>
      <w:proofErr w:type="spellEnd"/>
    </w:p>
    <w:p w14:paraId="1198E031" w14:textId="77777777" w:rsidR="00A565D3" w:rsidRDefault="00000000">
      <w:pPr>
        <w:pStyle w:val="21"/>
      </w:pPr>
      <w:bookmarkStart w:id="2" w:name="_Toc235376162"/>
      <w:r>
        <w:rPr>
          <w:rFonts w:ascii="黑体" w:eastAsia="黑体" w:hAnsi="黑体"/>
          <w:sz w:val="30"/>
        </w:rPr>
        <w:t xml:space="preserve">1.2 </w:t>
      </w:r>
      <w:proofErr w:type="spellStart"/>
      <w:r>
        <w:rPr>
          <w:rFonts w:ascii="黑体" w:eastAsia="黑体" w:hAnsi="黑体"/>
          <w:sz w:val="30"/>
        </w:rPr>
        <w:t>实验任务总览</w:t>
      </w:r>
      <w:bookmarkEnd w:id="2"/>
      <w:proofErr w:type="spellEnd"/>
    </w:p>
    <w:p w14:paraId="30DD80A2" w14:textId="77777777" w:rsidR="00A565D3" w:rsidRDefault="00000000">
      <w:pPr>
        <w:spacing w:before="160" w:after="80"/>
        <w:jc w:val="center"/>
        <w:rPr>
          <w:rFonts w:hint="eastAsia"/>
        </w:rPr>
      </w:pPr>
      <w:r>
        <w:rPr>
          <w:rFonts w:ascii="黑体" w:eastAsia="黑体" w:hAnsi="黑体"/>
          <w:b/>
          <w:sz w:val="18"/>
        </w:rPr>
        <w:t xml:space="preserve">表1 </w:t>
      </w:r>
      <w:proofErr w:type="spellStart"/>
      <w:r>
        <w:rPr>
          <w:rFonts w:ascii="黑体" w:eastAsia="黑体" w:hAnsi="黑体"/>
          <w:b/>
          <w:sz w:val="18"/>
        </w:rPr>
        <w:t>实验任务总览表</w:t>
      </w:r>
      <w:proofErr w:type="spellEnd"/>
    </w:p>
    <w:tbl>
      <w:tblPr>
        <w:tblW w:w="0" w:type="auto"/>
        <w:jc w:val="center"/>
        <w:tblLook w:val="04A0" w:firstRow="1" w:lastRow="0" w:firstColumn="1" w:lastColumn="0" w:noHBand="0" w:noVBand="1"/>
      </w:tblPr>
      <w:tblGrid>
        <w:gridCol w:w="1043"/>
        <w:gridCol w:w="2020"/>
        <w:gridCol w:w="641"/>
        <w:gridCol w:w="1509"/>
        <w:gridCol w:w="1863"/>
        <w:gridCol w:w="2546"/>
      </w:tblGrid>
      <w:tr w:rsidR="00A565D3" w14:paraId="43286651" w14:textId="77777777">
        <w:trPr>
          <w:jc w:val="center"/>
        </w:trPr>
        <w:tc>
          <w:tcPr>
            <w:tcW w:w="1134" w:type="dxa"/>
            <w:shd w:val="clear" w:color="auto" w:fill="37474F"/>
          </w:tcPr>
          <w:p w14:paraId="3C9C8F9C" w14:textId="77777777" w:rsidR="00A565D3" w:rsidRDefault="00000000">
            <w:pPr>
              <w:spacing w:before="20" w:after="20"/>
              <w:jc w:val="center"/>
              <w:rPr>
                <w:rFonts w:hint="eastAsia"/>
              </w:rPr>
            </w:pPr>
            <w:proofErr w:type="spellStart"/>
            <w:r>
              <w:rPr>
                <w:rFonts w:ascii="黑体" w:eastAsia="黑体" w:hAnsi="黑体"/>
                <w:b/>
                <w:color w:val="FFFFFF"/>
                <w:sz w:val="18"/>
              </w:rPr>
              <w:t>实验编号</w:t>
            </w:r>
            <w:proofErr w:type="spellEnd"/>
          </w:p>
        </w:tc>
        <w:tc>
          <w:tcPr>
            <w:tcW w:w="2268" w:type="dxa"/>
            <w:shd w:val="clear" w:color="auto" w:fill="37474F"/>
          </w:tcPr>
          <w:p w14:paraId="5D3E1575" w14:textId="77777777" w:rsidR="00A565D3" w:rsidRDefault="00000000">
            <w:pPr>
              <w:spacing w:before="20" w:after="20"/>
              <w:jc w:val="center"/>
              <w:rPr>
                <w:rFonts w:hint="eastAsia"/>
              </w:rPr>
            </w:pPr>
            <w:proofErr w:type="spellStart"/>
            <w:r>
              <w:rPr>
                <w:rFonts w:ascii="黑体" w:eastAsia="黑体" w:hAnsi="黑体"/>
                <w:b/>
                <w:color w:val="FFFFFF"/>
                <w:sz w:val="18"/>
              </w:rPr>
              <w:t>实验名称</w:t>
            </w:r>
            <w:proofErr w:type="spellEnd"/>
          </w:p>
        </w:tc>
        <w:tc>
          <w:tcPr>
            <w:tcW w:w="680" w:type="dxa"/>
            <w:shd w:val="clear" w:color="auto" w:fill="37474F"/>
          </w:tcPr>
          <w:p w14:paraId="31CA15C7" w14:textId="77777777" w:rsidR="00A565D3" w:rsidRDefault="00000000">
            <w:pPr>
              <w:spacing w:before="20" w:after="20"/>
              <w:jc w:val="center"/>
              <w:rPr>
                <w:rFonts w:hint="eastAsia"/>
              </w:rPr>
            </w:pPr>
            <w:proofErr w:type="spellStart"/>
            <w:r>
              <w:rPr>
                <w:rFonts w:ascii="黑体" w:eastAsia="黑体" w:hAnsi="黑体"/>
                <w:b/>
                <w:color w:val="FFFFFF"/>
                <w:sz w:val="18"/>
              </w:rPr>
              <w:t>难度</w:t>
            </w:r>
            <w:proofErr w:type="spellEnd"/>
          </w:p>
        </w:tc>
        <w:tc>
          <w:tcPr>
            <w:tcW w:w="1587" w:type="dxa"/>
            <w:shd w:val="clear" w:color="auto" w:fill="37474F"/>
          </w:tcPr>
          <w:p w14:paraId="30B238D4" w14:textId="77777777" w:rsidR="00A565D3" w:rsidRDefault="00000000">
            <w:pPr>
              <w:spacing w:before="20" w:after="20"/>
              <w:jc w:val="center"/>
              <w:rPr>
                <w:rFonts w:hint="eastAsia"/>
              </w:rPr>
            </w:pPr>
            <w:proofErr w:type="spellStart"/>
            <w:r>
              <w:rPr>
                <w:rFonts w:ascii="黑体" w:eastAsia="黑体" w:hAnsi="黑体"/>
                <w:b/>
                <w:color w:val="FFFFFF"/>
                <w:sz w:val="18"/>
              </w:rPr>
              <w:t>输入设备</w:t>
            </w:r>
            <w:proofErr w:type="spellEnd"/>
          </w:p>
        </w:tc>
        <w:tc>
          <w:tcPr>
            <w:tcW w:w="1984" w:type="dxa"/>
            <w:shd w:val="clear" w:color="auto" w:fill="37474F"/>
          </w:tcPr>
          <w:p w14:paraId="403AE612" w14:textId="77777777" w:rsidR="00A565D3" w:rsidRDefault="00000000">
            <w:pPr>
              <w:spacing w:before="20" w:after="20"/>
              <w:jc w:val="center"/>
              <w:rPr>
                <w:rFonts w:hint="eastAsia"/>
              </w:rPr>
            </w:pPr>
            <w:proofErr w:type="spellStart"/>
            <w:r>
              <w:rPr>
                <w:rFonts w:ascii="黑体" w:eastAsia="黑体" w:hAnsi="黑体"/>
                <w:b/>
                <w:color w:val="FFFFFF"/>
                <w:sz w:val="18"/>
              </w:rPr>
              <w:t>输出设备</w:t>
            </w:r>
            <w:proofErr w:type="spellEnd"/>
          </w:p>
        </w:tc>
        <w:tc>
          <w:tcPr>
            <w:tcW w:w="2835" w:type="dxa"/>
            <w:shd w:val="clear" w:color="auto" w:fill="37474F"/>
          </w:tcPr>
          <w:p w14:paraId="2E991E33" w14:textId="77777777" w:rsidR="00A565D3" w:rsidRDefault="00000000">
            <w:pPr>
              <w:spacing w:before="20" w:after="20"/>
              <w:jc w:val="center"/>
              <w:rPr>
                <w:rFonts w:hint="eastAsia"/>
              </w:rPr>
            </w:pPr>
            <w:proofErr w:type="spellStart"/>
            <w:r>
              <w:rPr>
                <w:rFonts w:ascii="黑体" w:eastAsia="黑体" w:hAnsi="黑体"/>
                <w:b/>
                <w:color w:val="FFFFFF"/>
                <w:sz w:val="18"/>
              </w:rPr>
              <w:t>核心功能描述</w:t>
            </w:r>
            <w:proofErr w:type="spellEnd"/>
          </w:p>
        </w:tc>
      </w:tr>
      <w:tr w:rsidR="00A565D3" w14:paraId="3674B25C" w14:textId="77777777">
        <w:trPr>
          <w:jc w:val="center"/>
        </w:trPr>
        <w:tc>
          <w:tcPr>
            <w:tcW w:w="1134" w:type="dxa"/>
            <w:shd w:val="clear" w:color="auto" w:fill="FFFFFF"/>
          </w:tcPr>
          <w:p w14:paraId="7FE9F874" w14:textId="77777777" w:rsidR="00A565D3" w:rsidRDefault="00000000">
            <w:pPr>
              <w:spacing w:before="20" w:after="20"/>
              <w:jc w:val="center"/>
              <w:rPr>
                <w:rFonts w:hint="eastAsia"/>
              </w:rPr>
            </w:pPr>
            <w:r>
              <w:rPr>
                <w:sz w:val="18"/>
              </w:rPr>
              <w:t>2.1</w:t>
            </w:r>
          </w:p>
        </w:tc>
        <w:tc>
          <w:tcPr>
            <w:tcW w:w="2268" w:type="dxa"/>
            <w:shd w:val="clear" w:color="auto" w:fill="FFFFFF"/>
          </w:tcPr>
          <w:p w14:paraId="4DED81D6" w14:textId="77777777" w:rsidR="00A565D3" w:rsidRDefault="00000000">
            <w:pPr>
              <w:spacing w:before="20" w:after="20"/>
              <w:jc w:val="center"/>
              <w:rPr>
                <w:rFonts w:hint="eastAsia"/>
              </w:rPr>
            </w:pPr>
            <w:proofErr w:type="spellStart"/>
            <w:r>
              <w:rPr>
                <w:sz w:val="18"/>
              </w:rPr>
              <w:t>流水线CPU控制LED闪烁</w:t>
            </w:r>
            <w:proofErr w:type="spellEnd"/>
          </w:p>
        </w:tc>
        <w:tc>
          <w:tcPr>
            <w:tcW w:w="680" w:type="dxa"/>
            <w:shd w:val="clear" w:color="auto" w:fill="FFFFFF"/>
          </w:tcPr>
          <w:p w14:paraId="2B9AC6C9" w14:textId="77777777" w:rsidR="00A565D3" w:rsidRDefault="00000000">
            <w:pPr>
              <w:spacing w:before="20" w:after="20"/>
              <w:jc w:val="center"/>
              <w:rPr>
                <w:rFonts w:hint="eastAsia"/>
              </w:rPr>
            </w:pPr>
            <w:proofErr w:type="spellStart"/>
            <w:r>
              <w:rPr>
                <w:sz w:val="18"/>
              </w:rPr>
              <w:t>入门</w:t>
            </w:r>
            <w:proofErr w:type="spellEnd"/>
          </w:p>
        </w:tc>
        <w:tc>
          <w:tcPr>
            <w:tcW w:w="1587" w:type="dxa"/>
            <w:shd w:val="clear" w:color="auto" w:fill="FFFFFF"/>
          </w:tcPr>
          <w:p w14:paraId="6BC8D0E7" w14:textId="77777777" w:rsidR="00A565D3" w:rsidRDefault="00000000">
            <w:pPr>
              <w:spacing w:before="20" w:after="20"/>
              <w:jc w:val="center"/>
              <w:rPr>
                <w:rFonts w:hint="eastAsia"/>
              </w:rPr>
            </w:pPr>
            <w:r>
              <w:rPr>
                <w:sz w:val="18"/>
              </w:rPr>
              <w:t>—</w:t>
            </w:r>
          </w:p>
        </w:tc>
        <w:tc>
          <w:tcPr>
            <w:tcW w:w="1984" w:type="dxa"/>
            <w:shd w:val="clear" w:color="auto" w:fill="FFFFFF"/>
          </w:tcPr>
          <w:p w14:paraId="12031D7D" w14:textId="77777777" w:rsidR="00A565D3" w:rsidRDefault="00000000">
            <w:pPr>
              <w:spacing w:before="20" w:after="20"/>
              <w:jc w:val="center"/>
              <w:rPr>
                <w:rFonts w:hint="eastAsia"/>
              </w:rPr>
            </w:pPr>
            <w:r>
              <w:rPr>
                <w:sz w:val="18"/>
              </w:rPr>
              <w:t>32路LED发光二极管</w:t>
            </w:r>
          </w:p>
        </w:tc>
        <w:tc>
          <w:tcPr>
            <w:tcW w:w="2835" w:type="dxa"/>
            <w:shd w:val="clear" w:color="auto" w:fill="FFFFFF"/>
          </w:tcPr>
          <w:p w14:paraId="1C8F09B9" w14:textId="77777777" w:rsidR="00A565D3" w:rsidRDefault="00000000">
            <w:pPr>
              <w:spacing w:before="20" w:after="20"/>
              <w:jc w:val="center"/>
              <w:rPr>
                <w:rFonts w:hint="eastAsia"/>
              </w:rPr>
            </w:pPr>
            <w:r>
              <w:rPr>
                <w:sz w:val="18"/>
              </w:rPr>
              <w:t>软件延时循环控制LED0交替亮灭</w:t>
            </w:r>
          </w:p>
        </w:tc>
      </w:tr>
      <w:tr w:rsidR="00A565D3" w14:paraId="5664D611" w14:textId="77777777">
        <w:trPr>
          <w:jc w:val="center"/>
        </w:trPr>
        <w:tc>
          <w:tcPr>
            <w:tcW w:w="1134" w:type="dxa"/>
            <w:shd w:val="clear" w:color="auto" w:fill="F5F5F5"/>
          </w:tcPr>
          <w:p w14:paraId="35EB3715" w14:textId="77777777" w:rsidR="00A565D3" w:rsidRDefault="00000000">
            <w:pPr>
              <w:spacing w:before="20" w:after="20"/>
              <w:jc w:val="center"/>
              <w:rPr>
                <w:rFonts w:hint="eastAsia"/>
              </w:rPr>
            </w:pPr>
            <w:r>
              <w:rPr>
                <w:sz w:val="18"/>
              </w:rPr>
              <w:t>2.2</w:t>
            </w:r>
          </w:p>
        </w:tc>
        <w:tc>
          <w:tcPr>
            <w:tcW w:w="2268" w:type="dxa"/>
            <w:shd w:val="clear" w:color="auto" w:fill="F5F5F5"/>
          </w:tcPr>
          <w:p w14:paraId="1BACFB4B" w14:textId="77777777" w:rsidR="00A565D3" w:rsidRDefault="00000000">
            <w:pPr>
              <w:spacing w:before="20" w:after="20"/>
              <w:jc w:val="center"/>
              <w:rPr>
                <w:rFonts w:hint="eastAsia"/>
              </w:rPr>
            </w:pPr>
            <w:proofErr w:type="spellStart"/>
            <w:r>
              <w:rPr>
                <w:sz w:val="18"/>
              </w:rPr>
              <w:t>流水线CPU控制数码管</w:t>
            </w:r>
            <w:r>
              <w:rPr>
                <w:sz w:val="18"/>
              </w:rPr>
              <w:lastRenderedPageBreak/>
              <w:t>显示</w:t>
            </w:r>
            <w:proofErr w:type="spellEnd"/>
          </w:p>
        </w:tc>
        <w:tc>
          <w:tcPr>
            <w:tcW w:w="680" w:type="dxa"/>
            <w:shd w:val="clear" w:color="auto" w:fill="F5F5F5"/>
          </w:tcPr>
          <w:p w14:paraId="56313DD8" w14:textId="77777777" w:rsidR="00A565D3" w:rsidRDefault="00000000">
            <w:pPr>
              <w:spacing w:before="20" w:after="20"/>
              <w:jc w:val="center"/>
              <w:rPr>
                <w:rFonts w:hint="eastAsia"/>
              </w:rPr>
            </w:pPr>
            <w:proofErr w:type="spellStart"/>
            <w:r>
              <w:rPr>
                <w:sz w:val="18"/>
              </w:rPr>
              <w:lastRenderedPageBreak/>
              <w:t>入门</w:t>
            </w:r>
            <w:proofErr w:type="spellEnd"/>
          </w:p>
        </w:tc>
        <w:tc>
          <w:tcPr>
            <w:tcW w:w="1587" w:type="dxa"/>
            <w:shd w:val="clear" w:color="auto" w:fill="F5F5F5"/>
          </w:tcPr>
          <w:p w14:paraId="3A1E59E4" w14:textId="77777777" w:rsidR="00A565D3" w:rsidRDefault="00000000">
            <w:pPr>
              <w:spacing w:before="20" w:after="20"/>
              <w:jc w:val="center"/>
              <w:rPr>
                <w:rFonts w:hint="eastAsia"/>
              </w:rPr>
            </w:pPr>
            <w:r>
              <w:rPr>
                <w:sz w:val="18"/>
              </w:rPr>
              <w:t>拨码开关低4位</w:t>
            </w:r>
          </w:p>
        </w:tc>
        <w:tc>
          <w:tcPr>
            <w:tcW w:w="1984" w:type="dxa"/>
            <w:shd w:val="clear" w:color="auto" w:fill="F5F5F5"/>
          </w:tcPr>
          <w:p w14:paraId="396B522D" w14:textId="77777777" w:rsidR="00A565D3" w:rsidRDefault="00000000">
            <w:pPr>
              <w:spacing w:before="20" w:after="20"/>
              <w:jc w:val="center"/>
              <w:rPr>
                <w:rFonts w:hint="eastAsia"/>
              </w:rPr>
            </w:pPr>
            <w:proofErr w:type="spellStart"/>
            <w:r>
              <w:rPr>
                <w:sz w:val="18"/>
              </w:rPr>
              <w:t>最右侧单个数码管</w:t>
            </w:r>
            <w:proofErr w:type="spellEnd"/>
          </w:p>
        </w:tc>
        <w:tc>
          <w:tcPr>
            <w:tcW w:w="2835" w:type="dxa"/>
            <w:shd w:val="clear" w:color="auto" w:fill="F5F5F5"/>
          </w:tcPr>
          <w:p w14:paraId="653C53B9" w14:textId="77777777" w:rsidR="00A565D3" w:rsidRDefault="00000000">
            <w:pPr>
              <w:spacing w:before="20" w:after="20"/>
              <w:jc w:val="center"/>
              <w:rPr>
                <w:rFonts w:hint="eastAsia"/>
              </w:rPr>
            </w:pPr>
            <w:proofErr w:type="spellStart"/>
            <w:r>
              <w:rPr>
                <w:sz w:val="18"/>
              </w:rPr>
              <w:t>读取拨码开关值并以十六进</w:t>
            </w:r>
            <w:r>
              <w:rPr>
                <w:sz w:val="18"/>
              </w:rPr>
              <w:lastRenderedPageBreak/>
              <w:t>制</w:t>
            </w:r>
            <w:proofErr w:type="spellEnd"/>
            <w:r>
              <w:rPr>
                <w:sz w:val="18"/>
              </w:rPr>
              <w:t>(0~</w:t>
            </w:r>
            <w:proofErr w:type="gramStart"/>
            <w:r>
              <w:rPr>
                <w:sz w:val="18"/>
              </w:rPr>
              <w:t>F)</w:t>
            </w:r>
            <w:proofErr w:type="spellStart"/>
            <w:r>
              <w:rPr>
                <w:sz w:val="18"/>
              </w:rPr>
              <w:t>显示</w:t>
            </w:r>
            <w:proofErr w:type="spellEnd"/>
            <w:proofErr w:type="gramEnd"/>
          </w:p>
        </w:tc>
      </w:tr>
      <w:tr w:rsidR="00A565D3" w14:paraId="03B170C9" w14:textId="77777777">
        <w:trPr>
          <w:jc w:val="center"/>
        </w:trPr>
        <w:tc>
          <w:tcPr>
            <w:tcW w:w="1134" w:type="dxa"/>
            <w:shd w:val="clear" w:color="auto" w:fill="FFFFFF"/>
          </w:tcPr>
          <w:p w14:paraId="75753FA9" w14:textId="77777777" w:rsidR="00A565D3" w:rsidRDefault="00000000">
            <w:pPr>
              <w:spacing w:before="20" w:after="20"/>
              <w:jc w:val="center"/>
              <w:rPr>
                <w:rFonts w:hint="eastAsia"/>
              </w:rPr>
            </w:pPr>
            <w:r>
              <w:rPr>
                <w:sz w:val="18"/>
              </w:rPr>
              <w:lastRenderedPageBreak/>
              <w:t>2.3</w:t>
            </w:r>
          </w:p>
        </w:tc>
        <w:tc>
          <w:tcPr>
            <w:tcW w:w="2268" w:type="dxa"/>
            <w:shd w:val="clear" w:color="auto" w:fill="FFFFFF"/>
          </w:tcPr>
          <w:p w14:paraId="2E182F68" w14:textId="77777777" w:rsidR="00A565D3" w:rsidRDefault="00000000">
            <w:pPr>
              <w:spacing w:before="20" w:after="20"/>
              <w:jc w:val="center"/>
              <w:rPr>
                <w:rFonts w:hint="eastAsia"/>
              </w:rPr>
            </w:pPr>
            <w:proofErr w:type="spellStart"/>
            <w:r>
              <w:rPr>
                <w:sz w:val="18"/>
              </w:rPr>
              <w:t>流水线CPU计算斐波那契数列</w:t>
            </w:r>
            <w:proofErr w:type="spellEnd"/>
          </w:p>
        </w:tc>
        <w:tc>
          <w:tcPr>
            <w:tcW w:w="680" w:type="dxa"/>
            <w:shd w:val="clear" w:color="auto" w:fill="FFFFFF"/>
          </w:tcPr>
          <w:p w14:paraId="70DF69BE" w14:textId="77777777" w:rsidR="00A565D3" w:rsidRDefault="00000000">
            <w:pPr>
              <w:spacing w:before="20" w:after="20"/>
              <w:jc w:val="center"/>
              <w:rPr>
                <w:rFonts w:hint="eastAsia"/>
              </w:rPr>
            </w:pPr>
            <w:proofErr w:type="spellStart"/>
            <w:r>
              <w:rPr>
                <w:sz w:val="18"/>
              </w:rPr>
              <w:t>入门</w:t>
            </w:r>
            <w:proofErr w:type="spellEnd"/>
          </w:p>
        </w:tc>
        <w:tc>
          <w:tcPr>
            <w:tcW w:w="1587" w:type="dxa"/>
            <w:shd w:val="clear" w:color="auto" w:fill="FFFFFF"/>
          </w:tcPr>
          <w:p w14:paraId="45E88A5F" w14:textId="77777777" w:rsidR="00A565D3" w:rsidRDefault="00000000">
            <w:pPr>
              <w:spacing w:before="20" w:after="20"/>
              <w:jc w:val="center"/>
              <w:rPr>
                <w:rFonts w:hint="eastAsia"/>
              </w:rPr>
            </w:pPr>
            <w:r>
              <w:rPr>
                <w:sz w:val="18"/>
              </w:rPr>
              <w:t>拨码开关低6位</w:t>
            </w:r>
          </w:p>
        </w:tc>
        <w:tc>
          <w:tcPr>
            <w:tcW w:w="1984" w:type="dxa"/>
            <w:shd w:val="clear" w:color="auto" w:fill="FFFFFF"/>
          </w:tcPr>
          <w:p w14:paraId="05112B2B" w14:textId="77777777" w:rsidR="00A565D3" w:rsidRDefault="00000000">
            <w:pPr>
              <w:spacing w:before="20" w:after="20"/>
              <w:jc w:val="center"/>
              <w:rPr>
                <w:rFonts w:hint="eastAsia"/>
              </w:rPr>
            </w:pPr>
            <w:r>
              <w:rPr>
                <w:sz w:val="18"/>
              </w:rPr>
              <w:t>9位一体式数码管</w:t>
            </w:r>
          </w:p>
        </w:tc>
        <w:tc>
          <w:tcPr>
            <w:tcW w:w="2835" w:type="dxa"/>
            <w:shd w:val="clear" w:color="auto" w:fill="FFFFFF"/>
          </w:tcPr>
          <w:p w14:paraId="7EB1BD20" w14:textId="77777777" w:rsidR="00A565D3" w:rsidRDefault="00000000">
            <w:pPr>
              <w:spacing w:before="20" w:after="20"/>
              <w:jc w:val="center"/>
              <w:rPr>
                <w:rFonts w:hint="eastAsia"/>
              </w:rPr>
            </w:pPr>
            <w:proofErr w:type="spellStart"/>
            <w:r>
              <w:rPr>
                <w:sz w:val="18"/>
              </w:rPr>
              <w:t>计算Fib</w:t>
            </w:r>
            <w:proofErr w:type="spellEnd"/>
            <w:r>
              <w:rPr>
                <w:sz w:val="18"/>
              </w:rPr>
              <w:t>(n)</w:t>
            </w:r>
            <w:proofErr w:type="spellStart"/>
            <w:r>
              <w:rPr>
                <w:sz w:val="18"/>
              </w:rPr>
              <w:t>并以十进制BCD码显示</w:t>
            </w:r>
            <w:proofErr w:type="spellEnd"/>
          </w:p>
        </w:tc>
      </w:tr>
      <w:tr w:rsidR="00A565D3" w14:paraId="71C4916C" w14:textId="77777777">
        <w:trPr>
          <w:jc w:val="center"/>
        </w:trPr>
        <w:tc>
          <w:tcPr>
            <w:tcW w:w="1134" w:type="dxa"/>
            <w:shd w:val="clear" w:color="auto" w:fill="F5F5F5"/>
          </w:tcPr>
          <w:p w14:paraId="494081BF" w14:textId="77777777" w:rsidR="00A565D3" w:rsidRDefault="00000000">
            <w:pPr>
              <w:spacing w:before="20" w:after="20"/>
              <w:jc w:val="center"/>
              <w:rPr>
                <w:rFonts w:hint="eastAsia"/>
              </w:rPr>
            </w:pPr>
            <w:r>
              <w:rPr>
                <w:sz w:val="18"/>
              </w:rPr>
              <w:t>3.1</w:t>
            </w:r>
          </w:p>
        </w:tc>
        <w:tc>
          <w:tcPr>
            <w:tcW w:w="2268" w:type="dxa"/>
            <w:shd w:val="clear" w:color="auto" w:fill="F5F5F5"/>
          </w:tcPr>
          <w:p w14:paraId="4ABE551A" w14:textId="77777777" w:rsidR="00A565D3" w:rsidRDefault="00000000">
            <w:pPr>
              <w:spacing w:before="20" w:after="20"/>
              <w:jc w:val="center"/>
              <w:rPr>
                <w:rFonts w:hint="eastAsia"/>
              </w:rPr>
            </w:pPr>
            <w:proofErr w:type="spellStart"/>
            <w:r>
              <w:rPr>
                <w:sz w:val="18"/>
              </w:rPr>
              <w:t>输出RGB三色等宽横条图像</w:t>
            </w:r>
            <w:proofErr w:type="spellEnd"/>
          </w:p>
        </w:tc>
        <w:tc>
          <w:tcPr>
            <w:tcW w:w="680" w:type="dxa"/>
            <w:shd w:val="clear" w:color="auto" w:fill="F5F5F5"/>
          </w:tcPr>
          <w:p w14:paraId="02D3A2B0" w14:textId="77777777" w:rsidR="00A565D3" w:rsidRDefault="00000000">
            <w:pPr>
              <w:spacing w:before="20" w:after="20"/>
              <w:jc w:val="center"/>
              <w:rPr>
                <w:rFonts w:hint="eastAsia"/>
              </w:rPr>
            </w:pPr>
            <w:proofErr w:type="spellStart"/>
            <w:r>
              <w:rPr>
                <w:sz w:val="18"/>
              </w:rPr>
              <w:t>进阶</w:t>
            </w:r>
            <w:proofErr w:type="spellEnd"/>
          </w:p>
        </w:tc>
        <w:tc>
          <w:tcPr>
            <w:tcW w:w="1587" w:type="dxa"/>
            <w:shd w:val="clear" w:color="auto" w:fill="F5F5F5"/>
          </w:tcPr>
          <w:p w14:paraId="0C14DE0E" w14:textId="77777777" w:rsidR="00A565D3" w:rsidRDefault="00000000">
            <w:pPr>
              <w:spacing w:before="20" w:after="20"/>
              <w:jc w:val="center"/>
              <w:rPr>
                <w:rFonts w:hint="eastAsia"/>
              </w:rPr>
            </w:pPr>
            <w:r>
              <w:rPr>
                <w:sz w:val="18"/>
              </w:rPr>
              <w:t>—</w:t>
            </w:r>
          </w:p>
        </w:tc>
        <w:tc>
          <w:tcPr>
            <w:tcW w:w="1984" w:type="dxa"/>
            <w:shd w:val="clear" w:color="auto" w:fill="F5F5F5"/>
          </w:tcPr>
          <w:p w14:paraId="179787B2" w14:textId="77777777" w:rsidR="00A565D3" w:rsidRDefault="00000000">
            <w:pPr>
              <w:spacing w:before="20" w:after="20"/>
              <w:jc w:val="center"/>
              <w:rPr>
                <w:rFonts w:hint="eastAsia"/>
              </w:rPr>
            </w:pPr>
            <w:r>
              <w:rPr>
                <w:sz w:val="18"/>
              </w:rPr>
              <w:t>VGA</w:t>
            </w:r>
            <w:proofErr w:type="gramStart"/>
            <w:r>
              <w:rPr>
                <w:sz w:val="18"/>
              </w:rPr>
              <w:t>显示器(</w:t>
            </w:r>
            <w:proofErr w:type="gramEnd"/>
            <w:r>
              <w:rPr>
                <w:sz w:val="18"/>
              </w:rPr>
              <w:t>640×480)</w:t>
            </w:r>
            <w:r>
              <w:rPr>
                <w:sz w:val="18"/>
              </w:rPr>
              <w:br/>
            </w:r>
            <w:proofErr w:type="spellStart"/>
            <w:r>
              <w:rPr>
                <w:sz w:val="18"/>
              </w:rPr>
              <w:t>音频DAC</w:t>
            </w:r>
            <w:proofErr w:type="spellEnd"/>
          </w:p>
        </w:tc>
        <w:tc>
          <w:tcPr>
            <w:tcW w:w="2835" w:type="dxa"/>
            <w:shd w:val="clear" w:color="auto" w:fill="F5F5F5"/>
          </w:tcPr>
          <w:p w14:paraId="2B3D8282" w14:textId="77777777" w:rsidR="00A565D3" w:rsidRDefault="00000000">
            <w:pPr>
              <w:spacing w:before="20" w:after="20"/>
              <w:jc w:val="center"/>
              <w:rPr>
                <w:rFonts w:hint="eastAsia"/>
              </w:rPr>
            </w:pPr>
            <w:proofErr w:type="spellStart"/>
            <w:r>
              <w:rPr>
                <w:sz w:val="18"/>
              </w:rPr>
              <w:t>屏幕显示RGB三色条纹</w:t>
            </w:r>
            <w:proofErr w:type="spellEnd"/>
            <w:r>
              <w:rPr>
                <w:sz w:val="18"/>
              </w:rPr>
              <w:br/>
              <w:t>同时输出1kHz方波音频</w:t>
            </w:r>
          </w:p>
        </w:tc>
      </w:tr>
      <w:tr w:rsidR="00A565D3" w14:paraId="279D7B39" w14:textId="77777777">
        <w:trPr>
          <w:jc w:val="center"/>
        </w:trPr>
        <w:tc>
          <w:tcPr>
            <w:tcW w:w="1134" w:type="dxa"/>
            <w:shd w:val="clear" w:color="auto" w:fill="FFFFFF"/>
          </w:tcPr>
          <w:p w14:paraId="1D0BDCC7" w14:textId="77777777" w:rsidR="00A565D3" w:rsidRDefault="00000000">
            <w:pPr>
              <w:spacing w:before="20" w:after="20"/>
              <w:jc w:val="center"/>
              <w:rPr>
                <w:rFonts w:hint="eastAsia"/>
              </w:rPr>
            </w:pPr>
            <w:r>
              <w:rPr>
                <w:sz w:val="18"/>
              </w:rPr>
              <w:t>3.2</w:t>
            </w:r>
          </w:p>
        </w:tc>
        <w:tc>
          <w:tcPr>
            <w:tcW w:w="2268" w:type="dxa"/>
            <w:shd w:val="clear" w:color="auto" w:fill="FFFFFF"/>
          </w:tcPr>
          <w:p w14:paraId="6B2175D0" w14:textId="77777777" w:rsidR="00A565D3" w:rsidRDefault="00000000">
            <w:pPr>
              <w:spacing w:before="20" w:after="20"/>
              <w:jc w:val="center"/>
              <w:rPr>
                <w:rFonts w:hint="eastAsia"/>
              </w:rPr>
            </w:pPr>
            <w:proofErr w:type="spellStart"/>
            <w:r>
              <w:rPr>
                <w:sz w:val="18"/>
              </w:rPr>
              <w:t>控制挡板左右移动</w:t>
            </w:r>
            <w:proofErr w:type="spellEnd"/>
          </w:p>
        </w:tc>
        <w:tc>
          <w:tcPr>
            <w:tcW w:w="680" w:type="dxa"/>
            <w:shd w:val="clear" w:color="auto" w:fill="FFFFFF"/>
          </w:tcPr>
          <w:p w14:paraId="7DB19D40" w14:textId="77777777" w:rsidR="00A565D3" w:rsidRDefault="00000000">
            <w:pPr>
              <w:spacing w:before="20" w:after="20"/>
              <w:jc w:val="center"/>
              <w:rPr>
                <w:rFonts w:hint="eastAsia"/>
              </w:rPr>
            </w:pPr>
            <w:proofErr w:type="spellStart"/>
            <w:r>
              <w:rPr>
                <w:sz w:val="18"/>
              </w:rPr>
              <w:t>进阶</w:t>
            </w:r>
            <w:proofErr w:type="spellEnd"/>
          </w:p>
        </w:tc>
        <w:tc>
          <w:tcPr>
            <w:tcW w:w="1587" w:type="dxa"/>
            <w:shd w:val="clear" w:color="auto" w:fill="FFFFFF"/>
          </w:tcPr>
          <w:p w14:paraId="21EAA7A6" w14:textId="77777777" w:rsidR="00A565D3" w:rsidRDefault="00000000">
            <w:pPr>
              <w:spacing w:before="20" w:after="20"/>
              <w:jc w:val="center"/>
              <w:rPr>
                <w:rFonts w:hint="eastAsia"/>
              </w:rPr>
            </w:pPr>
            <w:r>
              <w:rPr>
                <w:sz w:val="18"/>
              </w:rPr>
              <w:t>按钮BTN4/BTN2</w:t>
            </w:r>
          </w:p>
        </w:tc>
        <w:tc>
          <w:tcPr>
            <w:tcW w:w="1984" w:type="dxa"/>
            <w:shd w:val="clear" w:color="auto" w:fill="FFFFFF"/>
          </w:tcPr>
          <w:p w14:paraId="422E4779" w14:textId="77777777" w:rsidR="00A565D3" w:rsidRDefault="00000000">
            <w:pPr>
              <w:spacing w:before="20" w:after="20"/>
              <w:jc w:val="center"/>
              <w:rPr>
                <w:rFonts w:hint="eastAsia"/>
              </w:rPr>
            </w:pPr>
            <w:r>
              <w:rPr>
                <w:sz w:val="18"/>
              </w:rPr>
              <w:t>VGA</w:t>
            </w:r>
            <w:proofErr w:type="gramStart"/>
            <w:r>
              <w:rPr>
                <w:sz w:val="18"/>
              </w:rPr>
              <w:t>显示器(</w:t>
            </w:r>
            <w:proofErr w:type="gramEnd"/>
            <w:r>
              <w:rPr>
                <w:sz w:val="18"/>
              </w:rPr>
              <w:t>640×480)</w:t>
            </w:r>
          </w:p>
        </w:tc>
        <w:tc>
          <w:tcPr>
            <w:tcW w:w="2835" w:type="dxa"/>
            <w:shd w:val="clear" w:color="auto" w:fill="FFFFFF"/>
          </w:tcPr>
          <w:p w14:paraId="0478C155" w14:textId="77777777" w:rsidR="00A565D3" w:rsidRDefault="00000000">
            <w:pPr>
              <w:spacing w:before="20" w:after="20"/>
              <w:jc w:val="center"/>
              <w:rPr>
                <w:rFonts w:hint="eastAsia"/>
              </w:rPr>
            </w:pPr>
            <w:proofErr w:type="spellStart"/>
            <w:r>
              <w:rPr>
                <w:sz w:val="18"/>
              </w:rPr>
              <w:t>实时读取按钮控制绿色挡板</w:t>
            </w:r>
            <w:proofErr w:type="spellEnd"/>
            <w:r>
              <w:rPr>
                <w:sz w:val="18"/>
              </w:rPr>
              <w:br/>
              <w:t>以约8像素/100ms速度移动</w:t>
            </w:r>
          </w:p>
        </w:tc>
      </w:tr>
    </w:tbl>
    <w:p w14:paraId="5F8D0D07" w14:textId="77777777" w:rsidR="00A565D3" w:rsidRDefault="00000000">
      <w:pPr>
        <w:pStyle w:val="21"/>
      </w:pPr>
      <w:bookmarkStart w:id="3" w:name="_Toc235376163"/>
      <w:r>
        <w:rPr>
          <w:rFonts w:ascii="黑体" w:eastAsia="黑体" w:hAnsi="黑体"/>
          <w:sz w:val="30"/>
        </w:rPr>
        <w:t xml:space="preserve">1.3 </w:t>
      </w:r>
      <w:proofErr w:type="spellStart"/>
      <w:r>
        <w:rPr>
          <w:rFonts w:ascii="黑体" w:eastAsia="黑体" w:hAnsi="黑体"/>
          <w:sz w:val="30"/>
        </w:rPr>
        <w:t>提交要求</w:t>
      </w:r>
      <w:bookmarkEnd w:id="3"/>
      <w:proofErr w:type="spellEnd"/>
    </w:p>
    <w:p w14:paraId="41399EC8" w14:textId="77777777" w:rsidR="00A565D3" w:rsidRDefault="00000000">
      <w:pPr>
        <w:spacing w:after="120"/>
        <w:ind w:firstLine="420"/>
        <w:rPr>
          <w:rFonts w:hint="eastAsia"/>
        </w:rPr>
      </w:pPr>
      <w:r>
        <w:t>根据课程考核说明，完成入门实验和进阶实验后，需要在各题目中提交比特流（.bit）文件，同时在进阶实验板块提交涵盖所有实验项目的整体实验报告及各题目的比特流文件。本报告即为满足上述要求的综合性实验文档。</w:t>
      </w:r>
    </w:p>
    <w:p w14:paraId="5A8D454F" w14:textId="77777777" w:rsidR="00A565D3" w:rsidRDefault="00000000">
      <w:pPr>
        <w:rPr>
          <w:rFonts w:hint="eastAsia"/>
        </w:rPr>
      </w:pPr>
      <w:r>
        <w:br w:type="page"/>
      </w:r>
    </w:p>
    <w:p w14:paraId="78A8BBB1" w14:textId="77777777" w:rsidR="00A565D3" w:rsidRDefault="00000000">
      <w:pPr>
        <w:pStyle w:val="1"/>
      </w:pPr>
      <w:bookmarkStart w:id="4" w:name="_Toc235376164"/>
      <w:proofErr w:type="spellStart"/>
      <w:proofErr w:type="gramStart"/>
      <w:r>
        <w:rPr>
          <w:rFonts w:ascii="黑体" w:eastAsia="黑体" w:hAnsi="黑体"/>
          <w:sz w:val="36"/>
        </w:rPr>
        <w:lastRenderedPageBreak/>
        <w:t>第二章</w:t>
      </w:r>
      <w:proofErr w:type="spellEnd"/>
      <w:r>
        <w:rPr>
          <w:rFonts w:ascii="黑体" w:eastAsia="黑体" w:hAnsi="黑体"/>
          <w:sz w:val="36"/>
        </w:rPr>
        <w:t xml:space="preserve">  </w:t>
      </w:r>
      <w:proofErr w:type="spellStart"/>
      <w:r>
        <w:rPr>
          <w:rFonts w:ascii="黑体" w:eastAsia="黑体" w:hAnsi="黑体"/>
          <w:sz w:val="36"/>
        </w:rPr>
        <w:t>开发环境及工具</w:t>
      </w:r>
      <w:bookmarkEnd w:id="4"/>
      <w:proofErr w:type="spellEnd"/>
      <w:proofErr w:type="gramEnd"/>
    </w:p>
    <w:p w14:paraId="7C3566E4" w14:textId="77777777" w:rsidR="00A565D3" w:rsidRDefault="00000000">
      <w:pPr>
        <w:pStyle w:val="21"/>
      </w:pPr>
      <w:bookmarkStart w:id="5" w:name="_Toc235376165"/>
      <w:r>
        <w:rPr>
          <w:rFonts w:ascii="黑体" w:eastAsia="黑体" w:hAnsi="黑体"/>
          <w:sz w:val="30"/>
        </w:rPr>
        <w:t xml:space="preserve">2.1 </w:t>
      </w:r>
      <w:proofErr w:type="spellStart"/>
      <w:r>
        <w:rPr>
          <w:rFonts w:ascii="黑体" w:eastAsia="黑体" w:hAnsi="黑体"/>
          <w:sz w:val="30"/>
        </w:rPr>
        <w:t>硬件平台</w:t>
      </w:r>
      <w:bookmarkEnd w:id="5"/>
      <w:proofErr w:type="spellEnd"/>
    </w:p>
    <w:p w14:paraId="27B920C1" w14:textId="77777777" w:rsidR="00A565D3" w:rsidRDefault="00000000">
      <w:pPr>
        <w:spacing w:after="120"/>
        <w:ind w:firstLine="420"/>
        <w:rPr>
          <w:rFonts w:hint="eastAsia"/>
        </w:rPr>
      </w:pPr>
      <w:r>
        <w:t>本实验使用PYNQ-Z2开发板，搭载Xilinx Zynq-7000系列XC7Z020-CLG400芯片。该芯片集成FPGA可编程逻辑（PL）与双核ARM Cortex-A9处理器（PS），</w:t>
      </w:r>
      <w:proofErr w:type="spellStart"/>
      <w:r>
        <w:t>本实验中仅使用PL部分实现流水线CPU逻辑</w:t>
      </w:r>
      <w:proofErr w:type="spellEnd"/>
      <w:r>
        <w:t>。</w:t>
      </w:r>
    </w:p>
    <w:p w14:paraId="042A638F" w14:textId="77777777" w:rsidR="00A565D3" w:rsidRDefault="00000000">
      <w:pPr>
        <w:spacing w:before="160" w:after="80"/>
        <w:jc w:val="center"/>
        <w:rPr>
          <w:rFonts w:hint="eastAsia"/>
        </w:rPr>
      </w:pPr>
      <w:r>
        <w:rPr>
          <w:rFonts w:ascii="黑体" w:eastAsia="黑体" w:hAnsi="黑体"/>
          <w:b/>
          <w:sz w:val="18"/>
        </w:rPr>
        <w:t>表2 PYNQ-Z2开发板关键参数</w:t>
      </w:r>
    </w:p>
    <w:tbl>
      <w:tblPr>
        <w:tblW w:w="0" w:type="auto"/>
        <w:jc w:val="center"/>
        <w:tblLook w:val="04A0" w:firstRow="1" w:lastRow="0" w:firstColumn="1" w:lastColumn="0" w:noHBand="0" w:noVBand="1"/>
      </w:tblPr>
      <w:tblGrid>
        <w:gridCol w:w="2835"/>
        <w:gridCol w:w="5669"/>
      </w:tblGrid>
      <w:tr w:rsidR="00A565D3" w14:paraId="1939D2E1" w14:textId="77777777">
        <w:trPr>
          <w:jc w:val="center"/>
        </w:trPr>
        <w:tc>
          <w:tcPr>
            <w:tcW w:w="2835" w:type="dxa"/>
            <w:shd w:val="clear" w:color="auto" w:fill="37474F"/>
          </w:tcPr>
          <w:p w14:paraId="693A1773" w14:textId="77777777" w:rsidR="00A565D3" w:rsidRDefault="00000000">
            <w:pPr>
              <w:spacing w:before="20" w:after="20"/>
              <w:jc w:val="center"/>
              <w:rPr>
                <w:rFonts w:hint="eastAsia"/>
              </w:rPr>
            </w:pPr>
            <w:proofErr w:type="spellStart"/>
            <w:r>
              <w:rPr>
                <w:rFonts w:ascii="黑体" w:eastAsia="黑体" w:hAnsi="黑体"/>
                <w:b/>
                <w:color w:val="FFFFFF"/>
                <w:sz w:val="18"/>
              </w:rPr>
              <w:t>参数</w:t>
            </w:r>
            <w:proofErr w:type="spellEnd"/>
          </w:p>
        </w:tc>
        <w:tc>
          <w:tcPr>
            <w:tcW w:w="5669" w:type="dxa"/>
            <w:shd w:val="clear" w:color="auto" w:fill="37474F"/>
          </w:tcPr>
          <w:p w14:paraId="74A280F3" w14:textId="77777777" w:rsidR="00A565D3" w:rsidRDefault="00000000">
            <w:pPr>
              <w:spacing w:before="20" w:after="20"/>
              <w:jc w:val="center"/>
              <w:rPr>
                <w:rFonts w:hint="eastAsia"/>
              </w:rPr>
            </w:pPr>
            <w:proofErr w:type="spellStart"/>
            <w:r>
              <w:rPr>
                <w:rFonts w:ascii="黑体" w:eastAsia="黑体" w:hAnsi="黑体"/>
                <w:b/>
                <w:color w:val="FFFFFF"/>
                <w:sz w:val="18"/>
              </w:rPr>
              <w:t>规格</w:t>
            </w:r>
            <w:proofErr w:type="spellEnd"/>
          </w:p>
        </w:tc>
      </w:tr>
      <w:tr w:rsidR="00A565D3" w14:paraId="0BF93822" w14:textId="77777777">
        <w:trPr>
          <w:jc w:val="center"/>
        </w:trPr>
        <w:tc>
          <w:tcPr>
            <w:tcW w:w="2835" w:type="dxa"/>
            <w:shd w:val="clear" w:color="auto" w:fill="FFFFFF"/>
          </w:tcPr>
          <w:p w14:paraId="5A5BCB18" w14:textId="77777777" w:rsidR="00A565D3" w:rsidRDefault="00000000">
            <w:pPr>
              <w:spacing w:before="20" w:after="20"/>
              <w:jc w:val="center"/>
              <w:rPr>
                <w:rFonts w:hint="eastAsia"/>
              </w:rPr>
            </w:pPr>
            <w:proofErr w:type="spellStart"/>
            <w:r>
              <w:rPr>
                <w:sz w:val="18"/>
              </w:rPr>
              <w:t>FPGA芯片</w:t>
            </w:r>
            <w:proofErr w:type="spellEnd"/>
          </w:p>
        </w:tc>
        <w:tc>
          <w:tcPr>
            <w:tcW w:w="5669" w:type="dxa"/>
            <w:shd w:val="clear" w:color="auto" w:fill="FFFFFF"/>
          </w:tcPr>
          <w:p w14:paraId="0E8B2AE4" w14:textId="77777777" w:rsidR="00A565D3" w:rsidRDefault="00000000">
            <w:pPr>
              <w:spacing w:before="20" w:after="20"/>
              <w:jc w:val="center"/>
              <w:rPr>
                <w:rFonts w:hint="eastAsia"/>
              </w:rPr>
            </w:pPr>
            <w:r>
              <w:rPr>
                <w:sz w:val="18"/>
              </w:rPr>
              <w:t>XC7Z020-1CLG400C</w:t>
            </w:r>
          </w:p>
        </w:tc>
      </w:tr>
      <w:tr w:rsidR="00A565D3" w14:paraId="145D6DAE" w14:textId="77777777">
        <w:trPr>
          <w:jc w:val="center"/>
        </w:trPr>
        <w:tc>
          <w:tcPr>
            <w:tcW w:w="2835" w:type="dxa"/>
            <w:shd w:val="clear" w:color="auto" w:fill="F5F5F5"/>
          </w:tcPr>
          <w:p w14:paraId="72EB38E1" w14:textId="77777777" w:rsidR="00A565D3" w:rsidRDefault="00000000">
            <w:pPr>
              <w:spacing w:before="20" w:after="20"/>
              <w:jc w:val="center"/>
              <w:rPr>
                <w:rFonts w:hint="eastAsia"/>
              </w:rPr>
            </w:pPr>
            <w:proofErr w:type="spellStart"/>
            <w:proofErr w:type="gramStart"/>
            <w:r>
              <w:rPr>
                <w:sz w:val="18"/>
              </w:rPr>
              <w:t>逻辑单元</w:t>
            </w:r>
            <w:proofErr w:type="spellEnd"/>
            <w:r>
              <w:rPr>
                <w:sz w:val="18"/>
              </w:rPr>
              <w:t>(</w:t>
            </w:r>
            <w:proofErr w:type="gramEnd"/>
            <w:r>
              <w:rPr>
                <w:sz w:val="18"/>
              </w:rPr>
              <w:t>LC)</w:t>
            </w:r>
          </w:p>
        </w:tc>
        <w:tc>
          <w:tcPr>
            <w:tcW w:w="5669" w:type="dxa"/>
            <w:shd w:val="clear" w:color="auto" w:fill="F5F5F5"/>
          </w:tcPr>
          <w:p w14:paraId="44F20959" w14:textId="77777777" w:rsidR="00A565D3" w:rsidRDefault="00000000">
            <w:pPr>
              <w:spacing w:before="20" w:after="20"/>
              <w:jc w:val="center"/>
              <w:rPr>
                <w:rFonts w:hint="eastAsia"/>
              </w:rPr>
            </w:pPr>
            <w:r>
              <w:rPr>
                <w:sz w:val="18"/>
              </w:rPr>
              <w:t>13,300 LUTs / 53,200 Flip-Flops</w:t>
            </w:r>
          </w:p>
        </w:tc>
      </w:tr>
      <w:tr w:rsidR="00A565D3" w14:paraId="18FF9130" w14:textId="77777777">
        <w:trPr>
          <w:jc w:val="center"/>
        </w:trPr>
        <w:tc>
          <w:tcPr>
            <w:tcW w:w="2835" w:type="dxa"/>
            <w:shd w:val="clear" w:color="auto" w:fill="FFFFFF"/>
          </w:tcPr>
          <w:p w14:paraId="5F457796" w14:textId="77777777" w:rsidR="00A565D3" w:rsidRDefault="00000000">
            <w:pPr>
              <w:spacing w:before="20" w:after="20"/>
              <w:jc w:val="center"/>
              <w:rPr>
                <w:rFonts w:hint="eastAsia"/>
              </w:rPr>
            </w:pPr>
            <w:proofErr w:type="spellStart"/>
            <w:r>
              <w:rPr>
                <w:sz w:val="18"/>
              </w:rPr>
              <w:t>块RAM</w:t>
            </w:r>
            <w:proofErr w:type="spellEnd"/>
          </w:p>
        </w:tc>
        <w:tc>
          <w:tcPr>
            <w:tcW w:w="5669" w:type="dxa"/>
            <w:shd w:val="clear" w:color="auto" w:fill="FFFFFF"/>
          </w:tcPr>
          <w:p w14:paraId="0709AB5C" w14:textId="77777777" w:rsidR="00A565D3" w:rsidRDefault="00000000">
            <w:pPr>
              <w:spacing w:before="20" w:after="20"/>
              <w:jc w:val="center"/>
              <w:rPr>
                <w:rFonts w:hint="eastAsia"/>
              </w:rPr>
            </w:pPr>
            <w:r>
              <w:rPr>
                <w:sz w:val="18"/>
              </w:rPr>
              <w:t xml:space="preserve">630 KB (140 × 36 </w:t>
            </w:r>
            <w:proofErr w:type="spellStart"/>
            <w:r>
              <w:rPr>
                <w:sz w:val="18"/>
              </w:rPr>
              <w:t>Kb</w:t>
            </w:r>
            <w:proofErr w:type="spellEnd"/>
            <w:r>
              <w:rPr>
                <w:sz w:val="18"/>
              </w:rPr>
              <w:t>)</w:t>
            </w:r>
          </w:p>
        </w:tc>
      </w:tr>
      <w:tr w:rsidR="00A565D3" w14:paraId="73E82A18" w14:textId="77777777">
        <w:trPr>
          <w:jc w:val="center"/>
        </w:trPr>
        <w:tc>
          <w:tcPr>
            <w:tcW w:w="2835" w:type="dxa"/>
            <w:shd w:val="clear" w:color="auto" w:fill="F5F5F5"/>
          </w:tcPr>
          <w:p w14:paraId="1F718AB9" w14:textId="77777777" w:rsidR="00A565D3" w:rsidRDefault="00000000">
            <w:pPr>
              <w:spacing w:before="20" w:after="20"/>
              <w:jc w:val="center"/>
              <w:rPr>
                <w:rFonts w:hint="eastAsia"/>
              </w:rPr>
            </w:pPr>
            <w:r>
              <w:rPr>
                <w:sz w:val="18"/>
              </w:rPr>
              <w:t>DSP Slice</w:t>
            </w:r>
          </w:p>
        </w:tc>
        <w:tc>
          <w:tcPr>
            <w:tcW w:w="5669" w:type="dxa"/>
            <w:shd w:val="clear" w:color="auto" w:fill="F5F5F5"/>
          </w:tcPr>
          <w:p w14:paraId="61E39C18" w14:textId="77777777" w:rsidR="00A565D3" w:rsidRDefault="00000000">
            <w:pPr>
              <w:spacing w:before="20" w:after="20"/>
              <w:jc w:val="center"/>
              <w:rPr>
                <w:rFonts w:hint="eastAsia"/>
              </w:rPr>
            </w:pPr>
            <w:r>
              <w:rPr>
                <w:sz w:val="18"/>
              </w:rPr>
              <w:t>220</w:t>
            </w:r>
          </w:p>
        </w:tc>
      </w:tr>
      <w:tr w:rsidR="00A565D3" w14:paraId="515ACB9E" w14:textId="77777777">
        <w:trPr>
          <w:jc w:val="center"/>
        </w:trPr>
        <w:tc>
          <w:tcPr>
            <w:tcW w:w="2835" w:type="dxa"/>
            <w:shd w:val="clear" w:color="auto" w:fill="FFFFFF"/>
          </w:tcPr>
          <w:p w14:paraId="2CA3D1B5" w14:textId="77777777" w:rsidR="00A565D3" w:rsidRDefault="00000000">
            <w:pPr>
              <w:spacing w:before="20" w:after="20"/>
              <w:jc w:val="center"/>
              <w:rPr>
                <w:rFonts w:hint="eastAsia"/>
              </w:rPr>
            </w:pPr>
            <w:proofErr w:type="spellStart"/>
            <w:r>
              <w:rPr>
                <w:sz w:val="18"/>
              </w:rPr>
              <w:t>系统时钟</w:t>
            </w:r>
            <w:proofErr w:type="spellEnd"/>
          </w:p>
        </w:tc>
        <w:tc>
          <w:tcPr>
            <w:tcW w:w="5669" w:type="dxa"/>
            <w:shd w:val="clear" w:color="auto" w:fill="FFFFFF"/>
          </w:tcPr>
          <w:p w14:paraId="23B0D151" w14:textId="77777777" w:rsidR="00A565D3" w:rsidRDefault="00000000">
            <w:pPr>
              <w:spacing w:before="20" w:after="20"/>
              <w:jc w:val="center"/>
              <w:rPr>
                <w:rFonts w:hint="eastAsia"/>
              </w:rPr>
            </w:pPr>
            <w:r>
              <w:rPr>
                <w:sz w:val="18"/>
              </w:rPr>
              <w:t>100 MHz (</w:t>
            </w:r>
            <w:proofErr w:type="spellStart"/>
            <w:r>
              <w:rPr>
                <w:sz w:val="18"/>
              </w:rPr>
              <w:t>PL端</w:t>
            </w:r>
            <w:proofErr w:type="spellEnd"/>
            <w:r>
              <w:rPr>
                <w:sz w:val="18"/>
              </w:rPr>
              <w:t>)</w:t>
            </w:r>
          </w:p>
        </w:tc>
      </w:tr>
      <w:tr w:rsidR="00A565D3" w14:paraId="7518CBFE" w14:textId="77777777">
        <w:trPr>
          <w:jc w:val="center"/>
        </w:trPr>
        <w:tc>
          <w:tcPr>
            <w:tcW w:w="2835" w:type="dxa"/>
            <w:shd w:val="clear" w:color="auto" w:fill="F5F5F5"/>
          </w:tcPr>
          <w:p w14:paraId="23425945" w14:textId="77777777" w:rsidR="00A565D3" w:rsidRDefault="00000000">
            <w:pPr>
              <w:spacing w:before="20" w:after="20"/>
              <w:jc w:val="center"/>
              <w:rPr>
                <w:rFonts w:hint="eastAsia"/>
              </w:rPr>
            </w:pPr>
            <w:proofErr w:type="spellStart"/>
            <w:r>
              <w:rPr>
                <w:sz w:val="18"/>
              </w:rPr>
              <w:t>外设接口</w:t>
            </w:r>
            <w:proofErr w:type="spellEnd"/>
          </w:p>
        </w:tc>
        <w:tc>
          <w:tcPr>
            <w:tcW w:w="5669" w:type="dxa"/>
            <w:shd w:val="clear" w:color="auto" w:fill="F5F5F5"/>
          </w:tcPr>
          <w:p w14:paraId="436782FC" w14:textId="77777777" w:rsidR="00A565D3" w:rsidRDefault="00000000">
            <w:pPr>
              <w:spacing w:before="20" w:after="20"/>
              <w:jc w:val="center"/>
              <w:rPr>
                <w:rFonts w:hint="eastAsia"/>
              </w:rPr>
            </w:pPr>
            <w:r>
              <w:rPr>
                <w:sz w:val="18"/>
              </w:rPr>
              <w:t>LED×32, 7-Seg×8, DIP Switch×64, BTN×8, VGA, Audio</w:t>
            </w:r>
          </w:p>
        </w:tc>
      </w:tr>
    </w:tbl>
    <w:p w14:paraId="5356D64B" w14:textId="77777777" w:rsidR="00A565D3" w:rsidRDefault="00000000">
      <w:pPr>
        <w:pStyle w:val="21"/>
      </w:pPr>
      <w:bookmarkStart w:id="6" w:name="_Toc235376166"/>
      <w:r>
        <w:rPr>
          <w:rFonts w:ascii="黑体" w:eastAsia="黑体" w:hAnsi="黑体"/>
          <w:sz w:val="30"/>
        </w:rPr>
        <w:t xml:space="preserve">2.2 </w:t>
      </w:r>
      <w:proofErr w:type="spellStart"/>
      <w:r>
        <w:rPr>
          <w:rFonts w:ascii="黑体" w:eastAsia="黑体" w:hAnsi="黑体"/>
          <w:sz w:val="30"/>
        </w:rPr>
        <w:t>软件工具</w:t>
      </w:r>
      <w:bookmarkEnd w:id="6"/>
      <w:proofErr w:type="spellEnd"/>
    </w:p>
    <w:p w14:paraId="4567E160" w14:textId="77777777" w:rsidR="00A565D3" w:rsidRDefault="00000000">
      <w:pPr>
        <w:spacing w:before="160" w:after="80"/>
        <w:jc w:val="center"/>
        <w:rPr>
          <w:rFonts w:hint="eastAsia"/>
        </w:rPr>
      </w:pPr>
      <w:r>
        <w:rPr>
          <w:rFonts w:ascii="黑体" w:eastAsia="黑体" w:hAnsi="黑体"/>
          <w:b/>
          <w:sz w:val="18"/>
        </w:rPr>
        <w:t xml:space="preserve">表3 </w:t>
      </w:r>
      <w:proofErr w:type="spellStart"/>
      <w:r>
        <w:rPr>
          <w:rFonts w:ascii="黑体" w:eastAsia="黑体" w:hAnsi="黑体"/>
          <w:b/>
          <w:sz w:val="18"/>
        </w:rPr>
        <w:t>软件开发环境</w:t>
      </w:r>
      <w:proofErr w:type="spellEnd"/>
    </w:p>
    <w:tbl>
      <w:tblPr>
        <w:tblW w:w="0" w:type="auto"/>
        <w:jc w:val="center"/>
        <w:tblLook w:val="04A0" w:firstRow="1" w:lastRow="0" w:firstColumn="1" w:lastColumn="0" w:noHBand="0" w:noVBand="1"/>
      </w:tblPr>
      <w:tblGrid>
        <w:gridCol w:w="2835"/>
        <w:gridCol w:w="5669"/>
      </w:tblGrid>
      <w:tr w:rsidR="00A565D3" w14:paraId="15B2F649" w14:textId="77777777">
        <w:trPr>
          <w:jc w:val="center"/>
        </w:trPr>
        <w:tc>
          <w:tcPr>
            <w:tcW w:w="2835" w:type="dxa"/>
            <w:shd w:val="clear" w:color="auto" w:fill="37474F"/>
          </w:tcPr>
          <w:p w14:paraId="3D3DE975" w14:textId="77777777" w:rsidR="00A565D3" w:rsidRDefault="00000000">
            <w:pPr>
              <w:spacing w:before="20" w:after="20"/>
              <w:jc w:val="center"/>
              <w:rPr>
                <w:rFonts w:hint="eastAsia"/>
              </w:rPr>
            </w:pPr>
            <w:proofErr w:type="spellStart"/>
            <w:r>
              <w:rPr>
                <w:rFonts w:ascii="黑体" w:eastAsia="黑体" w:hAnsi="黑体"/>
                <w:b/>
                <w:color w:val="FFFFFF"/>
                <w:sz w:val="18"/>
              </w:rPr>
              <w:t>工具</w:t>
            </w:r>
            <w:proofErr w:type="spellEnd"/>
          </w:p>
        </w:tc>
        <w:tc>
          <w:tcPr>
            <w:tcW w:w="5669" w:type="dxa"/>
            <w:shd w:val="clear" w:color="auto" w:fill="37474F"/>
          </w:tcPr>
          <w:p w14:paraId="0B31EF38" w14:textId="77777777" w:rsidR="00A565D3" w:rsidRDefault="00000000">
            <w:pPr>
              <w:spacing w:before="20" w:after="20"/>
              <w:jc w:val="center"/>
              <w:rPr>
                <w:rFonts w:hint="eastAsia"/>
              </w:rPr>
            </w:pPr>
            <w:proofErr w:type="spellStart"/>
            <w:r>
              <w:rPr>
                <w:rFonts w:ascii="黑体" w:eastAsia="黑体" w:hAnsi="黑体"/>
                <w:b/>
                <w:color w:val="FFFFFF"/>
                <w:sz w:val="18"/>
              </w:rPr>
              <w:t>版本</w:t>
            </w:r>
            <w:proofErr w:type="spellEnd"/>
            <w:r>
              <w:rPr>
                <w:rFonts w:ascii="黑体" w:eastAsia="黑体" w:hAnsi="黑体"/>
                <w:b/>
                <w:color w:val="FFFFFF"/>
                <w:sz w:val="18"/>
              </w:rPr>
              <w:t>/</w:t>
            </w:r>
            <w:proofErr w:type="spellStart"/>
            <w:r>
              <w:rPr>
                <w:rFonts w:ascii="黑体" w:eastAsia="黑体" w:hAnsi="黑体"/>
                <w:b/>
                <w:color w:val="FFFFFF"/>
                <w:sz w:val="18"/>
              </w:rPr>
              <w:t>说明</w:t>
            </w:r>
            <w:proofErr w:type="spellEnd"/>
          </w:p>
        </w:tc>
      </w:tr>
      <w:tr w:rsidR="00A565D3" w14:paraId="65D1D0B9" w14:textId="77777777">
        <w:trPr>
          <w:jc w:val="center"/>
        </w:trPr>
        <w:tc>
          <w:tcPr>
            <w:tcW w:w="2835" w:type="dxa"/>
            <w:shd w:val="clear" w:color="auto" w:fill="FFFFFF"/>
          </w:tcPr>
          <w:p w14:paraId="0D9F182D" w14:textId="77777777" w:rsidR="00A565D3" w:rsidRDefault="00000000">
            <w:pPr>
              <w:spacing w:before="20" w:after="20"/>
              <w:jc w:val="center"/>
              <w:rPr>
                <w:rFonts w:hint="eastAsia"/>
              </w:rPr>
            </w:pPr>
            <w:proofErr w:type="spellStart"/>
            <w:r>
              <w:rPr>
                <w:sz w:val="18"/>
              </w:rPr>
              <w:t>Vivado</w:t>
            </w:r>
            <w:proofErr w:type="spellEnd"/>
          </w:p>
        </w:tc>
        <w:tc>
          <w:tcPr>
            <w:tcW w:w="5669" w:type="dxa"/>
            <w:shd w:val="clear" w:color="auto" w:fill="FFFFFF"/>
          </w:tcPr>
          <w:p w14:paraId="2B6F3F08" w14:textId="77777777" w:rsidR="00A565D3" w:rsidRDefault="00000000">
            <w:pPr>
              <w:spacing w:before="20" w:after="20"/>
              <w:jc w:val="center"/>
              <w:rPr>
                <w:rFonts w:hint="eastAsia"/>
              </w:rPr>
            </w:pPr>
            <w:r>
              <w:rPr>
                <w:sz w:val="18"/>
              </w:rPr>
              <w:t xml:space="preserve">2022.2 (Design </w:t>
            </w:r>
            <w:proofErr w:type="gramStart"/>
            <w:r>
              <w:rPr>
                <w:sz w:val="18"/>
              </w:rPr>
              <w:t>Edition) —</w:t>
            </w:r>
            <w:proofErr w:type="gramEnd"/>
            <w:r>
              <w:rPr>
                <w:sz w:val="18"/>
              </w:rPr>
              <w:t xml:space="preserve"> </w:t>
            </w:r>
            <w:proofErr w:type="spellStart"/>
            <w:r>
              <w:rPr>
                <w:sz w:val="18"/>
              </w:rPr>
              <w:t>RTL设计、综合、实现、比特流生成</w:t>
            </w:r>
            <w:proofErr w:type="spellEnd"/>
          </w:p>
        </w:tc>
      </w:tr>
      <w:tr w:rsidR="00A565D3" w14:paraId="0F976E63" w14:textId="77777777">
        <w:trPr>
          <w:jc w:val="center"/>
        </w:trPr>
        <w:tc>
          <w:tcPr>
            <w:tcW w:w="2835" w:type="dxa"/>
            <w:shd w:val="clear" w:color="auto" w:fill="F5F5F5"/>
          </w:tcPr>
          <w:p w14:paraId="3D41399A" w14:textId="77777777" w:rsidR="00A565D3" w:rsidRDefault="00000000">
            <w:pPr>
              <w:spacing w:before="20" w:after="20"/>
              <w:jc w:val="center"/>
              <w:rPr>
                <w:rFonts w:hint="eastAsia"/>
              </w:rPr>
            </w:pPr>
            <w:proofErr w:type="spellStart"/>
            <w:r>
              <w:rPr>
                <w:sz w:val="18"/>
              </w:rPr>
              <w:t>希冀FPGA云实验平台</w:t>
            </w:r>
            <w:proofErr w:type="spellEnd"/>
          </w:p>
        </w:tc>
        <w:tc>
          <w:tcPr>
            <w:tcW w:w="5669" w:type="dxa"/>
            <w:shd w:val="clear" w:color="auto" w:fill="F5F5F5"/>
          </w:tcPr>
          <w:p w14:paraId="0A4B8E1C" w14:textId="77777777" w:rsidR="00A565D3" w:rsidRDefault="00000000">
            <w:pPr>
              <w:spacing w:before="20" w:after="20"/>
              <w:jc w:val="center"/>
              <w:rPr>
                <w:rFonts w:hint="eastAsia"/>
              </w:rPr>
            </w:pPr>
            <w:proofErr w:type="spellStart"/>
            <w:r>
              <w:rPr>
                <w:sz w:val="18"/>
              </w:rPr>
              <w:t>远程在线平台</w:t>
            </w:r>
            <w:proofErr w:type="spellEnd"/>
            <w:r>
              <w:rPr>
                <w:sz w:val="18"/>
              </w:rPr>
              <w:t xml:space="preserve"> — </w:t>
            </w:r>
            <w:proofErr w:type="spellStart"/>
            <w:r>
              <w:rPr>
                <w:sz w:val="18"/>
              </w:rPr>
              <w:t>比特流烧写、面板交互、外设控制</w:t>
            </w:r>
            <w:proofErr w:type="spellEnd"/>
          </w:p>
        </w:tc>
      </w:tr>
      <w:tr w:rsidR="00A565D3" w14:paraId="66CAE1F3" w14:textId="77777777">
        <w:trPr>
          <w:jc w:val="center"/>
        </w:trPr>
        <w:tc>
          <w:tcPr>
            <w:tcW w:w="2835" w:type="dxa"/>
            <w:shd w:val="clear" w:color="auto" w:fill="FFFFFF"/>
          </w:tcPr>
          <w:p w14:paraId="3F7297DE" w14:textId="77777777" w:rsidR="00A565D3" w:rsidRDefault="00000000">
            <w:pPr>
              <w:spacing w:before="20" w:after="20"/>
              <w:jc w:val="center"/>
              <w:rPr>
                <w:rFonts w:hint="eastAsia"/>
              </w:rPr>
            </w:pPr>
            <w:r>
              <w:rPr>
                <w:sz w:val="18"/>
              </w:rPr>
              <w:t>Verilog HDL</w:t>
            </w:r>
          </w:p>
        </w:tc>
        <w:tc>
          <w:tcPr>
            <w:tcW w:w="5669" w:type="dxa"/>
            <w:shd w:val="clear" w:color="auto" w:fill="FFFFFF"/>
          </w:tcPr>
          <w:p w14:paraId="2A38F990" w14:textId="77777777" w:rsidR="00A565D3" w:rsidRDefault="00000000">
            <w:pPr>
              <w:spacing w:before="20" w:after="20"/>
              <w:jc w:val="center"/>
              <w:rPr>
                <w:rFonts w:hint="eastAsia"/>
              </w:rPr>
            </w:pPr>
            <w:r>
              <w:rPr>
                <w:sz w:val="18"/>
              </w:rPr>
              <w:t xml:space="preserve">IEEE 1364-2001 — </w:t>
            </w:r>
            <w:proofErr w:type="spellStart"/>
            <w:r>
              <w:rPr>
                <w:sz w:val="18"/>
              </w:rPr>
              <w:t>所有模块的硬件描述语言</w:t>
            </w:r>
            <w:proofErr w:type="spellEnd"/>
          </w:p>
        </w:tc>
      </w:tr>
      <w:tr w:rsidR="00A565D3" w14:paraId="31FA201E" w14:textId="77777777">
        <w:trPr>
          <w:jc w:val="center"/>
        </w:trPr>
        <w:tc>
          <w:tcPr>
            <w:tcW w:w="2835" w:type="dxa"/>
            <w:shd w:val="clear" w:color="auto" w:fill="F5F5F5"/>
          </w:tcPr>
          <w:p w14:paraId="104B22EA" w14:textId="77777777" w:rsidR="00A565D3" w:rsidRDefault="00000000">
            <w:pPr>
              <w:spacing w:before="20" w:after="20"/>
              <w:jc w:val="center"/>
              <w:rPr>
                <w:rFonts w:hint="eastAsia"/>
              </w:rPr>
            </w:pPr>
            <w:r>
              <w:rPr>
                <w:sz w:val="18"/>
              </w:rPr>
              <w:t>MIPS32汇编</w:t>
            </w:r>
          </w:p>
        </w:tc>
        <w:tc>
          <w:tcPr>
            <w:tcW w:w="5669" w:type="dxa"/>
            <w:shd w:val="clear" w:color="auto" w:fill="F5F5F5"/>
          </w:tcPr>
          <w:p w14:paraId="2D87133F" w14:textId="77777777" w:rsidR="00A565D3" w:rsidRDefault="00000000">
            <w:pPr>
              <w:spacing w:before="20" w:after="20"/>
              <w:jc w:val="center"/>
              <w:rPr>
                <w:rFonts w:hint="eastAsia"/>
              </w:rPr>
            </w:pPr>
            <w:proofErr w:type="spellStart"/>
            <w:r>
              <w:rPr>
                <w:sz w:val="18"/>
              </w:rPr>
              <w:t>自定义指令子集</w:t>
            </w:r>
            <w:proofErr w:type="spellEnd"/>
            <w:r>
              <w:rPr>
                <w:sz w:val="18"/>
              </w:rPr>
              <w:t xml:space="preserve"> — </w:t>
            </w:r>
            <w:proofErr w:type="spellStart"/>
            <w:r>
              <w:rPr>
                <w:sz w:val="18"/>
              </w:rPr>
              <w:t>CPU程序编写</w:t>
            </w:r>
            <w:proofErr w:type="spellEnd"/>
          </w:p>
        </w:tc>
      </w:tr>
    </w:tbl>
    <w:p w14:paraId="63AEFCA2" w14:textId="77777777" w:rsidR="00A565D3" w:rsidRDefault="00000000">
      <w:pPr>
        <w:pStyle w:val="21"/>
      </w:pPr>
      <w:bookmarkStart w:id="7" w:name="_Toc235376167"/>
      <w:r>
        <w:rPr>
          <w:rFonts w:ascii="黑体" w:eastAsia="黑体" w:hAnsi="黑体"/>
          <w:sz w:val="30"/>
        </w:rPr>
        <w:t xml:space="preserve">2.3 </w:t>
      </w:r>
      <w:proofErr w:type="spellStart"/>
      <w:r>
        <w:rPr>
          <w:rFonts w:ascii="黑体" w:eastAsia="黑体" w:hAnsi="黑体"/>
          <w:sz w:val="30"/>
        </w:rPr>
        <w:t>平台IP核说明</w:t>
      </w:r>
      <w:bookmarkEnd w:id="7"/>
      <w:proofErr w:type="spellEnd"/>
    </w:p>
    <w:p w14:paraId="4B1EB59B" w14:textId="77777777" w:rsidR="00A565D3" w:rsidRDefault="00000000">
      <w:pPr>
        <w:spacing w:after="120"/>
        <w:ind w:firstLine="420"/>
        <w:rPr>
          <w:rFonts w:hint="eastAsia"/>
        </w:rPr>
      </w:pPr>
      <w:r>
        <w:t>希冀FPGA云实验平台提供了cg_fpga_0 IP核（版本cg_fpga_v1_4），该IP核封装了开发板上所有输入输出外设的物理接口，包括DDR内存控制器、FIXED_IO外设总线。顶层模块通过实例化cg_fpga_0并连接对应的外设信号引脚（如gpio_led、seg_cs、seg_data、vid_data、audio、btn等），即可实现FPGA逻辑与面板硬件的交互。</w:t>
      </w:r>
    </w:p>
    <w:p w14:paraId="7429E494" w14:textId="77777777" w:rsidR="008D5A56" w:rsidRDefault="00000000">
      <w:pPr>
        <w:rPr>
          <w:rFonts w:hint="eastAsia"/>
        </w:rPr>
      </w:pPr>
      <w:r>
        <w:rPr>
          <w:sz w:val="21"/>
        </w:rPr>
        <w:t>从CPU视角看，cg_fpga_0 IP核对内存映射I/O提供了单周期读写语义：当CPU执行LW指令且目标地址落在0x4000~0x7FFF范围内时，IP核内部的地址译码器（组合逻辑）将地址映射到对应的外设寄存</w:t>
      </w:r>
      <w:r>
        <w:rPr>
          <w:sz w:val="21"/>
        </w:rPr>
        <w:lastRenderedPageBreak/>
        <w:t>器（如0x4000→gpio_sw_1输入缓冲器、0x4004→seg_data输出寄存器），数据在MEM阶段即可获取，无需插入等待周期。SW指令同理——写入外设地址的数据在同一时钟周期内锁存到对应的输出寄存器，并在下一时钟边沿传递到物理引脚。这种单周期I/O设计简化了CPU流水线的时序模型（所有LW/SW指令的MEM阶段延迟均为1周期），也是本设计中Load-Use停顿仅针对LW指令（而非外设访问）的原因——外设读写在时序上与访问Block RAM完全等价。地址0x4000~0x400C之所以可在不同实验中复用，是因为IP核的地址译码粒度较粗（仅判断</w:t>
      </w:r>
      <w:proofErr w:type="gramStart"/>
      <w:r>
        <w:rPr>
          <w:sz w:val="21"/>
        </w:rPr>
        <w:t>bit[</w:t>
      </w:r>
      <w:proofErr w:type="gramEnd"/>
      <w:r>
        <w:rPr>
          <w:sz w:val="21"/>
        </w:rPr>
        <w:t>15:</w:t>
      </w:r>
      <w:proofErr w:type="gramStart"/>
      <w:r>
        <w:rPr>
          <w:sz w:val="21"/>
        </w:rPr>
        <w:t>12]是否为</w:t>
      </w:r>
      <w:proofErr w:type="gramEnd"/>
      <w:r>
        <w:rPr>
          <w:sz w:val="21"/>
        </w:rPr>
        <w:t>4'h0），具体的外设选择由顶层模块在实例化时通过端口连接静态决定，而非由CPU运行时通过地址区分——即编译时绑定而非运行时路由。</w:t>
      </w:r>
    </w:p>
    <w:p w14:paraId="063309D7" w14:textId="77777777" w:rsidR="00A565D3" w:rsidRDefault="00000000">
      <w:pPr>
        <w:rPr>
          <w:rFonts w:hint="eastAsia"/>
        </w:rPr>
      </w:pPr>
      <w:r>
        <w:br w:type="page"/>
      </w:r>
    </w:p>
    <w:p w14:paraId="6F0D2B2F" w14:textId="77777777" w:rsidR="00A565D3" w:rsidRDefault="00000000">
      <w:pPr>
        <w:pStyle w:val="1"/>
      </w:pPr>
      <w:bookmarkStart w:id="8" w:name="_Toc235376168"/>
      <w:proofErr w:type="spellStart"/>
      <w:proofErr w:type="gramStart"/>
      <w:r>
        <w:rPr>
          <w:rFonts w:ascii="黑体" w:eastAsia="黑体" w:hAnsi="黑体"/>
          <w:sz w:val="36"/>
        </w:rPr>
        <w:lastRenderedPageBreak/>
        <w:t>第三章</w:t>
      </w:r>
      <w:proofErr w:type="spellEnd"/>
      <w:r>
        <w:rPr>
          <w:rFonts w:ascii="黑体" w:eastAsia="黑体" w:hAnsi="黑体"/>
          <w:sz w:val="36"/>
        </w:rPr>
        <w:t xml:space="preserve">  </w:t>
      </w:r>
      <w:proofErr w:type="spellStart"/>
      <w:r>
        <w:rPr>
          <w:rFonts w:ascii="黑体" w:eastAsia="黑体" w:hAnsi="黑体"/>
          <w:sz w:val="36"/>
        </w:rPr>
        <w:t>实验原理</w:t>
      </w:r>
      <w:bookmarkEnd w:id="8"/>
      <w:proofErr w:type="spellEnd"/>
      <w:proofErr w:type="gramEnd"/>
    </w:p>
    <w:p w14:paraId="673E9F1C" w14:textId="77777777" w:rsidR="00A565D3" w:rsidRDefault="00000000">
      <w:pPr>
        <w:spacing w:after="120"/>
        <w:ind w:firstLine="420"/>
        <w:rPr>
          <w:rFonts w:hint="eastAsia"/>
        </w:rPr>
      </w:pPr>
      <w:r>
        <w:t>本章阐述本实验的核心理论基础：五级流水线MIPS架构CPU的设计原理，包括流水线数据通路、转发机制、冒险检测与处理，以及内存映射I/O的地址空间设计。</w:t>
      </w:r>
    </w:p>
    <w:p w14:paraId="686AEAE2" w14:textId="77777777" w:rsidR="00A565D3" w:rsidRDefault="00000000">
      <w:pPr>
        <w:pStyle w:val="21"/>
      </w:pPr>
      <w:bookmarkStart w:id="9" w:name="_Toc235376169"/>
      <w:r>
        <w:rPr>
          <w:rFonts w:ascii="黑体" w:eastAsia="黑体" w:hAnsi="黑体"/>
          <w:sz w:val="30"/>
        </w:rPr>
        <w:t xml:space="preserve">3.1 </w:t>
      </w:r>
      <w:proofErr w:type="spellStart"/>
      <w:r>
        <w:rPr>
          <w:rFonts w:ascii="黑体" w:eastAsia="黑体" w:hAnsi="黑体"/>
          <w:sz w:val="30"/>
        </w:rPr>
        <w:t>五级流水线CPU架构</w:t>
      </w:r>
      <w:bookmarkEnd w:id="9"/>
      <w:proofErr w:type="spellEnd"/>
    </w:p>
    <w:p w14:paraId="68C1C7A6" w14:textId="77777777" w:rsidR="00A565D3" w:rsidRDefault="00000000">
      <w:pPr>
        <w:spacing w:after="120"/>
        <w:ind w:firstLine="420"/>
        <w:rPr>
          <w:rFonts w:hint="eastAsia"/>
        </w:rPr>
      </w:pPr>
      <w:proofErr w:type="spellStart"/>
      <w:r>
        <w:t>本设计采用经典的五级流水线结构，将指令执行过程划分为五个阶段：取指（Instruction</w:t>
      </w:r>
      <w:proofErr w:type="spellEnd"/>
      <w:r>
        <w:t xml:space="preserve"> Fetch, IF）、</w:t>
      </w:r>
      <w:proofErr w:type="spellStart"/>
      <w:r>
        <w:t>译码（Instruction</w:t>
      </w:r>
      <w:proofErr w:type="spellEnd"/>
      <w:r>
        <w:t xml:space="preserve"> Decode, ID）、</w:t>
      </w:r>
      <w:proofErr w:type="spellStart"/>
      <w:r>
        <w:t>执行（Execute</w:t>
      </w:r>
      <w:proofErr w:type="spellEnd"/>
      <w:r>
        <w:t>, EX）、</w:t>
      </w:r>
      <w:proofErr w:type="spellStart"/>
      <w:r>
        <w:t>访存（Memory</w:t>
      </w:r>
      <w:proofErr w:type="spellEnd"/>
      <w:r>
        <w:t xml:space="preserve"> Access, </w:t>
      </w:r>
      <w:proofErr w:type="spellStart"/>
      <w:r>
        <w:t>MEM）和写回（Write</w:t>
      </w:r>
      <w:proofErr w:type="spellEnd"/>
      <w:r>
        <w:t xml:space="preserve"> Back, WB）。每个阶段之间通过流水线寄存器（IF/ID、ID/EX、EX/MEM、MEM/WB）隔离，使得五条指令可以同时在流水线中重叠执行，理想情况下每个时钟周期完成一条指令。</w:t>
      </w:r>
    </w:p>
    <w:p w14:paraId="6D152C8E" w14:textId="77777777" w:rsidR="00A565D3" w:rsidRDefault="00000000">
      <w:pPr>
        <w:jc w:val="center"/>
        <w:rPr>
          <w:rFonts w:hint="eastAsia"/>
        </w:rPr>
      </w:pPr>
      <w:r>
        <w:rPr>
          <w:noProof/>
        </w:rPr>
        <w:drawing>
          <wp:inline distT="0" distB="0" distL="0" distR="0" wp14:anchorId="33F98987" wp14:editId="60268E11">
            <wp:extent cx="6496779" cy="3228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_overview.png"/>
                    <pic:cNvPicPr/>
                  </pic:nvPicPr>
                  <pic:blipFill>
                    <a:blip r:embed="rId10"/>
                    <a:stretch>
                      <a:fillRect/>
                    </a:stretch>
                  </pic:blipFill>
                  <pic:spPr>
                    <a:xfrm>
                      <a:off x="0" y="0"/>
                      <a:ext cx="6543058" cy="3251976"/>
                    </a:xfrm>
                    <a:prstGeom prst="rect">
                      <a:avLst/>
                    </a:prstGeom>
                  </pic:spPr>
                </pic:pic>
              </a:graphicData>
            </a:graphic>
          </wp:inline>
        </w:drawing>
      </w:r>
    </w:p>
    <w:p w14:paraId="605B2A16" w14:textId="77777777" w:rsidR="00A565D3" w:rsidRDefault="00000000">
      <w:pPr>
        <w:spacing w:before="80" w:after="240"/>
        <w:jc w:val="center"/>
        <w:rPr>
          <w:rFonts w:hint="eastAsia"/>
        </w:rPr>
      </w:pPr>
      <w:r>
        <w:rPr>
          <w:rFonts w:ascii="黑体" w:eastAsia="黑体" w:hAnsi="黑体"/>
          <w:b/>
          <w:sz w:val="18"/>
        </w:rPr>
        <w:t xml:space="preserve">图2 </w:t>
      </w:r>
      <w:proofErr w:type="spellStart"/>
      <w:r>
        <w:rPr>
          <w:rFonts w:ascii="黑体" w:eastAsia="黑体" w:hAnsi="黑体"/>
          <w:b/>
          <w:sz w:val="18"/>
        </w:rPr>
        <w:t>五级流水线CPU架构总览</w:t>
      </w:r>
      <w:proofErr w:type="spellEnd"/>
      <w:r>
        <w:rPr>
          <w:sz w:val="16"/>
        </w:rPr>
        <w:br/>
        <w:t xml:space="preserve">IF→ID→EX→MEM→WB </w:t>
      </w:r>
      <w:proofErr w:type="spellStart"/>
      <w:r>
        <w:rPr>
          <w:sz w:val="16"/>
        </w:rPr>
        <w:t>五级流水线及各阶段功能模块</w:t>
      </w:r>
      <w:proofErr w:type="spellEnd"/>
    </w:p>
    <w:p w14:paraId="246A7A6A" w14:textId="77777777" w:rsidR="00A565D3" w:rsidRDefault="00000000">
      <w:pPr>
        <w:spacing w:after="120"/>
        <w:ind w:firstLine="420"/>
        <w:rPr>
          <w:rFonts w:hint="eastAsia"/>
        </w:rPr>
      </w:pPr>
      <w:r>
        <w:t>程序计数器（PC）在IF阶段提供指令地址，从指令ROM中读取32位指令字。ID阶段完成指令译码，产生控制信号（RegDst、ALUSrc、MemToReg、RegWrite、MemRead、MemWrite、Branch、Jump、ALUControl），同时从寄存器文件中读取源操作数。EX阶段执行ALU运算（加法、减法、逻辑与/或、比较），并根据分支条件计算目标地址。MEM阶段访问数据存储器（LW/SW指令）或完成内存映射I/O的读写。WB阶段将计算结果或存储器读出数据写回寄存器文件。</w:t>
      </w:r>
    </w:p>
    <w:p w14:paraId="23E707FB" w14:textId="77777777" w:rsidR="00A565D3" w:rsidRDefault="00000000">
      <w:pPr>
        <w:pStyle w:val="21"/>
      </w:pPr>
      <w:bookmarkStart w:id="10" w:name="_Toc235376170"/>
      <w:r>
        <w:rPr>
          <w:rFonts w:ascii="黑体" w:eastAsia="黑体" w:hAnsi="黑体"/>
          <w:sz w:val="30"/>
        </w:rPr>
        <w:lastRenderedPageBreak/>
        <w:t xml:space="preserve">3.2 </w:t>
      </w:r>
      <w:proofErr w:type="spellStart"/>
      <w:r>
        <w:rPr>
          <w:rFonts w:ascii="黑体" w:eastAsia="黑体" w:hAnsi="黑体"/>
          <w:sz w:val="30"/>
        </w:rPr>
        <w:t>指令集架构</w:t>
      </w:r>
      <w:bookmarkEnd w:id="10"/>
      <w:proofErr w:type="spellEnd"/>
    </w:p>
    <w:p w14:paraId="7129E8FE" w14:textId="77777777" w:rsidR="00A565D3" w:rsidRDefault="00000000">
      <w:pPr>
        <w:spacing w:after="120"/>
        <w:ind w:firstLine="420"/>
        <w:rPr>
          <w:rFonts w:hint="eastAsia"/>
        </w:rPr>
      </w:pPr>
      <w:r>
        <w:t>CPU支持的指令集为MIPS32的子集，涵盖三类指令格式：R型（寄存器-寄存器运算）、I型（立即数运算/访存/分支）和J型（无条件跳转）。不同的实验任务根据需求扩展了部分指令（如在实验2.2中增加ANDI指令，实验3.1中增加LUI和ORI指令），但所有指令均遵循固定的32位编码格式。</w:t>
      </w:r>
    </w:p>
    <w:p w14:paraId="6FDC5D0B" w14:textId="77777777" w:rsidR="00A565D3" w:rsidRDefault="00000000">
      <w:pPr>
        <w:spacing w:before="160" w:after="80"/>
        <w:jc w:val="center"/>
        <w:rPr>
          <w:rFonts w:hint="eastAsia"/>
        </w:rPr>
      </w:pPr>
      <w:r>
        <w:rPr>
          <w:rFonts w:ascii="黑体" w:eastAsia="黑体" w:hAnsi="黑体"/>
          <w:b/>
          <w:sz w:val="18"/>
        </w:rPr>
        <w:t xml:space="preserve">表4 </w:t>
      </w:r>
      <w:proofErr w:type="spellStart"/>
      <w:r>
        <w:rPr>
          <w:rFonts w:ascii="黑体" w:eastAsia="黑体" w:hAnsi="黑体"/>
          <w:b/>
          <w:sz w:val="18"/>
        </w:rPr>
        <w:t>CPU支持的指令集</w:t>
      </w:r>
      <w:proofErr w:type="spellEnd"/>
    </w:p>
    <w:tbl>
      <w:tblPr>
        <w:tblW w:w="0" w:type="auto"/>
        <w:jc w:val="center"/>
        <w:tblLook w:val="04A0" w:firstRow="1" w:lastRow="0" w:firstColumn="1" w:lastColumn="0" w:noHBand="0" w:noVBand="1"/>
      </w:tblPr>
      <w:tblGrid>
        <w:gridCol w:w="850"/>
        <w:gridCol w:w="680"/>
        <w:gridCol w:w="850"/>
        <w:gridCol w:w="850"/>
        <w:gridCol w:w="4819"/>
      </w:tblGrid>
      <w:tr w:rsidR="00A565D3" w14:paraId="30EE3574" w14:textId="77777777">
        <w:trPr>
          <w:jc w:val="center"/>
        </w:trPr>
        <w:tc>
          <w:tcPr>
            <w:tcW w:w="850" w:type="dxa"/>
            <w:shd w:val="clear" w:color="auto" w:fill="37474F"/>
          </w:tcPr>
          <w:p w14:paraId="73EA6A1A" w14:textId="77777777" w:rsidR="00A565D3" w:rsidRDefault="00000000">
            <w:pPr>
              <w:spacing w:before="20" w:after="20"/>
              <w:jc w:val="center"/>
              <w:rPr>
                <w:rFonts w:hint="eastAsia"/>
              </w:rPr>
            </w:pPr>
            <w:proofErr w:type="spellStart"/>
            <w:r>
              <w:rPr>
                <w:rFonts w:ascii="黑体" w:eastAsia="黑体" w:hAnsi="黑体"/>
                <w:b/>
                <w:color w:val="FFFFFF"/>
                <w:sz w:val="18"/>
              </w:rPr>
              <w:t>指令</w:t>
            </w:r>
            <w:proofErr w:type="spellEnd"/>
          </w:p>
        </w:tc>
        <w:tc>
          <w:tcPr>
            <w:tcW w:w="680" w:type="dxa"/>
            <w:shd w:val="clear" w:color="auto" w:fill="37474F"/>
          </w:tcPr>
          <w:p w14:paraId="02F55213" w14:textId="77777777" w:rsidR="00A565D3" w:rsidRDefault="00000000">
            <w:pPr>
              <w:spacing w:before="20" w:after="20"/>
              <w:jc w:val="center"/>
              <w:rPr>
                <w:rFonts w:hint="eastAsia"/>
              </w:rPr>
            </w:pPr>
            <w:proofErr w:type="spellStart"/>
            <w:r>
              <w:rPr>
                <w:rFonts w:ascii="黑体" w:eastAsia="黑体" w:hAnsi="黑体"/>
                <w:b/>
                <w:color w:val="FFFFFF"/>
                <w:sz w:val="18"/>
              </w:rPr>
              <w:t>格式</w:t>
            </w:r>
            <w:proofErr w:type="spellEnd"/>
          </w:p>
        </w:tc>
        <w:tc>
          <w:tcPr>
            <w:tcW w:w="850" w:type="dxa"/>
            <w:shd w:val="clear" w:color="auto" w:fill="37474F"/>
          </w:tcPr>
          <w:p w14:paraId="185A424D" w14:textId="77777777" w:rsidR="00A565D3" w:rsidRDefault="00000000">
            <w:pPr>
              <w:spacing w:before="20" w:after="20"/>
              <w:jc w:val="center"/>
              <w:rPr>
                <w:rFonts w:hint="eastAsia"/>
              </w:rPr>
            </w:pPr>
            <w:r>
              <w:rPr>
                <w:rFonts w:ascii="黑体" w:eastAsia="黑体" w:hAnsi="黑体"/>
                <w:b/>
                <w:color w:val="FFFFFF"/>
                <w:sz w:val="18"/>
              </w:rPr>
              <w:t>Opcode</w:t>
            </w:r>
          </w:p>
        </w:tc>
        <w:tc>
          <w:tcPr>
            <w:tcW w:w="850" w:type="dxa"/>
            <w:shd w:val="clear" w:color="auto" w:fill="37474F"/>
          </w:tcPr>
          <w:p w14:paraId="59AE3B92" w14:textId="77777777" w:rsidR="00A565D3" w:rsidRDefault="00000000">
            <w:pPr>
              <w:spacing w:before="20" w:after="20"/>
              <w:jc w:val="center"/>
              <w:rPr>
                <w:rFonts w:hint="eastAsia"/>
              </w:rPr>
            </w:pPr>
            <w:proofErr w:type="spellStart"/>
            <w:r>
              <w:rPr>
                <w:rFonts w:ascii="黑体" w:eastAsia="黑体" w:hAnsi="黑体"/>
                <w:b/>
                <w:color w:val="FFFFFF"/>
                <w:sz w:val="18"/>
              </w:rPr>
              <w:t>Funct</w:t>
            </w:r>
            <w:proofErr w:type="spellEnd"/>
          </w:p>
        </w:tc>
        <w:tc>
          <w:tcPr>
            <w:tcW w:w="4819" w:type="dxa"/>
            <w:shd w:val="clear" w:color="auto" w:fill="37474F"/>
          </w:tcPr>
          <w:p w14:paraId="0C303858" w14:textId="77777777" w:rsidR="00A565D3" w:rsidRDefault="00000000">
            <w:pPr>
              <w:spacing w:before="20" w:after="20"/>
              <w:jc w:val="center"/>
              <w:rPr>
                <w:rFonts w:hint="eastAsia"/>
              </w:rPr>
            </w:pPr>
            <w:proofErr w:type="spellStart"/>
            <w:r>
              <w:rPr>
                <w:rFonts w:ascii="黑体" w:eastAsia="黑体" w:hAnsi="黑体"/>
                <w:b/>
                <w:color w:val="FFFFFF"/>
                <w:sz w:val="18"/>
              </w:rPr>
              <w:t>功能描述</w:t>
            </w:r>
            <w:proofErr w:type="spellEnd"/>
          </w:p>
        </w:tc>
      </w:tr>
      <w:tr w:rsidR="00A565D3" w14:paraId="47216A06" w14:textId="77777777">
        <w:trPr>
          <w:jc w:val="center"/>
        </w:trPr>
        <w:tc>
          <w:tcPr>
            <w:tcW w:w="850" w:type="dxa"/>
            <w:shd w:val="clear" w:color="auto" w:fill="FFFFFF"/>
          </w:tcPr>
          <w:p w14:paraId="3D85606F" w14:textId="77777777" w:rsidR="00A565D3" w:rsidRDefault="00000000">
            <w:pPr>
              <w:spacing w:before="20" w:after="20"/>
              <w:jc w:val="center"/>
              <w:rPr>
                <w:rFonts w:hint="eastAsia"/>
              </w:rPr>
            </w:pPr>
            <w:r>
              <w:rPr>
                <w:sz w:val="18"/>
              </w:rPr>
              <w:t>ADD</w:t>
            </w:r>
          </w:p>
        </w:tc>
        <w:tc>
          <w:tcPr>
            <w:tcW w:w="680" w:type="dxa"/>
            <w:shd w:val="clear" w:color="auto" w:fill="FFFFFF"/>
          </w:tcPr>
          <w:p w14:paraId="40D14C21" w14:textId="77777777" w:rsidR="00A565D3" w:rsidRDefault="00000000">
            <w:pPr>
              <w:spacing w:before="20" w:after="20"/>
              <w:jc w:val="center"/>
              <w:rPr>
                <w:rFonts w:hint="eastAsia"/>
              </w:rPr>
            </w:pPr>
            <w:proofErr w:type="spellStart"/>
            <w:r>
              <w:rPr>
                <w:sz w:val="18"/>
              </w:rPr>
              <w:t>R型</w:t>
            </w:r>
            <w:proofErr w:type="spellEnd"/>
          </w:p>
        </w:tc>
        <w:tc>
          <w:tcPr>
            <w:tcW w:w="850" w:type="dxa"/>
            <w:shd w:val="clear" w:color="auto" w:fill="FFFFFF"/>
          </w:tcPr>
          <w:p w14:paraId="3862649B" w14:textId="77777777" w:rsidR="00A565D3" w:rsidRDefault="00000000">
            <w:pPr>
              <w:spacing w:before="20" w:after="20"/>
              <w:jc w:val="center"/>
              <w:rPr>
                <w:rFonts w:hint="eastAsia"/>
              </w:rPr>
            </w:pPr>
            <w:r>
              <w:rPr>
                <w:sz w:val="18"/>
              </w:rPr>
              <w:t>0x00</w:t>
            </w:r>
          </w:p>
        </w:tc>
        <w:tc>
          <w:tcPr>
            <w:tcW w:w="850" w:type="dxa"/>
            <w:shd w:val="clear" w:color="auto" w:fill="FFFFFF"/>
          </w:tcPr>
          <w:p w14:paraId="31BA6740" w14:textId="77777777" w:rsidR="00A565D3" w:rsidRDefault="00000000">
            <w:pPr>
              <w:spacing w:before="20" w:after="20"/>
              <w:jc w:val="center"/>
              <w:rPr>
                <w:rFonts w:hint="eastAsia"/>
              </w:rPr>
            </w:pPr>
            <w:r>
              <w:rPr>
                <w:sz w:val="18"/>
              </w:rPr>
              <w:t>0x20</w:t>
            </w:r>
          </w:p>
        </w:tc>
        <w:tc>
          <w:tcPr>
            <w:tcW w:w="4819" w:type="dxa"/>
            <w:shd w:val="clear" w:color="auto" w:fill="FFFFFF"/>
          </w:tcPr>
          <w:p w14:paraId="5717CD07" w14:textId="77777777" w:rsidR="00A565D3" w:rsidRDefault="00000000">
            <w:pPr>
              <w:spacing w:before="20" w:after="20"/>
              <w:jc w:val="center"/>
              <w:rPr>
                <w:rFonts w:hint="eastAsia"/>
              </w:rPr>
            </w:pPr>
            <w:proofErr w:type="spellStart"/>
            <w:r>
              <w:rPr>
                <w:sz w:val="18"/>
              </w:rPr>
              <w:t>rd</w:t>
            </w:r>
            <w:proofErr w:type="spellEnd"/>
            <w:r>
              <w:rPr>
                <w:sz w:val="18"/>
              </w:rPr>
              <w:t xml:space="preserve"> = </w:t>
            </w:r>
            <w:proofErr w:type="spellStart"/>
            <w:r>
              <w:rPr>
                <w:sz w:val="18"/>
              </w:rPr>
              <w:t>rs</w:t>
            </w:r>
            <w:proofErr w:type="spellEnd"/>
            <w:r>
              <w:rPr>
                <w:sz w:val="18"/>
              </w:rPr>
              <w:t xml:space="preserve"> + rt</w:t>
            </w:r>
          </w:p>
        </w:tc>
      </w:tr>
      <w:tr w:rsidR="00A565D3" w14:paraId="27018EC0" w14:textId="77777777">
        <w:trPr>
          <w:jc w:val="center"/>
        </w:trPr>
        <w:tc>
          <w:tcPr>
            <w:tcW w:w="850" w:type="dxa"/>
            <w:shd w:val="clear" w:color="auto" w:fill="F5F5F5"/>
          </w:tcPr>
          <w:p w14:paraId="67ED31E8" w14:textId="77777777" w:rsidR="00A565D3" w:rsidRDefault="00000000">
            <w:pPr>
              <w:spacing w:before="20" w:after="20"/>
              <w:jc w:val="center"/>
              <w:rPr>
                <w:rFonts w:hint="eastAsia"/>
              </w:rPr>
            </w:pPr>
            <w:r>
              <w:rPr>
                <w:sz w:val="18"/>
              </w:rPr>
              <w:t>SUB</w:t>
            </w:r>
          </w:p>
        </w:tc>
        <w:tc>
          <w:tcPr>
            <w:tcW w:w="680" w:type="dxa"/>
            <w:shd w:val="clear" w:color="auto" w:fill="F5F5F5"/>
          </w:tcPr>
          <w:p w14:paraId="11A0874C" w14:textId="77777777" w:rsidR="00A565D3" w:rsidRDefault="00000000">
            <w:pPr>
              <w:spacing w:before="20" w:after="20"/>
              <w:jc w:val="center"/>
              <w:rPr>
                <w:rFonts w:hint="eastAsia"/>
              </w:rPr>
            </w:pPr>
            <w:proofErr w:type="spellStart"/>
            <w:r>
              <w:rPr>
                <w:sz w:val="18"/>
              </w:rPr>
              <w:t>R型</w:t>
            </w:r>
            <w:proofErr w:type="spellEnd"/>
          </w:p>
        </w:tc>
        <w:tc>
          <w:tcPr>
            <w:tcW w:w="850" w:type="dxa"/>
            <w:shd w:val="clear" w:color="auto" w:fill="F5F5F5"/>
          </w:tcPr>
          <w:p w14:paraId="5673254E" w14:textId="77777777" w:rsidR="00A565D3" w:rsidRDefault="00000000">
            <w:pPr>
              <w:spacing w:before="20" w:after="20"/>
              <w:jc w:val="center"/>
              <w:rPr>
                <w:rFonts w:hint="eastAsia"/>
              </w:rPr>
            </w:pPr>
            <w:r>
              <w:rPr>
                <w:sz w:val="18"/>
              </w:rPr>
              <w:t>0x00</w:t>
            </w:r>
          </w:p>
        </w:tc>
        <w:tc>
          <w:tcPr>
            <w:tcW w:w="850" w:type="dxa"/>
            <w:shd w:val="clear" w:color="auto" w:fill="F5F5F5"/>
          </w:tcPr>
          <w:p w14:paraId="1A6B121B" w14:textId="77777777" w:rsidR="00A565D3" w:rsidRDefault="00000000">
            <w:pPr>
              <w:spacing w:before="20" w:after="20"/>
              <w:jc w:val="center"/>
              <w:rPr>
                <w:rFonts w:hint="eastAsia"/>
              </w:rPr>
            </w:pPr>
            <w:r>
              <w:rPr>
                <w:sz w:val="18"/>
              </w:rPr>
              <w:t>0x22</w:t>
            </w:r>
          </w:p>
        </w:tc>
        <w:tc>
          <w:tcPr>
            <w:tcW w:w="4819" w:type="dxa"/>
            <w:shd w:val="clear" w:color="auto" w:fill="F5F5F5"/>
          </w:tcPr>
          <w:p w14:paraId="18A25773" w14:textId="77777777" w:rsidR="00A565D3" w:rsidRDefault="00000000">
            <w:pPr>
              <w:spacing w:before="20" w:after="20"/>
              <w:jc w:val="center"/>
              <w:rPr>
                <w:rFonts w:hint="eastAsia"/>
              </w:rPr>
            </w:pPr>
            <w:proofErr w:type="spellStart"/>
            <w:r>
              <w:rPr>
                <w:sz w:val="18"/>
              </w:rPr>
              <w:t>rd</w:t>
            </w:r>
            <w:proofErr w:type="spellEnd"/>
            <w:r>
              <w:rPr>
                <w:sz w:val="18"/>
              </w:rPr>
              <w:t xml:space="preserve"> = </w:t>
            </w:r>
            <w:proofErr w:type="spellStart"/>
            <w:r>
              <w:rPr>
                <w:sz w:val="18"/>
              </w:rPr>
              <w:t>rs</w:t>
            </w:r>
            <w:proofErr w:type="spellEnd"/>
            <w:r>
              <w:rPr>
                <w:sz w:val="18"/>
              </w:rPr>
              <w:t xml:space="preserve"> - rt</w:t>
            </w:r>
          </w:p>
        </w:tc>
      </w:tr>
      <w:tr w:rsidR="00A565D3" w14:paraId="72615E4B" w14:textId="77777777">
        <w:trPr>
          <w:jc w:val="center"/>
        </w:trPr>
        <w:tc>
          <w:tcPr>
            <w:tcW w:w="850" w:type="dxa"/>
            <w:shd w:val="clear" w:color="auto" w:fill="FFFFFF"/>
          </w:tcPr>
          <w:p w14:paraId="01CE2988" w14:textId="77777777" w:rsidR="00A565D3" w:rsidRDefault="00000000">
            <w:pPr>
              <w:spacing w:before="20" w:after="20"/>
              <w:jc w:val="center"/>
              <w:rPr>
                <w:rFonts w:hint="eastAsia"/>
              </w:rPr>
            </w:pPr>
            <w:r>
              <w:rPr>
                <w:sz w:val="18"/>
              </w:rPr>
              <w:t>AND</w:t>
            </w:r>
          </w:p>
        </w:tc>
        <w:tc>
          <w:tcPr>
            <w:tcW w:w="680" w:type="dxa"/>
            <w:shd w:val="clear" w:color="auto" w:fill="FFFFFF"/>
          </w:tcPr>
          <w:p w14:paraId="5D1BE859" w14:textId="77777777" w:rsidR="00A565D3" w:rsidRDefault="00000000">
            <w:pPr>
              <w:spacing w:before="20" w:after="20"/>
              <w:jc w:val="center"/>
              <w:rPr>
                <w:rFonts w:hint="eastAsia"/>
              </w:rPr>
            </w:pPr>
            <w:proofErr w:type="spellStart"/>
            <w:r>
              <w:rPr>
                <w:sz w:val="18"/>
              </w:rPr>
              <w:t>R型</w:t>
            </w:r>
            <w:proofErr w:type="spellEnd"/>
          </w:p>
        </w:tc>
        <w:tc>
          <w:tcPr>
            <w:tcW w:w="850" w:type="dxa"/>
            <w:shd w:val="clear" w:color="auto" w:fill="FFFFFF"/>
          </w:tcPr>
          <w:p w14:paraId="12AD830B" w14:textId="77777777" w:rsidR="00A565D3" w:rsidRDefault="00000000">
            <w:pPr>
              <w:spacing w:before="20" w:after="20"/>
              <w:jc w:val="center"/>
              <w:rPr>
                <w:rFonts w:hint="eastAsia"/>
              </w:rPr>
            </w:pPr>
            <w:r>
              <w:rPr>
                <w:sz w:val="18"/>
              </w:rPr>
              <w:t>0x00</w:t>
            </w:r>
          </w:p>
        </w:tc>
        <w:tc>
          <w:tcPr>
            <w:tcW w:w="850" w:type="dxa"/>
            <w:shd w:val="clear" w:color="auto" w:fill="FFFFFF"/>
          </w:tcPr>
          <w:p w14:paraId="2588E5E9" w14:textId="77777777" w:rsidR="00A565D3" w:rsidRDefault="00000000">
            <w:pPr>
              <w:spacing w:before="20" w:after="20"/>
              <w:jc w:val="center"/>
              <w:rPr>
                <w:rFonts w:hint="eastAsia"/>
              </w:rPr>
            </w:pPr>
            <w:r>
              <w:rPr>
                <w:sz w:val="18"/>
              </w:rPr>
              <w:t>0x24</w:t>
            </w:r>
          </w:p>
        </w:tc>
        <w:tc>
          <w:tcPr>
            <w:tcW w:w="4819" w:type="dxa"/>
            <w:shd w:val="clear" w:color="auto" w:fill="FFFFFF"/>
          </w:tcPr>
          <w:p w14:paraId="0FE8D5DE" w14:textId="77777777" w:rsidR="00A565D3" w:rsidRDefault="00000000">
            <w:pPr>
              <w:spacing w:before="20" w:after="20"/>
              <w:jc w:val="center"/>
              <w:rPr>
                <w:rFonts w:hint="eastAsia"/>
              </w:rPr>
            </w:pPr>
            <w:proofErr w:type="spellStart"/>
            <w:r>
              <w:rPr>
                <w:sz w:val="18"/>
              </w:rPr>
              <w:t>rd</w:t>
            </w:r>
            <w:proofErr w:type="spellEnd"/>
            <w:r>
              <w:rPr>
                <w:sz w:val="18"/>
              </w:rPr>
              <w:t xml:space="preserve"> = </w:t>
            </w:r>
            <w:proofErr w:type="spellStart"/>
            <w:r>
              <w:rPr>
                <w:sz w:val="18"/>
              </w:rPr>
              <w:t>rs</w:t>
            </w:r>
            <w:proofErr w:type="spellEnd"/>
            <w:r>
              <w:rPr>
                <w:sz w:val="18"/>
              </w:rPr>
              <w:t xml:space="preserve"> &amp; rt</w:t>
            </w:r>
          </w:p>
        </w:tc>
      </w:tr>
      <w:tr w:rsidR="00A565D3" w14:paraId="709A3E44" w14:textId="77777777">
        <w:trPr>
          <w:jc w:val="center"/>
        </w:trPr>
        <w:tc>
          <w:tcPr>
            <w:tcW w:w="850" w:type="dxa"/>
            <w:shd w:val="clear" w:color="auto" w:fill="F5F5F5"/>
          </w:tcPr>
          <w:p w14:paraId="1C6B4960" w14:textId="77777777" w:rsidR="00A565D3" w:rsidRDefault="00000000">
            <w:pPr>
              <w:spacing w:before="20" w:after="20"/>
              <w:jc w:val="center"/>
              <w:rPr>
                <w:rFonts w:hint="eastAsia"/>
              </w:rPr>
            </w:pPr>
            <w:r>
              <w:rPr>
                <w:sz w:val="18"/>
              </w:rPr>
              <w:t>OR</w:t>
            </w:r>
          </w:p>
        </w:tc>
        <w:tc>
          <w:tcPr>
            <w:tcW w:w="680" w:type="dxa"/>
            <w:shd w:val="clear" w:color="auto" w:fill="F5F5F5"/>
          </w:tcPr>
          <w:p w14:paraId="5AEAB187" w14:textId="77777777" w:rsidR="00A565D3" w:rsidRDefault="00000000">
            <w:pPr>
              <w:spacing w:before="20" w:after="20"/>
              <w:jc w:val="center"/>
              <w:rPr>
                <w:rFonts w:hint="eastAsia"/>
              </w:rPr>
            </w:pPr>
            <w:proofErr w:type="spellStart"/>
            <w:r>
              <w:rPr>
                <w:sz w:val="18"/>
              </w:rPr>
              <w:t>R型</w:t>
            </w:r>
            <w:proofErr w:type="spellEnd"/>
          </w:p>
        </w:tc>
        <w:tc>
          <w:tcPr>
            <w:tcW w:w="850" w:type="dxa"/>
            <w:shd w:val="clear" w:color="auto" w:fill="F5F5F5"/>
          </w:tcPr>
          <w:p w14:paraId="78A97715" w14:textId="77777777" w:rsidR="00A565D3" w:rsidRDefault="00000000">
            <w:pPr>
              <w:spacing w:before="20" w:after="20"/>
              <w:jc w:val="center"/>
              <w:rPr>
                <w:rFonts w:hint="eastAsia"/>
              </w:rPr>
            </w:pPr>
            <w:r>
              <w:rPr>
                <w:sz w:val="18"/>
              </w:rPr>
              <w:t>0x00</w:t>
            </w:r>
          </w:p>
        </w:tc>
        <w:tc>
          <w:tcPr>
            <w:tcW w:w="850" w:type="dxa"/>
            <w:shd w:val="clear" w:color="auto" w:fill="F5F5F5"/>
          </w:tcPr>
          <w:p w14:paraId="184A682D" w14:textId="77777777" w:rsidR="00A565D3" w:rsidRDefault="00000000">
            <w:pPr>
              <w:spacing w:before="20" w:after="20"/>
              <w:jc w:val="center"/>
              <w:rPr>
                <w:rFonts w:hint="eastAsia"/>
              </w:rPr>
            </w:pPr>
            <w:r>
              <w:rPr>
                <w:sz w:val="18"/>
              </w:rPr>
              <w:t>0x25</w:t>
            </w:r>
          </w:p>
        </w:tc>
        <w:tc>
          <w:tcPr>
            <w:tcW w:w="4819" w:type="dxa"/>
            <w:shd w:val="clear" w:color="auto" w:fill="F5F5F5"/>
          </w:tcPr>
          <w:p w14:paraId="798B5073" w14:textId="77777777" w:rsidR="00A565D3" w:rsidRDefault="00000000">
            <w:pPr>
              <w:spacing w:before="20" w:after="20"/>
              <w:jc w:val="center"/>
              <w:rPr>
                <w:rFonts w:hint="eastAsia"/>
              </w:rPr>
            </w:pPr>
            <w:proofErr w:type="spellStart"/>
            <w:r>
              <w:rPr>
                <w:sz w:val="18"/>
              </w:rPr>
              <w:t>rd</w:t>
            </w:r>
            <w:proofErr w:type="spellEnd"/>
            <w:r>
              <w:rPr>
                <w:sz w:val="18"/>
              </w:rPr>
              <w:t xml:space="preserve"> = </w:t>
            </w:r>
            <w:proofErr w:type="spellStart"/>
            <w:r>
              <w:rPr>
                <w:sz w:val="18"/>
              </w:rPr>
              <w:t>rs</w:t>
            </w:r>
            <w:proofErr w:type="spellEnd"/>
            <w:r>
              <w:rPr>
                <w:sz w:val="18"/>
              </w:rPr>
              <w:t xml:space="preserve"> | rt</w:t>
            </w:r>
          </w:p>
        </w:tc>
      </w:tr>
      <w:tr w:rsidR="00A565D3" w14:paraId="6D5FB2A4" w14:textId="77777777">
        <w:trPr>
          <w:jc w:val="center"/>
        </w:trPr>
        <w:tc>
          <w:tcPr>
            <w:tcW w:w="850" w:type="dxa"/>
            <w:shd w:val="clear" w:color="auto" w:fill="FFFFFF"/>
          </w:tcPr>
          <w:p w14:paraId="6853A585" w14:textId="77777777" w:rsidR="00A565D3" w:rsidRDefault="00000000">
            <w:pPr>
              <w:spacing w:before="20" w:after="20"/>
              <w:jc w:val="center"/>
              <w:rPr>
                <w:rFonts w:hint="eastAsia"/>
              </w:rPr>
            </w:pPr>
            <w:r>
              <w:rPr>
                <w:sz w:val="18"/>
              </w:rPr>
              <w:t>SLT</w:t>
            </w:r>
          </w:p>
        </w:tc>
        <w:tc>
          <w:tcPr>
            <w:tcW w:w="680" w:type="dxa"/>
            <w:shd w:val="clear" w:color="auto" w:fill="FFFFFF"/>
          </w:tcPr>
          <w:p w14:paraId="6C01D207" w14:textId="77777777" w:rsidR="00A565D3" w:rsidRDefault="00000000">
            <w:pPr>
              <w:spacing w:before="20" w:after="20"/>
              <w:jc w:val="center"/>
              <w:rPr>
                <w:rFonts w:hint="eastAsia"/>
              </w:rPr>
            </w:pPr>
            <w:proofErr w:type="spellStart"/>
            <w:r>
              <w:rPr>
                <w:sz w:val="18"/>
              </w:rPr>
              <w:t>R型</w:t>
            </w:r>
            <w:proofErr w:type="spellEnd"/>
          </w:p>
        </w:tc>
        <w:tc>
          <w:tcPr>
            <w:tcW w:w="850" w:type="dxa"/>
            <w:shd w:val="clear" w:color="auto" w:fill="FFFFFF"/>
          </w:tcPr>
          <w:p w14:paraId="1CE35A45" w14:textId="77777777" w:rsidR="00A565D3" w:rsidRDefault="00000000">
            <w:pPr>
              <w:spacing w:before="20" w:after="20"/>
              <w:jc w:val="center"/>
              <w:rPr>
                <w:rFonts w:hint="eastAsia"/>
              </w:rPr>
            </w:pPr>
            <w:r>
              <w:rPr>
                <w:sz w:val="18"/>
              </w:rPr>
              <w:t>0x00</w:t>
            </w:r>
          </w:p>
        </w:tc>
        <w:tc>
          <w:tcPr>
            <w:tcW w:w="850" w:type="dxa"/>
            <w:shd w:val="clear" w:color="auto" w:fill="FFFFFF"/>
          </w:tcPr>
          <w:p w14:paraId="590AC921" w14:textId="77777777" w:rsidR="00A565D3" w:rsidRDefault="00000000">
            <w:pPr>
              <w:spacing w:before="20" w:after="20"/>
              <w:jc w:val="center"/>
              <w:rPr>
                <w:rFonts w:hint="eastAsia"/>
              </w:rPr>
            </w:pPr>
            <w:r>
              <w:rPr>
                <w:sz w:val="18"/>
              </w:rPr>
              <w:t>0x2A</w:t>
            </w:r>
          </w:p>
        </w:tc>
        <w:tc>
          <w:tcPr>
            <w:tcW w:w="4819" w:type="dxa"/>
            <w:shd w:val="clear" w:color="auto" w:fill="FFFFFF"/>
          </w:tcPr>
          <w:p w14:paraId="0DD2DC72" w14:textId="77777777" w:rsidR="00A565D3" w:rsidRDefault="00000000">
            <w:pPr>
              <w:spacing w:before="20" w:after="20"/>
              <w:jc w:val="center"/>
              <w:rPr>
                <w:rFonts w:hint="eastAsia"/>
              </w:rPr>
            </w:pPr>
            <w:proofErr w:type="spellStart"/>
            <w:r>
              <w:rPr>
                <w:sz w:val="18"/>
              </w:rPr>
              <w:t>rd</w:t>
            </w:r>
            <w:proofErr w:type="spellEnd"/>
            <w:r>
              <w:rPr>
                <w:sz w:val="18"/>
              </w:rPr>
              <w:t xml:space="preserve"> = (</w:t>
            </w:r>
            <w:proofErr w:type="spellStart"/>
            <w:r>
              <w:rPr>
                <w:sz w:val="18"/>
              </w:rPr>
              <w:t>rs</w:t>
            </w:r>
            <w:proofErr w:type="spellEnd"/>
            <w:r>
              <w:rPr>
                <w:sz w:val="18"/>
              </w:rPr>
              <w:t xml:space="preserve"> &lt; rt</w:t>
            </w:r>
            <w:proofErr w:type="gramStart"/>
            <w:r>
              <w:rPr>
                <w:sz w:val="18"/>
              </w:rPr>
              <w:t>) ?</w:t>
            </w:r>
            <w:proofErr w:type="gramEnd"/>
            <w:r>
              <w:rPr>
                <w:sz w:val="18"/>
              </w:rPr>
              <w:t xml:space="preserve"> </w:t>
            </w:r>
            <w:proofErr w:type="gramStart"/>
            <w:r>
              <w:rPr>
                <w:sz w:val="18"/>
              </w:rPr>
              <w:t>1 :</w:t>
            </w:r>
            <w:proofErr w:type="gramEnd"/>
            <w:r>
              <w:rPr>
                <w:sz w:val="18"/>
              </w:rPr>
              <w:t xml:space="preserve"> 0</w:t>
            </w:r>
          </w:p>
        </w:tc>
      </w:tr>
      <w:tr w:rsidR="00A565D3" w14:paraId="5B2A6DE0" w14:textId="77777777">
        <w:trPr>
          <w:jc w:val="center"/>
        </w:trPr>
        <w:tc>
          <w:tcPr>
            <w:tcW w:w="850" w:type="dxa"/>
            <w:shd w:val="clear" w:color="auto" w:fill="F5F5F5"/>
          </w:tcPr>
          <w:p w14:paraId="0B552462" w14:textId="77777777" w:rsidR="00A565D3" w:rsidRDefault="00000000">
            <w:pPr>
              <w:spacing w:before="20" w:after="20"/>
              <w:jc w:val="center"/>
              <w:rPr>
                <w:rFonts w:hint="eastAsia"/>
              </w:rPr>
            </w:pPr>
            <w:r>
              <w:rPr>
                <w:sz w:val="18"/>
              </w:rPr>
              <w:t>ADDI</w:t>
            </w:r>
          </w:p>
        </w:tc>
        <w:tc>
          <w:tcPr>
            <w:tcW w:w="680" w:type="dxa"/>
            <w:shd w:val="clear" w:color="auto" w:fill="F5F5F5"/>
          </w:tcPr>
          <w:p w14:paraId="5C617F2B" w14:textId="77777777" w:rsidR="00A565D3" w:rsidRDefault="00000000">
            <w:pPr>
              <w:spacing w:before="20" w:after="20"/>
              <w:jc w:val="center"/>
              <w:rPr>
                <w:rFonts w:hint="eastAsia"/>
              </w:rPr>
            </w:pPr>
            <w:proofErr w:type="spellStart"/>
            <w:r>
              <w:rPr>
                <w:sz w:val="18"/>
              </w:rPr>
              <w:t>I型</w:t>
            </w:r>
            <w:proofErr w:type="spellEnd"/>
          </w:p>
        </w:tc>
        <w:tc>
          <w:tcPr>
            <w:tcW w:w="850" w:type="dxa"/>
            <w:shd w:val="clear" w:color="auto" w:fill="F5F5F5"/>
          </w:tcPr>
          <w:p w14:paraId="23587DF9" w14:textId="77777777" w:rsidR="00A565D3" w:rsidRDefault="00000000">
            <w:pPr>
              <w:spacing w:before="20" w:after="20"/>
              <w:jc w:val="center"/>
              <w:rPr>
                <w:rFonts w:hint="eastAsia"/>
              </w:rPr>
            </w:pPr>
            <w:r>
              <w:rPr>
                <w:sz w:val="18"/>
              </w:rPr>
              <w:t>0x08</w:t>
            </w:r>
          </w:p>
        </w:tc>
        <w:tc>
          <w:tcPr>
            <w:tcW w:w="850" w:type="dxa"/>
            <w:shd w:val="clear" w:color="auto" w:fill="F5F5F5"/>
          </w:tcPr>
          <w:p w14:paraId="14E57BC6" w14:textId="77777777" w:rsidR="00A565D3" w:rsidRDefault="00000000">
            <w:pPr>
              <w:spacing w:before="20" w:after="20"/>
              <w:jc w:val="center"/>
              <w:rPr>
                <w:rFonts w:hint="eastAsia"/>
              </w:rPr>
            </w:pPr>
            <w:r>
              <w:rPr>
                <w:sz w:val="18"/>
              </w:rPr>
              <w:t>—</w:t>
            </w:r>
          </w:p>
        </w:tc>
        <w:tc>
          <w:tcPr>
            <w:tcW w:w="4819" w:type="dxa"/>
            <w:shd w:val="clear" w:color="auto" w:fill="F5F5F5"/>
          </w:tcPr>
          <w:p w14:paraId="42CA04E4" w14:textId="77777777" w:rsidR="00A565D3" w:rsidRDefault="00000000">
            <w:pPr>
              <w:spacing w:before="20" w:after="20"/>
              <w:jc w:val="center"/>
              <w:rPr>
                <w:rFonts w:hint="eastAsia"/>
              </w:rPr>
            </w:pPr>
            <w:r>
              <w:rPr>
                <w:sz w:val="18"/>
              </w:rPr>
              <w:t xml:space="preserve">rt = </w:t>
            </w:r>
            <w:proofErr w:type="spellStart"/>
            <w:r>
              <w:rPr>
                <w:sz w:val="18"/>
              </w:rPr>
              <w:t>rs</w:t>
            </w:r>
            <w:proofErr w:type="spellEnd"/>
            <w:r>
              <w:rPr>
                <w:sz w:val="18"/>
              </w:rPr>
              <w:t xml:space="preserve"> + </w:t>
            </w:r>
            <w:proofErr w:type="spellStart"/>
            <w:r>
              <w:rPr>
                <w:sz w:val="18"/>
              </w:rPr>
              <w:t>sign_ext</w:t>
            </w:r>
            <w:proofErr w:type="spellEnd"/>
            <w:r>
              <w:rPr>
                <w:sz w:val="18"/>
              </w:rPr>
              <w:t>(</w:t>
            </w:r>
            <w:proofErr w:type="spellStart"/>
            <w:r>
              <w:rPr>
                <w:sz w:val="18"/>
              </w:rPr>
              <w:t>imm</w:t>
            </w:r>
            <w:proofErr w:type="spellEnd"/>
            <w:r>
              <w:rPr>
                <w:sz w:val="18"/>
              </w:rPr>
              <w:t>)</w:t>
            </w:r>
          </w:p>
        </w:tc>
      </w:tr>
      <w:tr w:rsidR="00A565D3" w14:paraId="4E2EAAB4" w14:textId="77777777">
        <w:trPr>
          <w:jc w:val="center"/>
        </w:trPr>
        <w:tc>
          <w:tcPr>
            <w:tcW w:w="850" w:type="dxa"/>
            <w:shd w:val="clear" w:color="auto" w:fill="FFFFFF"/>
          </w:tcPr>
          <w:p w14:paraId="05C61C6B" w14:textId="77777777" w:rsidR="00A565D3" w:rsidRDefault="00000000">
            <w:pPr>
              <w:spacing w:before="20" w:after="20"/>
              <w:jc w:val="center"/>
              <w:rPr>
                <w:rFonts w:hint="eastAsia"/>
              </w:rPr>
            </w:pPr>
            <w:r>
              <w:rPr>
                <w:sz w:val="18"/>
              </w:rPr>
              <w:t>ANDI</w:t>
            </w:r>
          </w:p>
        </w:tc>
        <w:tc>
          <w:tcPr>
            <w:tcW w:w="680" w:type="dxa"/>
            <w:shd w:val="clear" w:color="auto" w:fill="FFFFFF"/>
          </w:tcPr>
          <w:p w14:paraId="1C3CF9E2" w14:textId="77777777" w:rsidR="00A565D3" w:rsidRDefault="00000000">
            <w:pPr>
              <w:spacing w:before="20" w:after="20"/>
              <w:jc w:val="center"/>
              <w:rPr>
                <w:rFonts w:hint="eastAsia"/>
              </w:rPr>
            </w:pPr>
            <w:proofErr w:type="spellStart"/>
            <w:r>
              <w:rPr>
                <w:sz w:val="18"/>
              </w:rPr>
              <w:t>I型</w:t>
            </w:r>
            <w:proofErr w:type="spellEnd"/>
          </w:p>
        </w:tc>
        <w:tc>
          <w:tcPr>
            <w:tcW w:w="850" w:type="dxa"/>
            <w:shd w:val="clear" w:color="auto" w:fill="FFFFFF"/>
          </w:tcPr>
          <w:p w14:paraId="6A4B11BD" w14:textId="77777777" w:rsidR="00A565D3" w:rsidRDefault="00000000">
            <w:pPr>
              <w:spacing w:before="20" w:after="20"/>
              <w:jc w:val="center"/>
              <w:rPr>
                <w:rFonts w:hint="eastAsia"/>
              </w:rPr>
            </w:pPr>
            <w:r>
              <w:rPr>
                <w:sz w:val="18"/>
              </w:rPr>
              <w:t>0x0C</w:t>
            </w:r>
          </w:p>
        </w:tc>
        <w:tc>
          <w:tcPr>
            <w:tcW w:w="850" w:type="dxa"/>
            <w:shd w:val="clear" w:color="auto" w:fill="FFFFFF"/>
          </w:tcPr>
          <w:p w14:paraId="5CF47A2B" w14:textId="77777777" w:rsidR="00A565D3" w:rsidRDefault="00000000">
            <w:pPr>
              <w:spacing w:before="20" w:after="20"/>
              <w:jc w:val="center"/>
              <w:rPr>
                <w:rFonts w:hint="eastAsia"/>
              </w:rPr>
            </w:pPr>
            <w:r>
              <w:rPr>
                <w:sz w:val="18"/>
              </w:rPr>
              <w:t>—</w:t>
            </w:r>
          </w:p>
        </w:tc>
        <w:tc>
          <w:tcPr>
            <w:tcW w:w="4819" w:type="dxa"/>
            <w:shd w:val="clear" w:color="auto" w:fill="FFFFFF"/>
          </w:tcPr>
          <w:p w14:paraId="29FF9CCA" w14:textId="77777777" w:rsidR="00A565D3" w:rsidRDefault="00000000">
            <w:pPr>
              <w:spacing w:before="20" w:after="20"/>
              <w:jc w:val="center"/>
              <w:rPr>
                <w:rFonts w:hint="eastAsia"/>
              </w:rPr>
            </w:pPr>
            <w:r>
              <w:rPr>
                <w:sz w:val="18"/>
              </w:rPr>
              <w:t xml:space="preserve">rt = </w:t>
            </w:r>
            <w:proofErr w:type="spellStart"/>
            <w:r>
              <w:rPr>
                <w:sz w:val="18"/>
              </w:rPr>
              <w:t>rs</w:t>
            </w:r>
            <w:proofErr w:type="spellEnd"/>
            <w:r>
              <w:rPr>
                <w:sz w:val="18"/>
              </w:rPr>
              <w:t xml:space="preserve"> &amp; </w:t>
            </w:r>
            <w:proofErr w:type="spellStart"/>
            <w:r>
              <w:rPr>
                <w:sz w:val="18"/>
              </w:rPr>
              <w:t>zero_ext</w:t>
            </w:r>
            <w:proofErr w:type="spellEnd"/>
            <w:r>
              <w:rPr>
                <w:sz w:val="18"/>
              </w:rPr>
              <w:t>(</w:t>
            </w:r>
            <w:proofErr w:type="spellStart"/>
            <w:r>
              <w:rPr>
                <w:sz w:val="18"/>
              </w:rPr>
              <w:t>imm</w:t>
            </w:r>
            <w:proofErr w:type="spellEnd"/>
            <w:r>
              <w:rPr>
                <w:sz w:val="18"/>
              </w:rPr>
              <w:t>)</w:t>
            </w:r>
          </w:p>
        </w:tc>
      </w:tr>
      <w:tr w:rsidR="00A565D3" w14:paraId="2E3EC972" w14:textId="77777777">
        <w:trPr>
          <w:jc w:val="center"/>
        </w:trPr>
        <w:tc>
          <w:tcPr>
            <w:tcW w:w="850" w:type="dxa"/>
            <w:shd w:val="clear" w:color="auto" w:fill="F5F5F5"/>
          </w:tcPr>
          <w:p w14:paraId="6F579381" w14:textId="77777777" w:rsidR="00A565D3" w:rsidRDefault="00000000">
            <w:pPr>
              <w:spacing w:before="20" w:after="20"/>
              <w:jc w:val="center"/>
              <w:rPr>
                <w:rFonts w:hint="eastAsia"/>
              </w:rPr>
            </w:pPr>
            <w:r>
              <w:rPr>
                <w:sz w:val="18"/>
              </w:rPr>
              <w:t>ORI</w:t>
            </w:r>
          </w:p>
        </w:tc>
        <w:tc>
          <w:tcPr>
            <w:tcW w:w="680" w:type="dxa"/>
            <w:shd w:val="clear" w:color="auto" w:fill="F5F5F5"/>
          </w:tcPr>
          <w:p w14:paraId="0DC2AD15" w14:textId="77777777" w:rsidR="00A565D3" w:rsidRDefault="00000000">
            <w:pPr>
              <w:spacing w:before="20" w:after="20"/>
              <w:jc w:val="center"/>
              <w:rPr>
                <w:rFonts w:hint="eastAsia"/>
              </w:rPr>
            </w:pPr>
            <w:proofErr w:type="spellStart"/>
            <w:r>
              <w:rPr>
                <w:sz w:val="18"/>
              </w:rPr>
              <w:t>I型</w:t>
            </w:r>
            <w:proofErr w:type="spellEnd"/>
          </w:p>
        </w:tc>
        <w:tc>
          <w:tcPr>
            <w:tcW w:w="850" w:type="dxa"/>
            <w:shd w:val="clear" w:color="auto" w:fill="F5F5F5"/>
          </w:tcPr>
          <w:p w14:paraId="0076C3CB" w14:textId="77777777" w:rsidR="00A565D3" w:rsidRDefault="00000000">
            <w:pPr>
              <w:spacing w:before="20" w:after="20"/>
              <w:jc w:val="center"/>
              <w:rPr>
                <w:rFonts w:hint="eastAsia"/>
              </w:rPr>
            </w:pPr>
            <w:r>
              <w:rPr>
                <w:sz w:val="18"/>
              </w:rPr>
              <w:t>0x0D</w:t>
            </w:r>
          </w:p>
        </w:tc>
        <w:tc>
          <w:tcPr>
            <w:tcW w:w="850" w:type="dxa"/>
            <w:shd w:val="clear" w:color="auto" w:fill="F5F5F5"/>
          </w:tcPr>
          <w:p w14:paraId="6741E8F5" w14:textId="77777777" w:rsidR="00A565D3" w:rsidRDefault="00000000">
            <w:pPr>
              <w:spacing w:before="20" w:after="20"/>
              <w:jc w:val="center"/>
              <w:rPr>
                <w:rFonts w:hint="eastAsia"/>
              </w:rPr>
            </w:pPr>
            <w:r>
              <w:rPr>
                <w:sz w:val="18"/>
              </w:rPr>
              <w:t>—</w:t>
            </w:r>
          </w:p>
        </w:tc>
        <w:tc>
          <w:tcPr>
            <w:tcW w:w="4819" w:type="dxa"/>
            <w:shd w:val="clear" w:color="auto" w:fill="F5F5F5"/>
          </w:tcPr>
          <w:p w14:paraId="6692F145" w14:textId="77777777" w:rsidR="00A565D3" w:rsidRDefault="00000000">
            <w:pPr>
              <w:spacing w:before="20" w:after="20"/>
              <w:jc w:val="center"/>
              <w:rPr>
                <w:rFonts w:hint="eastAsia"/>
              </w:rPr>
            </w:pPr>
            <w:r>
              <w:rPr>
                <w:sz w:val="18"/>
              </w:rPr>
              <w:t xml:space="preserve">rt = </w:t>
            </w:r>
            <w:proofErr w:type="spellStart"/>
            <w:r>
              <w:rPr>
                <w:sz w:val="18"/>
              </w:rPr>
              <w:t>rs</w:t>
            </w:r>
            <w:proofErr w:type="spellEnd"/>
            <w:r>
              <w:rPr>
                <w:sz w:val="18"/>
              </w:rPr>
              <w:t xml:space="preserve"> | </w:t>
            </w:r>
            <w:proofErr w:type="spellStart"/>
            <w:r>
              <w:rPr>
                <w:sz w:val="18"/>
              </w:rPr>
              <w:t>zero_ext</w:t>
            </w:r>
            <w:proofErr w:type="spellEnd"/>
            <w:r>
              <w:rPr>
                <w:sz w:val="18"/>
              </w:rPr>
              <w:t>(</w:t>
            </w:r>
            <w:proofErr w:type="spellStart"/>
            <w:r>
              <w:rPr>
                <w:sz w:val="18"/>
              </w:rPr>
              <w:t>imm</w:t>
            </w:r>
            <w:proofErr w:type="spellEnd"/>
            <w:r>
              <w:rPr>
                <w:sz w:val="18"/>
              </w:rPr>
              <w:t>)</w:t>
            </w:r>
          </w:p>
        </w:tc>
      </w:tr>
      <w:tr w:rsidR="00A565D3" w14:paraId="3E43ABB0" w14:textId="77777777">
        <w:trPr>
          <w:jc w:val="center"/>
        </w:trPr>
        <w:tc>
          <w:tcPr>
            <w:tcW w:w="850" w:type="dxa"/>
            <w:shd w:val="clear" w:color="auto" w:fill="FFFFFF"/>
          </w:tcPr>
          <w:p w14:paraId="39C2EB0A" w14:textId="77777777" w:rsidR="00A565D3" w:rsidRDefault="00000000">
            <w:pPr>
              <w:spacing w:before="20" w:after="20"/>
              <w:jc w:val="center"/>
              <w:rPr>
                <w:rFonts w:hint="eastAsia"/>
              </w:rPr>
            </w:pPr>
            <w:r>
              <w:rPr>
                <w:sz w:val="18"/>
              </w:rPr>
              <w:t>LUI</w:t>
            </w:r>
          </w:p>
        </w:tc>
        <w:tc>
          <w:tcPr>
            <w:tcW w:w="680" w:type="dxa"/>
            <w:shd w:val="clear" w:color="auto" w:fill="FFFFFF"/>
          </w:tcPr>
          <w:p w14:paraId="05BFA332" w14:textId="77777777" w:rsidR="00A565D3" w:rsidRDefault="00000000">
            <w:pPr>
              <w:spacing w:before="20" w:after="20"/>
              <w:jc w:val="center"/>
              <w:rPr>
                <w:rFonts w:hint="eastAsia"/>
              </w:rPr>
            </w:pPr>
            <w:proofErr w:type="spellStart"/>
            <w:r>
              <w:rPr>
                <w:sz w:val="18"/>
              </w:rPr>
              <w:t>I型</w:t>
            </w:r>
            <w:proofErr w:type="spellEnd"/>
          </w:p>
        </w:tc>
        <w:tc>
          <w:tcPr>
            <w:tcW w:w="850" w:type="dxa"/>
            <w:shd w:val="clear" w:color="auto" w:fill="FFFFFF"/>
          </w:tcPr>
          <w:p w14:paraId="23E4705C" w14:textId="77777777" w:rsidR="00A565D3" w:rsidRDefault="00000000">
            <w:pPr>
              <w:spacing w:before="20" w:after="20"/>
              <w:jc w:val="center"/>
              <w:rPr>
                <w:rFonts w:hint="eastAsia"/>
              </w:rPr>
            </w:pPr>
            <w:r>
              <w:rPr>
                <w:sz w:val="18"/>
              </w:rPr>
              <w:t>0x0F</w:t>
            </w:r>
          </w:p>
        </w:tc>
        <w:tc>
          <w:tcPr>
            <w:tcW w:w="850" w:type="dxa"/>
            <w:shd w:val="clear" w:color="auto" w:fill="FFFFFF"/>
          </w:tcPr>
          <w:p w14:paraId="0DB73FEF" w14:textId="77777777" w:rsidR="00A565D3" w:rsidRDefault="00000000">
            <w:pPr>
              <w:spacing w:before="20" w:after="20"/>
              <w:jc w:val="center"/>
              <w:rPr>
                <w:rFonts w:hint="eastAsia"/>
              </w:rPr>
            </w:pPr>
            <w:r>
              <w:rPr>
                <w:sz w:val="18"/>
              </w:rPr>
              <w:t>—</w:t>
            </w:r>
          </w:p>
        </w:tc>
        <w:tc>
          <w:tcPr>
            <w:tcW w:w="4819" w:type="dxa"/>
            <w:shd w:val="clear" w:color="auto" w:fill="FFFFFF"/>
          </w:tcPr>
          <w:p w14:paraId="4A1C6461" w14:textId="77777777" w:rsidR="00A565D3" w:rsidRDefault="00000000">
            <w:pPr>
              <w:spacing w:before="20" w:after="20"/>
              <w:jc w:val="center"/>
              <w:rPr>
                <w:rFonts w:hint="eastAsia"/>
              </w:rPr>
            </w:pPr>
            <w:r>
              <w:rPr>
                <w:sz w:val="18"/>
              </w:rPr>
              <w:t xml:space="preserve">rt = </w:t>
            </w:r>
            <w:proofErr w:type="spellStart"/>
            <w:r>
              <w:rPr>
                <w:sz w:val="18"/>
              </w:rPr>
              <w:t>imm</w:t>
            </w:r>
            <w:proofErr w:type="spellEnd"/>
            <w:r>
              <w:rPr>
                <w:sz w:val="18"/>
              </w:rPr>
              <w:t xml:space="preserve"> &lt;&lt; 16</w:t>
            </w:r>
          </w:p>
        </w:tc>
      </w:tr>
      <w:tr w:rsidR="00A565D3" w14:paraId="3E4211B9" w14:textId="77777777">
        <w:trPr>
          <w:jc w:val="center"/>
        </w:trPr>
        <w:tc>
          <w:tcPr>
            <w:tcW w:w="850" w:type="dxa"/>
            <w:shd w:val="clear" w:color="auto" w:fill="F5F5F5"/>
          </w:tcPr>
          <w:p w14:paraId="451E5F98" w14:textId="77777777" w:rsidR="00A565D3" w:rsidRDefault="00000000">
            <w:pPr>
              <w:spacing w:before="20" w:after="20"/>
              <w:jc w:val="center"/>
              <w:rPr>
                <w:rFonts w:hint="eastAsia"/>
              </w:rPr>
            </w:pPr>
            <w:r>
              <w:rPr>
                <w:sz w:val="18"/>
              </w:rPr>
              <w:t>LW</w:t>
            </w:r>
          </w:p>
        </w:tc>
        <w:tc>
          <w:tcPr>
            <w:tcW w:w="680" w:type="dxa"/>
            <w:shd w:val="clear" w:color="auto" w:fill="F5F5F5"/>
          </w:tcPr>
          <w:p w14:paraId="39463032" w14:textId="77777777" w:rsidR="00A565D3" w:rsidRDefault="00000000">
            <w:pPr>
              <w:spacing w:before="20" w:after="20"/>
              <w:jc w:val="center"/>
              <w:rPr>
                <w:rFonts w:hint="eastAsia"/>
              </w:rPr>
            </w:pPr>
            <w:proofErr w:type="spellStart"/>
            <w:r>
              <w:rPr>
                <w:sz w:val="18"/>
              </w:rPr>
              <w:t>I型</w:t>
            </w:r>
            <w:proofErr w:type="spellEnd"/>
          </w:p>
        </w:tc>
        <w:tc>
          <w:tcPr>
            <w:tcW w:w="850" w:type="dxa"/>
            <w:shd w:val="clear" w:color="auto" w:fill="F5F5F5"/>
          </w:tcPr>
          <w:p w14:paraId="54B3D02B" w14:textId="77777777" w:rsidR="00A565D3" w:rsidRDefault="00000000">
            <w:pPr>
              <w:spacing w:before="20" w:after="20"/>
              <w:jc w:val="center"/>
              <w:rPr>
                <w:rFonts w:hint="eastAsia"/>
              </w:rPr>
            </w:pPr>
            <w:r>
              <w:rPr>
                <w:sz w:val="18"/>
              </w:rPr>
              <w:t>0x23</w:t>
            </w:r>
          </w:p>
        </w:tc>
        <w:tc>
          <w:tcPr>
            <w:tcW w:w="850" w:type="dxa"/>
            <w:shd w:val="clear" w:color="auto" w:fill="F5F5F5"/>
          </w:tcPr>
          <w:p w14:paraId="1145F1F1" w14:textId="77777777" w:rsidR="00A565D3" w:rsidRDefault="00000000">
            <w:pPr>
              <w:spacing w:before="20" w:after="20"/>
              <w:jc w:val="center"/>
              <w:rPr>
                <w:rFonts w:hint="eastAsia"/>
              </w:rPr>
            </w:pPr>
            <w:r>
              <w:rPr>
                <w:sz w:val="18"/>
              </w:rPr>
              <w:t>—</w:t>
            </w:r>
          </w:p>
        </w:tc>
        <w:tc>
          <w:tcPr>
            <w:tcW w:w="4819" w:type="dxa"/>
            <w:shd w:val="clear" w:color="auto" w:fill="F5F5F5"/>
          </w:tcPr>
          <w:p w14:paraId="435F68BE" w14:textId="77777777" w:rsidR="00A565D3" w:rsidRDefault="00000000">
            <w:pPr>
              <w:spacing w:before="20" w:after="20"/>
              <w:jc w:val="center"/>
              <w:rPr>
                <w:rFonts w:hint="eastAsia"/>
              </w:rPr>
            </w:pPr>
            <w:r>
              <w:rPr>
                <w:sz w:val="18"/>
              </w:rPr>
              <w:t xml:space="preserve">rt = </w:t>
            </w:r>
            <w:proofErr w:type="gramStart"/>
            <w:r>
              <w:rPr>
                <w:sz w:val="18"/>
              </w:rPr>
              <w:t>MEM[</w:t>
            </w:r>
            <w:proofErr w:type="spellStart"/>
            <w:proofErr w:type="gramEnd"/>
            <w:r>
              <w:rPr>
                <w:sz w:val="18"/>
              </w:rPr>
              <w:t>rs</w:t>
            </w:r>
            <w:proofErr w:type="spellEnd"/>
            <w:r>
              <w:rPr>
                <w:sz w:val="18"/>
              </w:rPr>
              <w:t xml:space="preserve"> + </w:t>
            </w:r>
            <w:proofErr w:type="spellStart"/>
            <w:r>
              <w:rPr>
                <w:sz w:val="18"/>
              </w:rPr>
              <w:t>sign_ext</w:t>
            </w:r>
            <w:proofErr w:type="spellEnd"/>
            <w:r>
              <w:rPr>
                <w:sz w:val="18"/>
              </w:rPr>
              <w:t>(</w:t>
            </w:r>
            <w:proofErr w:type="spellStart"/>
            <w:r>
              <w:rPr>
                <w:sz w:val="18"/>
              </w:rPr>
              <w:t>imm</w:t>
            </w:r>
            <w:proofErr w:type="spellEnd"/>
            <w:r>
              <w:rPr>
                <w:sz w:val="18"/>
              </w:rPr>
              <w:t>)]</w:t>
            </w:r>
          </w:p>
        </w:tc>
      </w:tr>
      <w:tr w:rsidR="00A565D3" w14:paraId="5F08A4FB" w14:textId="77777777">
        <w:trPr>
          <w:jc w:val="center"/>
        </w:trPr>
        <w:tc>
          <w:tcPr>
            <w:tcW w:w="850" w:type="dxa"/>
            <w:shd w:val="clear" w:color="auto" w:fill="FFFFFF"/>
          </w:tcPr>
          <w:p w14:paraId="07AEB1BD" w14:textId="77777777" w:rsidR="00A565D3" w:rsidRDefault="00000000">
            <w:pPr>
              <w:spacing w:before="20" w:after="20"/>
              <w:jc w:val="center"/>
              <w:rPr>
                <w:rFonts w:hint="eastAsia"/>
              </w:rPr>
            </w:pPr>
            <w:r>
              <w:rPr>
                <w:sz w:val="18"/>
              </w:rPr>
              <w:t>SW</w:t>
            </w:r>
          </w:p>
        </w:tc>
        <w:tc>
          <w:tcPr>
            <w:tcW w:w="680" w:type="dxa"/>
            <w:shd w:val="clear" w:color="auto" w:fill="FFFFFF"/>
          </w:tcPr>
          <w:p w14:paraId="53E556BB" w14:textId="77777777" w:rsidR="00A565D3" w:rsidRDefault="00000000">
            <w:pPr>
              <w:spacing w:before="20" w:after="20"/>
              <w:jc w:val="center"/>
              <w:rPr>
                <w:rFonts w:hint="eastAsia"/>
              </w:rPr>
            </w:pPr>
            <w:proofErr w:type="spellStart"/>
            <w:r>
              <w:rPr>
                <w:sz w:val="18"/>
              </w:rPr>
              <w:t>I型</w:t>
            </w:r>
            <w:proofErr w:type="spellEnd"/>
          </w:p>
        </w:tc>
        <w:tc>
          <w:tcPr>
            <w:tcW w:w="850" w:type="dxa"/>
            <w:shd w:val="clear" w:color="auto" w:fill="FFFFFF"/>
          </w:tcPr>
          <w:p w14:paraId="203D312E" w14:textId="77777777" w:rsidR="00A565D3" w:rsidRDefault="00000000">
            <w:pPr>
              <w:spacing w:before="20" w:after="20"/>
              <w:jc w:val="center"/>
              <w:rPr>
                <w:rFonts w:hint="eastAsia"/>
              </w:rPr>
            </w:pPr>
            <w:r>
              <w:rPr>
                <w:sz w:val="18"/>
              </w:rPr>
              <w:t>0x2B</w:t>
            </w:r>
          </w:p>
        </w:tc>
        <w:tc>
          <w:tcPr>
            <w:tcW w:w="850" w:type="dxa"/>
            <w:shd w:val="clear" w:color="auto" w:fill="FFFFFF"/>
          </w:tcPr>
          <w:p w14:paraId="6694851B" w14:textId="77777777" w:rsidR="00A565D3" w:rsidRDefault="00000000">
            <w:pPr>
              <w:spacing w:before="20" w:after="20"/>
              <w:jc w:val="center"/>
              <w:rPr>
                <w:rFonts w:hint="eastAsia"/>
              </w:rPr>
            </w:pPr>
            <w:r>
              <w:rPr>
                <w:sz w:val="18"/>
              </w:rPr>
              <w:t>—</w:t>
            </w:r>
          </w:p>
        </w:tc>
        <w:tc>
          <w:tcPr>
            <w:tcW w:w="4819" w:type="dxa"/>
            <w:shd w:val="clear" w:color="auto" w:fill="FFFFFF"/>
          </w:tcPr>
          <w:p w14:paraId="6AC33D04" w14:textId="77777777" w:rsidR="00A565D3" w:rsidRDefault="00000000">
            <w:pPr>
              <w:spacing w:before="20" w:after="20"/>
              <w:jc w:val="center"/>
              <w:rPr>
                <w:rFonts w:hint="eastAsia"/>
              </w:rPr>
            </w:pPr>
            <w:proofErr w:type="gramStart"/>
            <w:r>
              <w:rPr>
                <w:sz w:val="18"/>
              </w:rPr>
              <w:t>MEM[</w:t>
            </w:r>
            <w:proofErr w:type="spellStart"/>
            <w:proofErr w:type="gramEnd"/>
            <w:r>
              <w:rPr>
                <w:sz w:val="18"/>
              </w:rPr>
              <w:t>rs</w:t>
            </w:r>
            <w:proofErr w:type="spellEnd"/>
            <w:r>
              <w:rPr>
                <w:sz w:val="18"/>
              </w:rPr>
              <w:t xml:space="preserve"> + </w:t>
            </w:r>
            <w:proofErr w:type="spellStart"/>
            <w:r>
              <w:rPr>
                <w:sz w:val="18"/>
              </w:rPr>
              <w:t>sign_ext</w:t>
            </w:r>
            <w:proofErr w:type="spellEnd"/>
            <w:r>
              <w:rPr>
                <w:sz w:val="18"/>
              </w:rPr>
              <w:t>(</w:t>
            </w:r>
            <w:proofErr w:type="spellStart"/>
            <w:r>
              <w:rPr>
                <w:sz w:val="18"/>
              </w:rPr>
              <w:t>imm</w:t>
            </w:r>
            <w:proofErr w:type="spellEnd"/>
            <w:r>
              <w:rPr>
                <w:sz w:val="18"/>
              </w:rPr>
              <w:t>)] = rt</w:t>
            </w:r>
          </w:p>
        </w:tc>
      </w:tr>
      <w:tr w:rsidR="00A565D3" w14:paraId="2F054D7D" w14:textId="77777777">
        <w:trPr>
          <w:jc w:val="center"/>
        </w:trPr>
        <w:tc>
          <w:tcPr>
            <w:tcW w:w="850" w:type="dxa"/>
            <w:shd w:val="clear" w:color="auto" w:fill="F5F5F5"/>
          </w:tcPr>
          <w:p w14:paraId="69AE2BEA" w14:textId="77777777" w:rsidR="00A565D3" w:rsidRDefault="00000000">
            <w:pPr>
              <w:spacing w:before="20" w:after="20"/>
              <w:jc w:val="center"/>
              <w:rPr>
                <w:rFonts w:hint="eastAsia"/>
              </w:rPr>
            </w:pPr>
            <w:r>
              <w:rPr>
                <w:sz w:val="18"/>
              </w:rPr>
              <w:t>BEQ</w:t>
            </w:r>
          </w:p>
        </w:tc>
        <w:tc>
          <w:tcPr>
            <w:tcW w:w="680" w:type="dxa"/>
            <w:shd w:val="clear" w:color="auto" w:fill="F5F5F5"/>
          </w:tcPr>
          <w:p w14:paraId="59D79E14" w14:textId="77777777" w:rsidR="00A565D3" w:rsidRDefault="00000000">
            <w:pPr>
              <w:spacing w:before="20" w:after="20"/>
              <w:jc w:val="center"/>
              <w:rPr>
                <w:rFonts w:hint="eastAsia"/>
              </w:rPr>
            </w:pPr>
            <w:proofErr w:type="spellStart"/>
            <w:r>
              <w:rPr>
                <w:sz w:val="18"/>
              </w:rPr>
              <w:t>I型</w:t>
            </w:r>
            <w:proofErr w:type="spellEnd"/>
          </w:p>
        </w:tc>
        <w:tc>
          <w:tcPr>
            <w:tcW w:w="850" w:type="dxa"/>
            <w:shd w:val="clear" w:color="auto" w:fill="F5F5F5"/>
          </w:tcPr>
          <w:p w14:paraId="3FD83896" w14:textId="77777777" w:rsidR="00A565D3" w:rsidRDefault="00000000">
            <w:pPr>
              <w:spacing w:before="20" w:after="20"/>
              <w:jc w:val="center"/>
              <w:rPr>
                <w:rFonts w:hint="eastAsia"/>
              </w:rPr>
            </w:pPr>
            <w:r>
              <w:rPr>
                <w:sz w:val="18"/>
              </w:rPr>
              <w:t>0x04</w:t>
            </w:r>
          </w:p>
        </w:tc>
        <w:tc>
          <w:tcPr>
            <w:tcW w:w="850" w:type="dxa"/>
            <w:shd w:val="clear" w:color="auto" w:fill="F5F5F5"/>
          </w:tcPr>
          <w:p w14:paraId="64FFABBB" w14:textId="77777777" w:rsidR="00A565D3" w:rsidRDefault="00000000">
            <w:pPr>
              <w:spacing w:before="20" w:after="20"/>
              <w:jc w:val="center"/>
              <w:rPr>
                <w:rFonts w:hint="eastAsia"/>
              </w:rPr>
            </w:pPr>
            <w:r>
              <w:rPr>
                <w:sz w:val="18"/>
              </w:rPr>
              <w:t>—</w:t>
            </w:r>
          </w:p>
        </w:tc>
        <w:tc>
          <w:tcPr>
            <w:tcW w:w="4819" w:type="dxa"/>
            <w:shd w:val="clear" w:color="auto" w:fill="F5F5F5"/>
          </w:tcPr>
          <w:p w14:paraId="3F6C0B96" w14:textId="77777777" w:rsidR="00A565D3" w:rsidRDefault="00000000">
            <w:pPr>
              <w:spacing w:before="20" w:after="20"/>
              <w:jc w:val="center"/>
              <w:rPr>
                <w:rFonts w:hint="eastAsia"/>
              </w:rPr>
            </w:pPr>
            <w:r>
              <w:rPr>
                <w:sz w:val="18"/>
              </w:rPr>
              <w:t>if (</w:t>
            </w:r>
            <w:proofErr w:type="spellStart"/>
            <w:r>
              <w:rPr>
                <w:sz w:val="18"/>
              </w:rPr>
              <w:t>rs</w:t>
            </w:r>
            <w:proofErr w:type="spellEnd"/>
            <w:r>
              <w:rPr>
                <w:sz w:val="18"/>
              </w:rPr>
              <w:t xml:space="preserve"> == rt) PC += </w:t>
            </w:r>
            <w:proofErr w:type="spellStart"/>
            <w:r>
              <w:rPr>
                <w:sz w:val="18"/>
              </w:rPr>
              <w:t>sign_ext</w:t>
            </w:r>
            <w:proofErr w:type="spellEnd"/>
            <w:r>
              <w:rPr>
                <w:sz w:val="18"/>
              </w:rPr>
              <w:t>(</w:t>
            </w:r>
            <w:proofErr w:type="spellStart"/>
            <w:r>
              <w:rPr>
                <w:sz w:val="18"/>
              </w:rPr>
              <w:t>imm</w:t>
            </w:r>
            <w:proofErr w:type="spellEnd"/>
            <w:r>
              <w:rPr>
                <w:sz w:val="18"/>
              </w:rPr>
              <w:t>)&lt;&lt;2</w:t>
            </w:r>
          </w:p>
        </w:tc>
      </w:tr>
      <w:tr w:rsidR="00A565D3" w14:paraId="0F766998" w14:textId="77777777">
        <w:trPr>
          <w:jc w:val="center"/>
        </w:trPr>
        <w:tc>
          <w:tcPr>
            <w:tcW w:w="850" w:type="dxa"/>
            <w:shd w:val="clear" w:color="auto" w:fill="FFFFFF"/>
          </w:tcPr>
          <w:p w14:paraId="797A7FA3" w14:textId="77777777" w:rsidR="00A565D3" w:rsidRDefault="00000000">
            <w:pPr>
              <w:spacing w:before="20" w:after="20"/>
              <w:jc w:val="center"/>
              <w:rPr>
                <w:rFonts w:hint="eastAsia"/>
              </w:rPr>
            </w:pPr>
            <w:r>
              <w:rPr>
                <w:sz w:val="18"/>
              </w:rPr>
              <w:t>BNE</w:t>
            </w:r>
          </w:p>
        </w:tc>
        <w:tc>
          <w:tcPr>
            <w:tcW w:w="680" w:type="dxa"/>
            <w:shd w:val="clear" w:color="auto" w:fill="FFFFFF"/>
          </w:tcPr>
          <w:p w14:paraId="6B7F7823" w14:textId="77777777" w:rsidR="00A565D3" w:rsidRDefault="00000000">
            <w:pPr>
              <w:spacing w:before="20" w:after="20"/>
              <w:jc w:val="center"/>
              <w:rPr>
                <w:rFonts w:hint="eastAsia"/>
              </w:rPr>
            </w:pPr>
            <w:proofErr w:type="spellStart"/>
            <w:r>
              <w:rPr>
                <w:sz w:val="18"/>
              </w:rPr>
              <w:t>I型</w:t>
            </w:r>
            <w:proofErr w:type="spellEnd"/>
          </w:p>
        </w:tc>
        <w:tc>
          <w:tcPr>
            <w:tcW w:w="850" w:type="dxa"/>
            <w:shd w:val="clear" w:color="auto" w:fill="FFFFFF"/>
          </w:tcPr>
          <w:p w14:paraId="1430D486" w14:textId="77777777" w:rsidR="00A565D3" w:rsidRDefault="00000000">
            <w:pPr>
              <w:spacing w:before="20" w:after="20"/>
              <w:jc w:val="center"/>
              <w:rPr>
                <w:rFonts w:hint="eastAsia"/>
              </w:rPr>
            </w:pPr>
            <w:r>
              <w:rPr>
                <w:sz w:val="18"/>
              </w:rPr>
              <w:t>0x05</w:t>
            </w:r>
          </w:p>
        </w:tc>
        <w:tc>
          <w:tcPr>
            <w:tcW w:w="850" w:type="dxa"/>
            <w:shd w:val="clear" w:color="auto" w:fill="FFFFFF"/>
          </w:tcPr>
          <w:p w14:paraId="3055CB42" w14:textId="77777777" w:rsidR="00A565D3" w:rsidRDefault="00000000">
            <w:pPr>
              <w:spacing w:before="20" w:after="20"/>
              <w:jc w:val="center"/>
              <w:rPr>
                <w:rFonts w:hint="eastAsia"/>
              </w:rPr>
            </w:pPr>
            <w:r>
              <w:rPr>
                <w:sz w:val="18"/>
              </w:rPr>
              <w:t>—</w:t>
            </w:r>
          </w:p>
        </w:tc>
        <w:tc>
          <w:tcPr>
            <w:tcW w:w="4819" w:type="dxa"/>
            <w:shd w:val="clear" w:color="auto" w:fill="FFFFFF"/>
          </w:tcPr>
          <w:p w14:paraId="66636DC1" w14:textId="77777777" w:rsidR="00A565D3" w:rsidRDefault="00000000">
            <w:pPr>
              <w:spacing w:before="20" w:after="20"/>
              <w:jc w:val="center"/>
              <w:rPr>
                <w:rFonts w:hint="eastAsia"/>
              </w:rPr>
            </w:pPr>
            <w:r>
              <w:rPr>
                <w:sz w:val="18"/>
              </w:rPr>
              <w:t>if (</w:t>
            </w:r>
            <w:proofErr w:type="spellStart"/>
            <w:proofErr w:type="gramStart"/>
            <w:r>
              <w:rPr>
                <w:sz w:val="18"/>
              </w:rPr>
              <w:t>rs</w:t>
            </w:r>
            <w:proofErr w:type="spellEnd"/>
            <w:r>
              <w:rPr>
                <w:sz w:val="18"/>
              </w:rPr>
              <w:t xml:space="preserve"> !</w:t>
            </w:r>
            <w:proofErr w:type="gramEnd"/>
            <w:r>
              <w:rPr>
                <w:sz w:val="18"/>
              </w:rPr>
              <w:t xml:space="preserve">= rt) PC += </w:t>
            </w:r>
            <w:proofErr w:type="spellStart"/>
            <w:r>
              <w:rPr>
                <w:sz w:val="18"/>
              </w:rPr>
              <w:t>sign_ext</w:t>
            </w:r>
            <w:proofErr w:type="spellEnd"/>
            <w:r>
              <w:rPr>
                <w:sz w:val="18"/>
              </w:rPr>
              <w:t>(</w:t>
            </w:r>
            <w:proofErr w:type="spellStart"/>
            <w:r>
              <w:rPr>
                <w:sz w:val="18"/>
              </w:rPr>
              <w:t>imm</w:t>
            </w:r>
            <w:proofErr w:type="spellEnd"/>
            <w:r>
              <w:rPr>
                <w:sz w:val="18"/>
              </w:rPr>
              <w:t>)&lt;&lt;2</w:t>
            </w:r>
          </w:p>
        </w:tc>
      </w:tr>
      <w:tr w:rsidR="00A565D3" w14:paraId="65CF2401" w14:textId="77777777">
        <w:trPr>
          <w:jc w:val="center"/>
        </w:trPr>
        <w:tc>
          <w:tcPr>
            <w:tcW w:w="850" w:type="dxa"/>
            <w:shd w:val="clear" w:color="auto" w:fill="F5F5F5"/>
          </w:tcPr>
          <w:p w14:paraId="4CBDB5F3" w14:textId="77777777" w:rsidR="00A565D3" w:rsidRDefault="00000000">
            <w:pPr>
              <w:spacing w:before="20" w:after="20"/>
              <w:jc w:val="center"/>
              <w:rPr>
                <w:rFonts w:hint="eastAsia"/>
              </w:rPr>
            </w:pPr>
            <w:r>
              <w:rPr>
                <w:sz w:val="18"/>
              </w:rPr>
              <w:t>J</w:t>
            </w:r>
          </w:p>
        </w:tc>
        <w:tc>
          <w:tcPr>
            <w:tcW w:w="680" w:type="dxa"/>
            <w:shd w:val="clear" w:color="auto" w:fill="F5F5F5"/>
          </w:tcPr>
          <w:p w14:paraId="24F9FAEE" w14:textId="77777777" w:rsidR="00A565D3" w:rsidRDefault="00000000">
            <w:pPr>
              <w:spacing w:before="20" w:after="20"/>
              <w:jc w:val="center"/>
              <w:rPr>
                <w:rFonts w:hint="eastAsia"/>
              </w:rPr>
            </w:pPr>
            <w:proofErr w:type="spellStart"/>
            <w:r>
              <w:rPr>
                <w:sz w:val="18"/>
              </w:rPr>
              <w:t>J型</w:t>
            </w:r>
            <w:proofErr w:type="spellEnd"/>
          </w:p>
        </w:tc>
        <w:tc>
          <w:tcPr>
            <w:tcW w:w="850" w:type="dxa"/>
            <w:shd w:val="clear" w:color="auto" w:fill="F5F5F5"/>
          </w:tcPr>
          <w:p w14:paraId="251C3329" w14:textId="77777777" w:rsidR="00A565D3" w:rsidRDefault="00000000">
            <w:pPr>
              <w:spacing w:before="20" w:after="20"/>
              <w:jc w:val="center"/>
              <w:rPr>
                <w:rFonts w:hint="eastAsia"/>
              </w:rPr>
            </w:pPr>
            <w:r>
              <w:rPr>
                <w:sz w:val="18"/>
              </w:rPr>
              <w:t>0x02</w:t>
            </w:r>
          </w:p>
        </w:tc>
        <w:tc>
          <w:tcPr>
            <w:tcW w:w="850" w:type="dxa"/>
            <w:shd w:val="clear" w:color="auto" w:fill="F5F5F5"/>
          </w:tcPr>
          <w:p w14:paraId="45E3764C" w14:textId="77777777" w:rsidR="00A565D3" w:rsidRDefault="00000000">
            <w:pPr>
              <w:spacing w:before="20" w:after="20"/>
              <w:jc w:val="center"/>
              <w:rPr>
                <w:rFonts w:hint="eastAsia"/>
              </w:rPr>
            </w:pPr>
            <w:r>
              <w:rPr>
                <w:sz w:val="18"/>
              </w:rPr>
              <w:t>—</w:t>
            </w:r>
          </w:p>
        </w:tc>
        <w:tc>
          <w:tcPr>
            <w:tcW w:w="4819" w:type="dxa"/>
            <w:shd w:val="clear" w:color="auto" w:fill="F5F5F5"/>
          </w:tcPr>
          <w:p w14:paraId="423E299C" w14:textId="77777777" w:rsidR="00A565D3" w:rsidRDefault="00000000">
            <w:pPr>
              <w:spacing w:before="20" w:after="20"/>
              <w:jc w:val="center"/>
              <w:rPr>
                <w:rFonts w:hint="eastAsia"/>
              </w:rPr>
            </w:pPr>
            <w:r>
              <w:rPr>
                <w:sz w:val="18"/>
              </w:rPr>
              <w:t>PC = {</w:t>
            </w:r>
            <w:proofErr w:type="gramStart"/>
            <w:r>
              <w:rPr>
                <w:sz w:val="18"/>
              </w:rPr>
              <w:t>PC[</w:t>
            </w:r>
            <w:proofErr w:type="gramEnd"/>
            <w:r>
              <w:rPr>
                <w:sz w:val="18"/>
              </w:rPr>
              <w:t xml:space="preserve">31:28], </w:t>
            </w:r>
            <w:proofErr w:type="spellStart"/>
            <w:r>
              <w:rPr>
                <w:sz w:val="18"/>
              </w:rPr>
              <w:t>addr</w:t>
            </w:r>
            <w:proofErr w:type="spellEnd"/>
            <w:r>
              <w:rPr>
                <w:sz w:val="18"/>
              </w:rPr>
              <w:t>, 00}</w:t>
            </w:r>
          </w:p>
        </w:tc>
      </w:tr>
    </w:tbl>
    <w:p w14:paraId="56A52E80" w14:textId="77777777" w:rsidR="00A565D3" w:rsidRDefault="00000000">
      <w:pPr>
        <w:pStyle w:val="21"/>
      </w:pPr>
      <w:bookmarkStart w:id="11" w:name="_Toc235376171"/>
      <w:r>
        <w:rPr>
          <w:rFonts w:ascii="黑体" w:eastAsia="黑体" w:hAnsi="黑体"/>
          <w:sz w:val="30"/>
        </w:rPr>
        <w:t xml:space="preserve">3.3 </w:t>
      </w:r>
      <w:proofErr w:type="spellStart"/>
      <w:r>
        <w:rPr>
          <w:rFonts w:ascii="黑体" w:eastAsia="黑体" w:hAnsi="黑体"/>
          <w:sz w:val="30"/>
        </w:rPr>
        <w:t>数据通路与转发机制</w:t>
      </w:r>
      <w:bookmarkEnd w:id="11"/>
      <w:proofErr w:type="spellEnd"/>
    </w:p>
    <w:p w14:paraId="19F5D32C" w14:textId="77777777" w:rsidR="00A565D3" w:rsidRDefault="00000000">
      <w:pPr>
        <w:spacing w:after="120"/>
        <w:ind w:firstLine="420"/>
        <w:rPr>
          <w:rFonts w:hint="eastAsia"/>
        </w:rPr>
      </w:pPr>
      <w:proofErr w:type="spellStart"/>
      <w:r>
        <w:t>流水线CPU面临三种主要的数据与控制冒险。本设计通过以下机制加以解决</w:t>
      </w:r>
      <w:proofErr w:type="spellEnd"/>
      <w:r>
        <w:t>：</w:t>
      </w:r>
    </w:p>
    <w:p w14:paraId="06B2FD54" w14:textId="77777777" w:rsidR="00A565D3" w:rsidRDefault="00000000">
      <w:pPr>
        <w:spacing w:after="120"/>
        <w:ind w:firstLine="420"/>
        <w:rPr>
          <w:rFonts w:hint="eastAsia"/>
        </w:rPr>
      </w:pPr>
      <w:r>
        <w:t>（1）数据转发（Data Forwarding / Bypassing）：当后续指令需要前面指令的ALU结果时，通过旁路路径直接将EX/MEM或MEM/WB流水线寄存器中的数据转发到EX阶段的ALU输入端，避免等待寄存器文件写入。EX/MEM转发处理相邻指令间的数据依赖，MEM/WB转发处理间隔一条指令的数据依赖。</w:t>
      </w:r>
    </w:p>
    <w:p w14:paraId="1BAD37CA" w14:textId="77777777" w:rsidR="00A565D3" w:rsidRDefault="00000000">
      <w:pPr>
        <w:jc w:val="center"/>
        <w:rPr>
          <w:rFonts w:hint="eastAsia"/>
        </w:rPr>
      </w:pPr>
      <w:r>
        <w:rPr>
          <w:noProof/>
        </w:rPr>
        <w:lastRenderedPageBreak/>
        <w:drawing>
          <wp:inline distT="0" distB="0" distL="0" distR="0" wp14:anchorId="204AB89E" wp14:editId="62EFEAE1">
            <wp:extent cx="6607469" cy="369760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tapath_forwarding.png"/>
                    <pic:cNvPicPr/>
                  </pic:nvPicPr>
                  <pic:blipFill>
                    <a:blip r:embed="rId11"/>
                    <a:stretch>
                      <a:fillRect/>
                    </a:stretch>
                  </pic:blipFill>
                  <pic:spPr>
                    <a:xfrm>
                      <a:off x="0" y="0"/>
                      <a:ext cx="6640783" cy="3716248"/>
                    </a:xfrm>
                    <a:prstGeom prst="rect">
                      <a:avLst/>
                    </a:prstGeom>
                  </pic:spPr>
                </pic:pic>
              </a:graphicData>
            </a:graphic>
          </wp:inline>
        </w:drawing>
      </w:r>
    </w:p>
    <w:p w14:paraId="5F4203AB" w14:textId="77777777" w:rsidR="00A565D3" w:rsidRDefault="00000000" w:rsidP="006C4D04">
      <w:pPr>
        <w:spacing w:before="80" w:after="240"/>
        <w:jc w:val="center"/>
        <w:rPr>
          <w:rFonts w:hint="eastAsia"/>
          <w:lang w:eastAsia="zh-CN"/>
        </w:rPr>
      </w:pPr>
      <w:r>
        <w:rPr>
          <w:rFonts w:ascii="黑体" w:eastAsia="黑体" w:hAnsi="黑体"/>
          <w:b/>
          <w:sz w:val="18"/>
        </w:rPr>
        <w:t xml:space="preserve">图3 </w:t>
      </w:r>
      <w:proofErr w:type="spellStart"/>
      <w:r>
        <w:rPr>
          <w:rFonts w:ascii="黑体" w:eastAsia="黑体" w:hAnsi="黑体"/>
          <w:b/>
          <w:sz w:val="18"/>
        </w:rPr>
        <w:t>流水线数据通路与转发网络</w:t>
      </w:r>
      <w:proofErr w:type="spellEnd"/>
      <w:r>
        <w:rPr>
          <w:sz w:val="16"/>
        </w:rPr>
        <w:br/>
      </w:r>
      <w:r w:rsidR="006C4D04">
        <w:rPr>
          <w:noProof/>
        </w:rPr>
        <w:drawing>
          <wp:inline distT="0" distB="0" distL="0" distR="0" wp14:anchorId="10A7141E" wp14:editId="0EBF872D">
            <wp:extent cx="6981468" cy="2456773"/>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forwarding_example.png"/>
                    <pic:cNvPicPr/>
                  </pic:nvPicPr>
                  <pic:blipFill>
                    <a:blip r:embed="rId12"/>
                    <a:stretch>
                      <a:fillRect/>
                    </a:stretch>
                  </pic:blipFill>
                  <pic:spPr>
                    <a:xfrm>
                      <a:off x="0" y="0"/>
                      <a:ext cx="7033876" cy="2475215"/>
                    </a:xfrm>
                    <a:prstGeom prst="rect">
                      <a:avLst/>
                    </a:prstGeom>
                  </pic:spPr>
                </pic:pic>
              </a:graphicData>
            </a:graphic>
          </wp:inline>
        </w:drawing>
      </w:r>
      <w:proofErr w:type="spellStart"/>
      <w:r>
        <w:rPr>
          <w:sz w:val="16"/>
        </w:rPr>
        <w:t>红色箭头：EX</w:t>
      </w:r>
      <w:proofErr w:type="spellEnd"/>
      <w:r>
        <w:rPr>
          <w:sz w:val="16"/>
        </w:rPr>
        <w:t>/</w:t>
      </w:r>
      <w:proofErr w:type="spellStart"/>
      <w:r>
        <w:rPr>
          <w:sz w:val="16"/>
        </w:rPr>
        <w:t>MEM转发路径；蓝色箭头：MEM</w:t>
      </w:r>
      <w:proofErr w:type="spellEnd"/>
      <w:r>
        <w:rPr>
          <w:sz w:val="16"/>
        </w:rPr>
        <w:t>/</w:t>
      </w:r>
      <w:proofErr w:type="spellStart"/>
      <w:r>
        <w:rPr>
          <w:sz w:val="16"/>
        </w:rPr>
        <w:t>WB转发路径</w:t>
      </w:r>
      <w:proofErr w:type="spellEnd"/>
    </w:p>
    <w:p w14:paraId="0293954F" w14:textId="77777777" w:rsidR="00A565D3" w:rsidRDefault="00000000">
      <w:pPr>
        <w:spacing w:before="80" w:after="240"/>
        <w:jc w:val="center"/>
        <w:rPr>
          <w:rFonts w:hint="eastAsia"/>
        </w:rPr>
      </w:pPr>
      <w:r>
        <w:rPr>
          <w:rFonts w:ascii="黑体" w:eastAsia="黑体" w:hAnsi="黑体"/>
          <w:b/>
          <w:sz w:val="18"/>
        </w:rPr>
        <w:t xml:space="preserve">图4 </w:t>
      </w:r>
      <w:proofErr w:type="spellStart"/>
      <w:r>
        <w:rPr>
          <w:rFonts w:ascii="黑体" w:eastAsia="黑体" w:hAnsi="黑体"/>
          <w:b/>
          <w:sz w:val="18"/>
        </w:rPr>
        <w:t>转发机制时序示例</w:t>
      </w:r>
      <w:proofErr w:type="spellEnd"/>
      <w:r>
        <w:rPr>
          <w:sz w:val="16"/>
        </w:rPr>
        <w:br/>
        <w:t>ADD→SUB（EX/</w:t>
      </w:r>
      <w:proofErr w:type="spellStart"/>
      <w:r>
        <w:rPr>
          <w:sz w:val="16"/>
        </w:rPr>
        <w:t>MEM转发）和ADD→AND（MEM</w:t>
      </w:r>
      <w:proofErr w:type="spellEnd"/>
      <w:r>
        <w:rPr>
          <w:sz w:val="16"/>
        </w:rPr>
        <w:t>/</w:t>
      </w:r>
      <w:proofErr w:type="spellStart"/>
      <w:r>
        <w:rPr>
          <w:sz w:val="16"/>
        </w:rPr>
        <w:t>WB转发）的数据冒险解决</w:t>
      </w:r>
      <w:proofErr w:type="spellEnd"/>
    </w:p>
    <w:p w14:paraId="72D3B789" w14:textId="77777777" w:rsidR="00A565D3" w:rsidRDefault="00000000">
      <w:pPr>
        <w:spacing w:after="120"/>
        <w:ind w:firstLine="420"/>
        <w:rPr>
          <w:rFonts w:hint="eastAsia"/>
        </w:rPr>
      </w:pPr>
      <w:r>
        <w:t>（2）Load-Use互锁（Load-Use Interlock）：当LW指令的目标寄存器被紧接的下一条指令使用时，由于LW的数据仅在MEM/WB阶段才可用，无法通过转发解决。此时硬件检测到冒险条件</w:t>
      </w:r>
      <w:r>
        <w:lastRenderedPageBreak/>
        <w:t xml:space="preserve">（id_ex_mem_read &amp;&amp; </w:t>
      </w:r>
      <w:proofErr w:type="spellStart"/>
      <w:r>
        <w:t>id_ex_rt匹配id_rs或id_rt</w:t>
      </w:r>
      <w:proofErr w:type="spellEnd"/>
      <w:r>
        <w:t>），</w:t>
      </w:r>
      <w:proofErr w:type="spellStart"/>
      <w:r>
        <w:t>在ID</w:t>
      </w:r>
      <w:proofErr w:type="spellEnd"/>
      <w:r>
        <w:t>/</w:t>
      </w:r>
      <w:proofErr w:type="spellStart"/>
      <w:r>
        <w:t>EX流水线寄存器中插入一个气泡（bubble</w:t>
      </w:r>
      <w:proofErr w:type="spellEnd"/>
      <w:r>
        <w:t>），</w:t>
      </w:r>
      <w:proofErr w:type="spellStart"/>
      <w:r>
        <w:t>使流水线暂停一个时钟周期</w:t>
      </w:r>
      <w:proofErr w:type="spellEnd"/>
      <w:r>
        <w:t>。</w:t>
      </w:r>
    </w:p>
    <w:p w14:paraId="3F34F9AF" w14:textId="77777777" w:rsidR="00A565D3" w:rsidRDefault="00000000">
      <w:pPr>
        <w:spacing w:after="120"/>
        <w:ind w:firstLine="420"/>
        <w:rPr>
          <w:rFonts w:hint="eastAsia"/>
        </w:rPr>
      </w:pPr>
      <w:r>
        <w:t>（3）控制冒险处理（Branch/Jump Flushing）：对于分支指令（BEQ/BNE），CPU默认预测"不跳转"，继续顺序取指。当EX阶段计算出实际分支结果且判定需要跳转时，将IF/ID流水线寄存器清零（冲刷掉误取的指令）。对于J指令，在ID阶段即解析跳转目标地址，同时冲刷IF/ID。</w:t>
      </w:r>
    </w:p>
    <w:p w14:paraId="6E5B832A" w14:textId="77777777" w:rsidR="00A565D3" w:rsidRDefault="00000000">
      <w:pPr>
        <w:pStyle w:val="21"/>
      </w:pPr>
      <w:bookmarkStart w:id="12" w:name="_Toc235376172"/>
      <w:r>
        <w:rPr>
          <w:rFonts w:ascii="黑体" w:eastAsia="黑体" w:hAnsi="黑体"/>
          <w:sz w:val="30"/>
        </w:rPr>
        <w:t xml:space="preserve">3.4 </w:t>
      </w:r>
      <w:proofErr w:type="spellStart"/>
      <w:r>
        <w:rPr>
          <w:rFonts w:ascii="黑体" w:eastAsia="黑体" w:hAnsi="黑体"/>
          <w:sz w:val="30"/>
        </w:rPr>
        <w:t>内存映射I</w:t>
      </w:r>
      <w:proofErr w:type="spellEnd"/>
      <w:r>
        <w:rPr>
          <w:rFonts w:ascii="黑体" w:eastAsia="黑体" w:hAnsi="黑体"/>
          <w:sz w:val="30"/>
        </w:rPr>
        <w:t>/</w:t>
      </w:r>
      <w:proofErr w:type="spellStart"/>
      <w:r>
        <w:rPr>
          <w:rFonts w:ascii="黑体" w:eastAsia="黑体" w:hAnsi="黑体"/>
          <w:sz w:val="30"/>
        </w:rPr>
        <w:t>O机制</w:t>
      </w:r>
      <w:bookmarkEnd w:id="12"/>
      <w:proofErr w:type="spellEnd"/>
    </w:p>
    <w:p w14:paraId="47C3E53B" w14:textId="77777777" w:rsidR="00FC7C33" w:rsidRDefault="00000000" w:rsidP="00FC7C33">
      <w:pPr>
        <w:spacing w:after="120"/>
        <w:ind w:firstLine="420"/>
        <w:rPr>
          <w:rFonts w:hint="eastAsia"/>
          <w:lang w:eastAsia="zh-CN"/>
        </w:rPr>
      </w:pPr>
      <w:proofErr w:type="spellStart"/>
      <w:r>
        <w:t>本设计采用内存映射I</w:t>
      </w:r>
      <w:proofErr w:type="spellEnd"/>
      <w:r>
        <w:t>/</w:t>
      </w:r>
      <w:proofErr w:type="spellStart"/>
      <w:r>
        <w:t>O（Memory-Mapped</w:t>
      </w:r>
      <w:proofErr w:type="spellEnd"/>
      <w:r>
        <w:t xml:space="preserve"> I/O）方式实现CPU与外设的数据交互。外设寄存器统一编址在0x0000_4000起始的地址空间中，CPU通过LW指令读取外设状态（如拨码开关值、按钮状态、定时器滴答值），通过SW指令控制外设输出（如LED亮灭、数码管显示、VGA颜色寄存器、音频使能）。不同实验根据功能需求定义各自的地址映射表，同一地址在不同实验中可能映射到不同的外设寄存器。</w:t>
      </w:r>
    </w:p>
    <w:p w14:paraId="413DF5C1" w14:textId="77777777" w:rsidR="00A565D3" w:rsidRDefault="00000000">
      <w:pPr>
        <w:jc w:val="center"/>
        <w:rPr>
          <w:rFonts w:hint="eastAsia"/>
        </w:rPr>
      </w:pPr>
      <w:r>
        <w:rPr>
          <w:noProof/>
        </w:rPr>
        <w:drawing>
          <wp:inline distT="0" distB="0" distL="0" distR="0" wp14:anchorId="6F2EF42D" wp14:editId="60C5F202">
            <wp:extent cx="7097484" cy="440802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emory_map.png"/>
                    <pic:cNvPicPr/>
                  </pic:nvPicPr>
                  <pic:blipFill rotWithShape="1">
                    <a:blip r:embed="rId13"/>
                    <a:srcRect l="8457"/>
                    <a:stretch>
                      <a:fillRect/>
                    </a:stretch>
                  </pic:blipFill>
                  <pic:spPr bwMode="auto">
                    <a:xfrm>
                      <a:off x="0" y="0"/>
                      <a:ext cx="7210046" cy="4477934"/>
                    </a:xfrm>
                    <a:prstGeom prst="rect">
                      <a:avLst/>
                    </a:prstGeom>
                    <a:ln>
                      <a:noFill/>
                    </a:ln>
                    <a:extLst>
                      <a:ext uri="{53640926-AAD7-44D8-BBD7-CCE9431645EC}">
                        <a14:shadowObscured xmlns:a14="http://schemas.microsoft.com/office/drawing/2010/main"/>
                      </a:ext>
                    </a:extLst>
                  </pic:spPr>
                </pic:pic>
              </a:graphicData>
            </a:graphic>
          </wp:inline>
        </w:drawing>
      </w:r>
    </w:p>
    <w:p w14:paraId="0109C77B" w14:textId="77777777" w:rsidR="00A565D3" w:rsidRDefault="00000000">
      <w:pPr>
        <w:spacing w:before="80" w:after="240"/>
        <w:jc w:val="center"/>
        <w:rPr>
          <w:rFonts w:hint="eastAsia"/>
        </w:rPr>
      </w:pPr>
      <w:r>
        <w:rPr>
          <w:rFonts w:ascii="黑体" w:eastAsia="黑体" w:hAnsi="黑体"/>
          <w:b/>
          <w:sz w:val="18"/>
        </w:rPr>
        <w:lastRenderedPageBreak/>
        <w:t xml:space="preserve">图5 </w:t>
      </w:r>
      <w:proofErr w:type="spellStart"/>
      <w:r>
        <w:rPr>
          <w:rFonts w:ascii="黑体" w:eastAsia="黑体" w:hAnsi="黑体"/>
          <w:b/>
          <w:sz w:val="18"/>
        </w:rPr>
        <w:t>各实验的内存映射I</w:t>
      </w:r>
      <w:proofErr w:type="spellEnd"/>
      <w:r>
        <w:rPr>
          <w:rFonts w:ascii="黑体" w:eastAsia="黑体" w:hAnsi="黑体"/>
          <w:b/>
          <w:sz w:val="18"/>
        </w:rPr>
        <w:t>/</w:t>
      </w:r>
      <w:proofErr w:type="spellStart"/>
      <w:r>
        <w:rPr>
          <w:rFonts w:ascii="黑体" w:eastAsia="黑体" w:hAnsi="黑体"/>
          <w:b/>
          <w:sz w:val="18"/>
        </w:rPr>
        <w:t>O地址空间</w:t>
      </w:r>
      <w:proofErr w:type="spellEnd"/>
      <w:r>
        <w:rPr>
          <w:sz w:val="16"/>
        </w:rPr>
        <w:br/>
        <w:t>不同实验复用0x4000~0x400C地址段，通过R/</w:t>
      </w:r>
      <w:proofErr w:type="spellStart"/>
      <w:r>
        <w:rPr>
          <w:sz w:val="16"/>
        </w:rPr>
        <w:t>W语义区分外设功能</w:t>
      </w:r>
      <w:proofErr w:type="spellEnd"/>
    </w:p>
    <w:p w14:paraId="6F366F68" w14:textId="77777777" w:rsidR="00A565D3" w:rsidRDefault="00000000">
      <w:pPr>
        <w:rPr>
          <w:rFonts w:hint="eastAsia"/>
        </w:rPr>
      </w:pPr>
      <w:r>
        <w:br w:type="page"/>
      </w:r>
    </w:p>
    <w:p w14:paraId="165CCBB1" w14:textId="77777777" w:rsidR="00A565D3" w:rsidRDefault="00000000">
      <w:pPr>
        <w:pStyle w:val="1"/>
      </w:pPr>
      <w:bookmarkStart w:id="13" w:name="_Toc235376173"/>
      <w:proofErr w:type="spellStart"/>
      <w:proofErr w:type="gramStart"/>
      <w:r>
        <w:rPr>
          <w:rFonts w:ascii="黑体" w:eastAsia="黑体" w:hAnsi="黑体"/>
          <w:sz w:val="36"/>
        </w:rPr>
        <w:lastRenderedPageBreak/>
        <w:t>第四章</w:t>
      </w:r>
      <w:proofErr w:type="spellEnd"/>
      <w:r>
        <w:rPr>
          <w:rFonts w:ascii="黑体" w:eastAsia="黑体" w:hAnsi="黑体"/>
          <w:sz w:val="36"/>
        </w:rPr>
        <w:t xml:space="preserve">  </w:t>
      </w:r>
      <w:proofErr w:type="spellStart"/>
      <w:r>
        <w:rPr>
          <w:rFonts w:ascii="黑体" w:eastAsia="黑体" w:hAnsi="黑体"/>
          <w:sz w:val="36"/>
        </w:rPr>
        <w:t>各模块设计</w:t>
      </w:r>
      <w:bookmarkEnd w:id="13"/>
      <w:proofErr w:type="spellEnd"/>
      <w:proofErr w:type="gramEnd"/>
    </w:p>
    <w:p w14:paraId="00FEFB54" w14:textId="77777777" w:rsidR="00A565D3" w:rsidRDefault="00000000">
      <w:pPr>
        <w:spacing w:after="120"/>
        <w:ind w:firstLine="420"/>
        <w:rPr>
          <w:rFonts w:hint="eastAsia"/>
        </w:rPr>
      </w:pPr>
      <w:r>
        <w:t>本章详细描述系统各模块的设计方案。首先介绍所有实验共享的流水线CPU核心架构，然后逐一说明每个实验在外设驱动和汇编程序层面的差异设计。</w:t>
      </w:r>
    </w:p>
    <w:p w14:paraId="50FC7791" w14:textId="77777777" w:rsidR="00A565D3" w:rsidRDefault="00000000">
      <w:pPr>
        <w:pStyle w:val="21"/>
      </w:pPr>
      <w:bookmarkStart w:id="14" w:name="_Toc235376174"/>
      <w:r>
        <w:rPr>
          <w:rFonts w:ascii="黑体" w:eastAsia="黑体" w:hAnsi="黑体"/>
          <w:sz w:val="30"/>
        </w:rPr>
        <w:t xml:space="preserve">4.1 </w:t>
      </w:r>
      <w:proofErr w:type="spellStart"/>
      <w:r>
        <w:rPr>
          <w:rFonts w:ascii="黑体" w:eastAsia="黑体" w:hAnsi="黑体"/>
          <w:sz w:val="30"/>
        </w:rPr>
        <w:t>系统模块层次结构</w:t>
      </w:r>
      <w:bookmarkEnd w:id="14"/>
      <w:proofErr w:type="spellEnd"/>
    </w:p>
    <w:p w14:paraId="0083DC68" w14:textId="77777777" w:rsidR="00A565D3" w:rsidRDefault="00000000">
      <w:pPr>
        <w:jc w:val="center"/>
        <w:rPr>
          <w:rFonts w:hint="eastAsia"/>
        </w:rPr>
      </w:pPr>
      <w:r>
        <w:rPr>
          <w:noProof/>
        </w:rPr>
        <w:drawing>
          <wp:inline distT="0" distB="0" distL="0" distR="0" wp14:anchorId="5EF9EA32" wp14:editId="5304DEDC">
            <wp:extent cx="6435725" cy="2793739"/>
            <wp:effectExtent l="0" t="0" r="317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odule_hierarchy.png"/>
                    <pic:cNvPicPr/>
                  </pic:nvPicPr>
                  <pic:blipFill>
                    <a:blip r:embed="rId14"/>
                    <a:stretch>
                      <a:fillRect/>
                    </a:stretch>
                  </pic:blipFill>
                  <pic:spPr>
                    <a:xfrm>
                      <a:off x="0" y="0"/>
                      <a:ext cx="6494922" cy="2819436"/>
                    </a:xfrm>
                    <a:prstGeom prst="rect">
                      <a:avLst/>
                    </a:prstGeom>
                  </pic:spPr>
                </pic:pic>
              </a:graphicData>
            </a:graphic>
          </wp:inline>
        </w:drawing>
      </w:r>
    </w:p>
    <w:p w14:paraId="5DAB41D8" w14:textId="77777777" w:rsidR="00A565D3" w:rsidRDefault="00000000">
      <w:pPr>
        <w:spacing w:before="80" w:after="240"/>
        <w:jc w:val="center"/>
        <w:rPr>
          <w:rFonts w:hint="eastAsia"/>
        </w:rPr>
      </w:pPr>
      <w:r>
        <w:rPr>
          <w:rFonts w:ascii="黑体" w:eastAsia="黑体" w:hAnsi="黑体"/>
          <w:b/>
          <w:sz w:val="18"/>
        </w:rPr>
        <w:t xml:space="preserve">图6 </w:t>
      </w:r>
      <w:proofErr w:type="spellStart"/>
      <w:r>
        <w:rPr>
          <w:rFonts w:ascii="黑体" w:eastAsia="黑体" w:hAnsi="黑体"/>
          <w:b/>
          <w:sz w:val="18"/>
        </w:rPr>
        <w:t>系统模块层次结构</w:t>
      </w:r>
      <w:proofErr w:type="spellEnd"/>
      <w:r>
        <w:rPr>
          <w:sz w:val="16"/>
        </w:rPr>
        <w:br/>
      </w:r>
      <w:proofErr w:type="spellStart"/>
      <w:r>
        <w:rPr>
          <w:sz w:val="16"/>
        </w:rPr>
        <w:t>从顶层封装到外设驱动的完整模块层次</w:t>
      </w:r>
      <w:proofErr w:type="spellEnd"/>
    </w:p>
    <w:p w14:paraId="0E09E0ED" w14:textId="77777777" w:rsidR="00A565D3" w:rsidRDefault="00000000">
      <w:pPr>
        <w:spacing w:after="120"/>
        <w:ind w:firstLine="420"/>
        <w:rPr>
          <w:rFonts w:hint="eastAsia"/>
        </w:rPr>
      </w:pPr>
      <w:r>
        <w:t>系统采用自顶向下的层次化设计。顶层模块（taskXX_top）实例化两个核心组件：cg_fpga_0平台IP核（提供DDR内存接口和所有外设的物理引脚映射）和核心逻辑模块（taskXX_core）。核心逻辑模块内部包含流水线CPU（pipeline_cpu）、指令ROM（instruction_rom）、VGA时序生成器（vga_timing_640x480）以及各类外设驱动模块。</w:t>
      </w:r>
    </w:p>
    <w:p w14:paraId="2C06A0CB" w14:textId="77777777" w:rsidR="00A565D3" w:rsidRDefault="00000000">
      <w:pPr>
        <w:pStyle w:val="21"/>
      </w:pPr>
      <w:bookmarkStart w:id="15" w:name="_Toc235376175"/>
      <w:r>
        <w:rPr>
          <w:rFonts w:ascii="黑体" w:eastAsia="黑体" w:hAnsi="黑体"/>
          <w:sz w:val="30"/>
        </w:rPr>
        <w:t xml:space="preserve">4.2 </w:t>
      </w:r>
      <w:proofErr w:type="spellStart"/>
      <w:r>
        <w:rPr>
          <w:rFonts w:ascii="黑体" w:eastAsia="黑体" w:hAnsi="黑体"/>
          <w:sz w:val="30"/>
        </w:rPr>
        <w:t>流水线CPU核心设计</w:t>
      </w:r>
      <w:bookmarkEnd w:id="15"/>
      <w:proofErr w:type="spellEnd"/>
    </w:p>
    <w:p w14:paraId="1553442C" w14:textId="77777777" w:rsidR="00A565D3" w:rsidRDefault="00000000">
      <w:pPr>
        <w:spacing w:after="120"/>
        <w:ind w:firstLine="420"/>
        <w:rPr>
          <w:rFonts w:hint="eastAsia"/>
        </w:rPr>
      </w:pPr>
      <w:r>
        <w:t>流水线CPU（pipeline_</w:t>
      </w:r>
      <w:proofErr w:type="gramStart"/>
      <w:r>
        <w:t>cpu.v</w:t>
      </w:r>
      <w:proofErr w:type="gramEnd"/>
      <w:r>
        <w:t>）是系统的核心模块，负责取指、译码、执行、访存和写回的全流程控制。该模块在五个实验中保持了架构的一致性，仅在指令集扩展（增加ANDI、LUI、ORI支持）和外设地址映射方面有差异。以实验2.3的CPU为基准版本，该版本支持ADD、SUB、AND、</w:t>
      </w:r>
      <w:proofErr w:type="gramStart"/>
      <w:r>
        <w:t>OR、</w:t>
      </w:r>
      <w:proofErr w:type="gramEnd"/>
      <w:r>
        <w:t>SLT、ADDI、LW、SW、BEQ、BNE、J共11条指令，具备完整的EX/MEM和MEM/WB转发网络、Load-Use互锁检测和分支冲刷逻辑。</w:t>
      </w:r>
    </w:p>
    <w:p w14:paraId="366AF6D8" w14:textId="77777777" w:rsidR="00A565D3" w:rsidRDefault="00000000">
      <w:pPr>
        <w:spacing w:after="120"/>
        <w:ind w:firstLine="420"/>
        <w:rPr>
          <w:rFonts w:hint="eastAsia"/>
        </w:rPr>
      </w:pPr>
      <w:r>
        <w:lastRenderedPageBreak/>
        <w:t>实验2.1和2.2在基准CPU基础上增加了ANDI指令支持（opcode=6'h0C）。ANDI指令采用零扩展（而非符号扩展）处理16位立即数，与ALU的AND操作配合，常用于掩码操作。实验2.2中即使用ANDI $1, $1, 0xF实现拨码开关低4位的提取。</w:t>
      </w:r>
    </w:p>
    <w:p w14:paraId="408C9269" w14:textId="77777777" w:rsidR="00A565D3" w:rsidRDefault="00000000">
      <w:pPr>
        <w:spacing w:after="120"/>
        <w:ind w:firstLine="420"/>
        <w:rPr>
          <w:rFonts w:hint="eastAsia"/>
        </w:rPr>
      </w:pPr>
      <w:r>
        <w:t>实验3.1进一步扩展了LUI指令（opcode=6'h0F）和ORI指令（opcode=6'h0D）。LUI将16位立即数加载到目标寄存器的高16位，低16位清零；ORI将寄存器与零扩展的16位立即数按位或。这两条指令的组合使用为32位立即数的构造提供了高效途径，在3.1中用于设置VGA的24位GBR颜色值。</w:t>
      </w:r>
    </w:p>
    <w:p w14:paraId="6BD9AD18" w14:textId="77777777" w:rsidR="00A565D3" w:rsidRDefault="00000000">
      <w:pPr>
        <w:pStyle w:val="21"/>
      </w:pPr>
      <w:bookmarkStart w:id="16" w:name="_Toc235376176"/>
      <w:r>
        <w:rPr>
          <w:rFonts w:ascii="黑体" w:eastAsia="黑体" w:hAnsi="黑体"/>
          <w:sz w:val="30"/>
        </w:rPr>
        <w:t xml:space="preserve">4.3 </w:t>
      </w:r>
      <w:proofErr w:type="spellStart"/>
      <w:r>
        <w:rPr>
          <w:rFonts w:ascii="黑体" w:eastAsia="黑体" w:hAnsi="黑体"/>
          <w:sz w:val="30"/>
        </w:rPr>
        <w:t>各实验汇编程序设计</w:t>
      </w:r>
      <w:bookmarkEnd w:id="16"/>
      <w:proofErr w:type="spellEnd"/>
    </w:p>
    <w:p w14:paraId="18D26197" w14:textId="77777777" w:rsidR="00A565D3" w:rsidRDefault="00000000">
      <w:pPr>
        <w:pStyle w:val="31"/>
      </w:pPr>
      <w:bookmarkStart w:id="17" w:name="_Toc235376177"/>
      <w:r>
        <w:rPr>
          <w:rFonts w:ascii="黑体" w:eastAsia="黑体" w:hAnsi="黑体"/>
          <w:sz w:val="26"/>
        </w:rPr>
        <w:t xml:space="preserve">4.3.1 实验2.1 — </w:t>
      </w:r>
      <w:proofErr w:type="spellStart"/>
      <w:r>
        <w:rPr>
          <w:rFonts w:ascii="黑体" w:eastAsia="黑体" w:hAnsi="黑体"/>
          <w:sz w:val="26"/>
        </w:rPr>
        <w:t>LED闪烁程序</w:t>
      </w:r>
      <w:bookmarkEnd w:id="17"/>
      <w:proofErr w:type="spellEnd"/>
    </w:p>
    <w:p w14:paraId="59F698AC" w14:textId="77777777" w:rsidR="00EF73D1" w:rsidRDefault="00000000">
      <w:pPr>
        <w:spacing w:after="120"/>
        <w:ind w:firstLine="420"/>
        <w:rPr>
          <w:rFonts w:hint="eastAsia"/>
          <w:lang w:eastAsia="zh-CN"/>
        </w:rPr>
      </w:pPr>
      <w:r>
        <w:t>LED闪烁程序的核心逻辑是通过软件延时循环控制LED0的交替亮灭。</w:t>
      </w:r>
    </w:p>
    <w:p w14:paraId="644BEEE0" w14:textId="77777777" w:rsidR="00A565D3" w:rsidRDefault="00000000">
      <w:pPr>
        <w:spacing w:after="120"/>
        <w:ind w:firstLine="420"/>
        <w:rPr>
          <w:rFonts w:hint="eastAsia"/>
        </w:rPr>
      </w:pPr>
      <w:proofErr w:type="spellStart"/>
      <w:r>
        <w:t>程序流程如下</w:t>
      </w:r>
      <w:proofErr w:type="spellEnd"/>
      <w:r>
        <w:t>：</w:t>
      </w:r>
    </w:p>
    <w:p w14:paraId="5017F2E5" w14:textId="77777777" w:rsidR="00A565D3" w:rsidRDefault="00000000" w:rsidP="00EF73D1">
      <w:pPr>
        <w:spacing w:after="120"/>
        <w:rPr>
          <w:rFonts w:hint="eastAsia"/>
        </w:rPr>
      </w:pPr>
      <w:r>
        <w:t>① 初始化：将立即数1写入寄存器$1，通过SW指令存储到地址0x4004（LED输出寄存器），点亮LED0（注意cg_fpga的gpio_led为低电平有效，顶层模块通过~led_value取反）。</w:t>
      </w:r>
      <w:r>
        <w:br/>
        <w:t>② 延时阶段1（LED亮）：双层嵌套循环实现软件延时。外层循环计数器初值2048（$2），内层循环计数器初值0x3000=12288（$3）。内层每次减1，BNE判断非零则继续；外层每次减1，BNE判断非零则跳回内层循环起点。总计约2048×12288≈25M次循环，在100MHz时钟下约250ms。</w:t>
      </w:r>
      <w:r>
        <w:br/>
        <w:t>③ 灭灯：将$0（恒为0）写入地址0x4004，熄灭LED0。</w:t>
      </w:r>
      <w:r>
        <w:br/>
        <w:t>④ 延时阶段2（LED灭）：</w:t>
      </w:r>
      <w:proofErr w:type="spellStart"/>
      <w:r>
        <w:t>与阶段①相同长度的延时循环</w:t>
      </w:r>
      <w:proofErr w:type="spellEnd"/>
      <w:r>
        <w:t>。</w:t>
      </w:r>
      <w:r>
        <w:br/>
        <w:t xml:space="preserve">⑤ </w:t>
      </w:r>
      <w:proofErr w:type="spellStart"/>
      <w:r>
        <w:t>跳转回步骤</w:t>
      </w:r>
      <w:proofErr w:type="spellEnd"/>
      <w:r>
        <w:t>①，</w:t>
      </w:r>
      <w:proofErr w:type="spellStart"/>
      <w:r>
        <w:t>形成无限循环，实现周期性闪烁效果</w:t>
      </w:r>
      <w:proofErr w:type="spellEnd"/>
      <w:r>
        <w:t>。</w:t>
      </w:r>
    </w:p>
    <w:p w14:paraId="41CE2E22" w14:textId="77777777" w:rsidR="00A565D3" w:rsidRDefault="00000000">
      <w:pPr>
        <w:spacing w:after="120"/>
        <w:ind w:firstLine="420"/>
        <w:rPr>
          <w:rFonts w:hint="eastAsia"/>
        </w:rPr>
      </w:pPr>
      <w:r>
        <w:t>该程序的指令序列存储在instruction_rom中，使用ADDI构造立即数、BNE实现循环判断、SW实现LED输出控制、J实现主循环跳转。程序仅使用$1~$3三个通用寄存器，简洁高效。</w:t>
      </w:r>
    </w:p>
    <w:p w14:paraId="1DCC9A42" w14:textId="77777777" w:rsidR="00A565D3" w:rsidRDefault="00000000">
      <w:pPr>
        <w:pStyle w:val="31"/>
      </w:pPr>
      <w:bookmarkStart w:id="18" w:name="_Toc235376178"/>
      <w:r>
        <w:rPr>
          <w:rFonts w:ascii="黑体" w:eastAsia="黑体" w:hAnsi="黑体"/>
          <w:sz w:val="26"/>
        </w:rPr>
        <w:t xml:space="preserve">4.3.2 实验2.2 — </w:t>
      </w:r>
      <w:proofErr w:type="spellStart"/>
      <w:r>
        <w:rPr>
          <w:rFonts w:ascii="黑体" w:eastAsia="黑体" w:hAnsi="黑体"/>
          <w:sz w:val="26"/>
        </w:rPr>
        <w:t>数码管显示程序</w:t>
      </w:r>
      <w:bookmarkEnd w:id="18"/>
      <w:proofErr w:type="spellEnd"/>
    </w:p>
    <w:p w14:paraId="4D468987" w14:textId="77777777" w:rsidR="00EF73D1" w:rsidRDefault="00000000">
      <w:pPr>
        <w:spacing w:after="120"/>
        <w:ind w:firstLine="420"/>
        <w:rPr>
          <w:rFonts w:hint="eastAsia"/>
          <w:lang w:eastAsia="zh-CN"/>
        </w:rPr>
      </w:pPr>
      <w:proofErr w:type="spellStart"/>
      <w:r>
        <w:t>数码管显示程序实时读取拨码开关状态并转换为七段码显示</w:t>
      </w:r>
      <w:proofErr w:type="spellEnd"/>
      <w:r>
        <w:t>。</w:t>
      </w:r>
    </w:p>
    <w:p w14:paraId="2616D8AF" w14:textId="77777777" w:rsidR="00A565D3" w:rsidRDefault="00000000">
      <w:pPr>
        <w:spacing w:after="120"/>
        <w:ind w:firstLine="420"/>
        <w:rPr>
          <w:rFonts w:hint="eastAsia"/>
        </w:rPr>
      </w:pPr>
      <w:proofErr w:type="spellStart"/>
      <w:r>
        <w:t>程序流程如下</w:t>
      </w:r>
      <w:proofErr w:type="spellEnd"/>
      <w:r>
        <w:t>：</w:t>
      </w:r>
    </w:p>
    <w:p w14:paraId="558386D7" w14:textId="77777777" w:rsidR="00A565D3" w:rsidRDefault="00000000" w:rsidP="00EF73D1">
      <w:pPr>
        <w:spacing w:after="120"/>
        <w:rPr>
          <w:rFonts w:hint="eastAsia"/>
        </w:rPr>
      </w:pPr>
      <w:r>
        <w:t>① 通过LW指令读取地址0x4000（拨码开关gpio_sw_1的32位值）到寄存器$1。</w:t>
      </w:r>
      <w:r>
        <w:br/>
        <w:t>② 使用ANDI指令对$1进行掩码操作：ANDI $1, $1, 0xF，仅保留低4位（对应拨码开关</w:t>
      </w:r>
      <w:r>
        <w:lastRenderedPageBreak/>
        <w:t>SA4~SA1的物理输入）。</w:t>
      </w:r>
      <w:proofErr w:type="spellStart"/>
      <w:r>
        <w:t>ANDI使用零扩展立即数，确保高位被清零</w:t>
      </w:r>
      <w:proofErr w:type="spellEnd"/>
      <w:r>
        <w:t>。</w:t>
      </w:r>
      <w:r>
        <w:br/>
        <w:t>③ 通过SW指令将$1的值写入地址0x4004（数码管显示寄存器）。</w:t>
      </w:r>
      <w:r>
        <w:br/>
        <w:t xml:space="preserve">④ </w:t>
      </w:r>
      <w:proofErr w:type="spellStart"/>
      <w:r>
        <w:t>无条件跳转回步骤</w:t>
      </w:r>
      <w:proofErr w:type="spellEnd"/>
      <w:r>
        <w:t>①，</w:t>
      </w:r>
      <w:proofErr w:type="spellStart"/>
      <w:r>
        <w:t>实现持续读取和实时更新</w:t>
      </w:r>
      <w:proofErr w:type="spellEnd"/>
      <w:r>
        <w:t>。</w:t>
      </w:r>
    </w:p>
    <w:p w14:paraId="31D8DB12" w14:textId="77777777" w:rsidR="00A565D3" w:rsidRDefault="00000000">
      <w:pPr>
        <w:spacing w:after="120"/>
        <w:ind w:firstLine="420"/>
        <w:rPr>
          <w:rFonts w:hint="eastAsia"/>
        </w:rPr>
      </w:pPr>
      <w:r>
        <w:t>数码管的段码编码由hex_segment模块完成，该模块将4位十六进制值（0~F）映射为七段码（含小数点dp位）。例如输入0x0→输出0xC0（仅g段灭），输入0xF→输出0x8E。片选信号seg_cs恒定设为0，仅驱动最右侧单个数码管。</w:t>
      </w:r>
    </w:p>
    <w:p w14:paraId="675909C5" w14:textId="77777777" w:rsidR="00A565D3" w:rsidRDefault="00000000">
      <w:pPr>
        <w:pStyle w:val="31"/>
      </w:pPr>
      <w:bookmarkStart w:id="19" w:name="_Toc235376179"/>
      <w:r>
        <w:rPr>
          <w:rFonts w:ascii="黑体" w:eastAsia="黑体" w:hAnsi="黑体"/>
          <w:sz w:val="26"/>
        </w:rPr>
        <w:t xml:space="preserve">4.3.3 实验2.3 — </w:t>
      </w:r>
      <w:proofErr w:type="spellStart"/>
      <w:r>
        <w:rPr>
          <w:rFonts w:ascii="黑体" w:eastAsia="黑体" w:hAnsi="黑体"/>
          <w:sz w:val="26"/>
        </w:rPr>
        <w:t>斐波那契数列计算程序</w:t>
      </w:r>
      <w:bookmarkEnd w:id="19"/>
      <w:proofErr w:type="spellEnd"/>
    </w:p>
    <w:p w14:paraId="5DD8A84D" w14:textId="77777777" w:rsidR="00A565D3" w:rsidRDefault="00000000">
      <w:pPr>
        <w:spacing w:after="120"/>
        <w:ind w:firstLine="420"/>
        <w:rPr>
          <w:rFonts w:hint="eastAsia"/>
        </w:rPr>
      </w:pPr>
      <w:r>
        <w:t>斐波那契数列计算程序读取拨码开关值n，计算Fib(n)并以十进制显示在9位数码管上。程序核心采用迭代法计算，避免递归带来的栈开销（CPU无栈支持）。</w:t>
      </w:r>
    </w:p>
    <w:p w14:paraId="5BBD74BA" w14:textId="77777777" w:rsidR="00A565D3" w:rsidRDefault="00000000">
      <w:pPr>
        <w:spacing w:after="120"/>
        <w:ind w:firstLine="420"/>
        <w:rPr>
          <w:rFonts w:hint="eastAsia"/>
        </w:rPr>
      </w:pPr>
      <w:proofErr w:type="spellStart"/>
      <w:r>
        <w:t>核心算法</w:t>
      </w:r>
      <w:proofErr w:type="spellEnd"/>
      <w:r>
        <w:t>：</w:t>
      </w:r>
      <w:r>
        <w:br/>
        <w:t>① 从0x4000读取n值（switch_value）。</w:t>
      </w:r>
      <w:r>
        <w:br/>
        <w:t xml:space="preserve">② </w:t>
      </w:r>
      <w:proofErr w:type="spellStart"/>
      <w:r>
        <w:t>边界判断：若n</w:t>
      </w:r>
      <w:proofErr w:type="spellEnd"/>
      <w:r>
        <w:t>=0则输出0；若n=1则输出1；若n=2则输出1。</w:t>
      </w:r>
      <w:r>
        <w:br/>
        <w:t>③ 迭代计算：初始化$2=1（Fib(</w:t>
      </w:r>
      <w:proofErr w:type="gramStart"/>
      <w:r>
        <w:t>1)）</w:t>
      </w:r>
      <w:proofErr w:type="gramEnd"/>
      <w:r>
        <w:t>、$3=1（</w:t>
      </w:r>
      <w:proofErr w:type="gramStart"/>
      <w:r>
        <w:t>Fib(2)）</w:t>
      </w:r>
      <w:proofErr w:type="gramEnd"/>
      <w:r>
        <w:t>、$4=2（当前索引）。</w:t>
      </w:r>
      <w:r>
        <w:br/>
        <w:t xml:space="preserve">   </w:t>
      </w:r>
      <w:proofErr w:type="spellStart"/>
      <w:r>
        <w:t>循环体</w:t>
      </w:r>
      <w:proofErr w:type="spellEnd"/>
      <w:r>
        <w:t>：$5 = $2 + $3 → $2 = $3 → $3 = $5 → $4++ → 比较$4与$1。</w:t>
      </w:r>
      <w:r>
        <w:br/>
        <w:t xml:space="preserve">   若$4 &lt; $1则继续循环，否则将$3写入0x4004（数码管显示）。</w:t>
      </w:r>
      <w:r>
        <w:br/>
        <w:t xml:space="preserve">④ </w:t>
      </w:r>
      <w:proofErr w:type="spellStart"/>
      <w:r>
        <w:t>跳转回程序起始，等待新的拨码开关输入</w:t>
      </w:r>
      <w:proofErr w:type="spellEnd"/>
      <w:r>
        <w:t>。</w:t>
      </w:r>
    </w:p>
    <w:p w14:paraId="0E33ECD9" w14:textId="77777777" w:rsidR="00A565D3" w:rsidRDefault="00000000">
      <w:pPr>
        <w:spacing w:after="120"/>
        <w:ind w:firstLine="420"/>
        <w:rPr>
          <w:rFonts w:hint="eastAsia"/>
        </w:rPr>
      </w:pPr>
      <w:r>
        <w:t>数码管显示由seven_segment_9digit模块完成，该模块内置二进制到BCD码的转换算法（Double Dabble / Shift-Add-3），支持最多9位十进制显示（最大999,999,999）。转换采用组合逻辑实现32位二进制→36位BCD的转换，每4位BCD码通过片选信号（seg_cs=0~8）依次扫描输出到对应的数码管位。模块还实现了前导零消隐功能，高位为零的数码管自动熄灭，提升显示效果。</w:t>
      </w:r>
    </w:p>
    <w:p w14:paraId="7911FC2C" w14:textId="77777777" w:rsidR="00A565D3" w:rsidRDefault="00000000">
      <w:pPr>
        <w:pStyle w:val="31"/>
      </w:pPr>
      <w:bookmarkStart w:id="20" w:name="_Toc235376180"/>
      <w:r>
        <w:rPr>
          <w:rFonts w:ascii="黑体" w:eastAsia="黑体" w:hAnsi="黑体"/>
          <w:sz w:val="26"/>
        </w:rPr>
        <w:t xml:space="preserve">4.3.4 实验3.1 — </w:t>
      </w:r>
      <w:proofErr w:type="spellStart"/>
      <w:r>
        <w:rPr>
          <w:rFonts w:ascii="黑体" w:eastAsia="黑体" w:hAnsi="黑体"/>
          <w:sz w:val="26"/>
        </w:rPr>
        <w:t>RGB三色条纹与音频输出程序</w:t>
      </w:r>
      <w:bookmarkEnd w:id="20"/>
      <w:proofErr w:type="spellEnd"/>
    </w:p>
    <w:p w14:paraId="42041ECB" w14:textId="77777777" w:rsidR="00EF73D1" w:rsidRDefault="00000000">
      <w:pPr>
        <w:spacing w:after="120"/>
        <w:ind w:firstLine="420"/>
        <w:rPr>
          <w:rFonts w:hint="eastAsia"/>
          <w:lang w:eastAsia="zh-CN"/>
        </w:rPr>
      </w:pPr>
      <w:r>
        <w:t>实验3.1的程序设定VGA显示的三色条纹颜色并使能音频输出，程序运行后不再修改寄存器值（显示为静态画面）。</w:t>
      </w:r>
    </w:p>
    <w:p w14:paraId="331E207F" w14:textId="77777777" w:rsidR="00A565D3" w:rsidRDefault="00000000">
      <w:pPr>
        <w:spacing w:after="120"/>
        <w:ind w:firstLine="420"/>
        <w:rPr>
          <w:rFonts w:hint="eastAsia"/>
        </w:rPr>
      </w:pPr>
      <w:proofErr w:type="spellStart"/>
      <w:r>
        <w:t>程序流程如下</w:t>
      </w:r>
      <w:proofErr w:type="spellEnd"/>
      <w:r>
        <w:t>：</w:t>
      </w:r>
    </w:p>
    <w:p w14:paraId="25D17E4E" w14:textId="77777777" w:rsidR="00A565D3" w:rsidRDefault="00000000" w:rsidP="00EF73D1">
      <w:pPr>
        <w:spacing w:after="120"/>
        <w:rPr>
          <w:rFonts w:hint="eastAsia"/>
        </w:rPr>
      </w:pPr>
      <w:r>
        <w:t xml:space="preserve">① </w:t>
      </w:r>
      <w:proofErr w:type="spellStart"/>
      <w:r>
        <w:t>使用LUI指令设置红色通道：LUI</w:t>
      </w:r>
      <w:proofErr w:type="spellEnd"/>
      <w:r>
        <w:t xml:space="preserve"> $1, 0x00FF → $1 = 0x00FF0000。在cg_fpga的GBR颜色编码中（vid_</w:t>
      </w:r>
      <w:proofErr w:type="gramStart"/>
      <w:r>
        <w:t>data[</w:t>
      </w:r>
      <w:proofErr w:type="gramEnd"/>
      <w:r>
        <w:t>7:</w:t>
      </w:r>
      <w:proofErr w:type="gramStart"/>
      <w:r>
        <w:t>0]=</w:t>
      </w:r>
      <w:proofErr w:type="gramEnd"/>
      <w:r>
        <w:t>G, [15:</w:t>
      </w:r>
      <w:proofErr w:type="gramStart"/>
      <w:r>
        <w:t>8]=</w:t>
      </w:r>
      <w:proofErr w:type="gramEnd"/>
      <w:r>
        <w:t>B, [23:</w:t>
      </w:r>
      <w:proofErr w:type="gramStart"/>
      <w:r>
        <w:t>16]=</w:t>
      </w:r>
      <w:proofErr w:type="gramEnd"/>
      <w:r>
        <w:t>R），</w:t>
      </w:r>
      <w:proofErr w:type="spellStart"/>
      <w:r>
        <w:t>此值对应R</w:t>
      </w:r>
      <w:proofErr w:type="spellEnd"/>
      <w:r>
        <w:t>=255（红色），通过SW写入地址0x4000（colour_top寄存器）。</w:t>
      </w:r>
      <w:r>
        <w:br/>
      </w:r>
      <w:r>
        <w:lastRenderedPageBreak/>
        <w:t xml:space="preserve">② </w:t>
      </w:r>
      <w:proofErr w:type="spellStart"/>
      <w:r>
        <w:t>使用ADDI指令设置绿色通道：ADDI</w:t>
      </w:r>
      <w:proofErr w:type="spellEnd"/>
      <w:r>
        <w:t xml:space="preserve"> $1, $0, 255 → $1 = 0x000000FF，对应G=255（绿色），写入地址0x4004（colour_middle寄存器）。</w:t>
      </w:r>
      <w:r>
        <w:br/>
        <w:t xml:space="preserve">③ </w:t>
      </w:r>
      <w:proofErr w:type="spellStart"/>
      <w:r>
        <w:t>使用ORI指令设置蓝色通道：ORI</w:t>
      </w:r>
      <w:proofErr w:type="spellEnd"/>
      <w:r>
        <w:t xml:space="preserve"> $1, $0, 0xFF00 → $1 = 0x0000FF00，对应B=255（蓝色），写入地址0x4008（colour_bottom寄存器）。</w:t>
      </w:r>
      <w:r>
        <w:br/>
        <w:t xml:space="preserve">④ </w:t>
      </w:r>
      <w:proofErr w:type="spellStart"/>
      <w:r>
        <w:t>使能音频：ADDI</w:t>
      </w:r>
      <w:proofErr w:type="spellEnd"/>
      <w:r>
        <w:t xml:space="preserve"> $1, $0, 1 → SW写入地址0x400C（audio_enable寄存器）。</w:t>
      </w:r>
      <w:r>
        <w:br/>
        <w:t xml:space="preserve">⑤ </w:t>
      </w:r>
      <w:proofErr w:type="spellStart"/>
      <w:r>
        <w:t>进入无限循环（J</w:t>
      </w:r>
      <w:proofErr w:type="spellEnd"/>
      <w:r>
        <w:t xml:space="preserve"> loop），</w:t>
      </w:r>
      <w:proofErr w:type="spellStart"/>
      <w:r>
        <w:t>保持画面和音频持续输出</w:t>
      </w:r>
      <w:proofErr w:type="spellEnd"/>
      <w:r>
        <w:t>。</w:t>
      </w:r>
    </w:p>
    <w:p w14:paraId="70E74BD4" w14:textId="77777777" w:rsidR="00A565D3" w:rsidRDefault="00000000">
      <w:pPr>
        <w:spacing w:after="120"/>
        <w:ind w:firstLine="420"/>
        <w:rPr>
          <w:rFonts w:hint="eastAsia"/>
        </w:rPr>
      </w:pPr>
      <w:r>
        <w:t>视频输出模块vga_timing_640x480生成640×480@60Hz的标准VGA时序信号。屏幕被stripe_renderer模块等分为三个水平条纹区域（每区160行像素），分别填充CPU写入的红、绿、蓝三色。颜色寄存器通过跨时钟域同步（ASYNC_REG双触发器+帧级锁存）从CPU时钟域（100MHz）传递到像素时钟域（25MHz），避免亚稳态和画面撕裂。</w:t>
      </w:r>
    </w:p>
    <w:p w14:paraId="7454E784" w14:textId="77777777" w:rsidR="00A565D3" w:rsidRDefault="00000000">
      <w:pPr>
        <w:spacing w:after="120"/>
        <w:ind w:firstLine="420"/>
        <w:rPr>
          <w:rFonts w:hint="eastAsia"/>
        </w:rPr>
      </w:pPr>
      <w:r>
        <w:t>音频模块tone_generator通过分频器从100MHz系统时钟生成1kHz方波信号。半周期计数值为100,000,000 / 1000 / 2 = 50,000，计数器每个半周期翻转一次，输出在7'h7F（最大振幅）和7'h00（静音）之间交替，通过</w:t>
      </w:r>
      <w:proofErr w:type="gramStart"/>
      <w:r>
        <w:t>audio[</w:t>
      </w:r>
      <w:proofErr w:type="gramEnd"/>
      <w:r>
        <w:t>6:</w:t>
      </w:r>
      <w:proofErr w:type="gramStart"/>
      <w:r>
        <w:t>0]引脚输出</w:t>
      </w:r>
      <w:proofErr w:type="gramEnd"/>
      <w:r>
        <w:t>。enable信号控制音频的启停，当enable=0时音频输出保持静音。</w:t>
      </w:r>
    </w:p>
    <w:p w14:paraId="7842BB8B" w14:textId="77777777" w:rsidR="00A565D3" w:rsidRDefault="00000000">
      <w:pPr>
        <w:pStyle w:val="31"/>
      </w:pPr>
      <w:bookmarkStart w:id="21" w:name="_Toc235376181"/>
      <w:r>
        <w:rPr>
          <w:rFonts w:ascii="黑体" w:eastAsia="黑体" w:hAnsi="黑体"/>
          <w:sz w:val="26"/>
        </w:rPr>
        <w:t xml:space="preserve">4.3.5 实验3.2 — </w:t>
      </w:r>
      <w:proofErr w:type="spellStart"/>
      <w:r>
        <w:rPr>
          <w:rFonts w:ascii="黑体" w:eastAsia="黑体" w:hAnsi="黑体"/>
          <w:sz w:val="26"/>
        </w:rPr>
        <w:t>挡板移动控制程序</w:t>
      </w:r>
      <w:bookmarkEnd w:id="21"/>
      <w:proofErr w:type="spellEnd"/>
    </w:p>
    <w:p w14:paraId="3321C8CB" w14:textId="77777777" w:rsidR="00EF73D1" w:rsidRDefault="00000000">
      <w:pPr>
        <w:spacing w:after="120"/>
        <w:ind w:firstLine="420"/>
        <w:rPr>
          <w:rFonts w:hint="eastAsia"/>
          <w:lang w:eastAsia="zh-CN"/>
        </w:rPr>
      </w:pPr>
      <w:r>
        <w:t>实验3.2的程序实现了一个基于定时器和按钮输入的交互式挡板控制系统。</w:t>
      </w:r>
    </w:p>
    <w:p w14:paraId="3220F2FB" w14:textId="77777777" w:rsidR="00A565D3" w:rsidRDefault="00000000">
      <w:pPr>
        <w:spacing w:after="120"/>
        <w:ind w:firstLine="420"/>
        <w:rPr>
          <w:rFonts w:hint="eastAsia"/>
        </w:rPr>
      </w:pPr>
      <w:proofErr w:type="spellStart"/>
      <w:r>
        <w:t>程序流程如下</w:t>
      </w:r>
      <w:proofErr w:type="spellEnd"/>
      <w:r>
        <w:t>：</w:t>
      </w:r>
    </w:p>
    <w:p w14:paraId="35165BDB" w14:textId="77777777" w:rsidR="00A565D3" w:rsidRDefault="00000000" w:rsidP="00EF73D1">
      <w:pPr>
        <w:spacing w:after="120"/>
        <w:rPr>
          <w:rFonts w:hint="eastAsia"/>
        </w:rPr>
      </w:pPr>
      <w:r>
        <w:t xml:space="preserve">① </w:t>
      </w:r>
      <w:proofErr w:type="spellStart"/>
      <w:r>
        <w:t>初始化挡板位置：ADDI</w:t>
      </w:r>
      <w:proofErr w:type="spellEnd"/>
      <w:r>
        <w:t xml:space="preserve"> $1, $0, 278 → SW写入地址0x4008，将挡板置于屏幕底部正中（X=278，640宽度下84像素挡板的居中位置）。</w:t>
      </w:r>
      <w:r>
        <w:br/>
        <w:t>② 等待定时器滴答：读取0x4004（tick_value），与上次记录值比较。若未变化则自旋等待（BEQ跳回读取），实现约100ms的移动间隔控制。</w:t>
      </w:r>
      <w:r>
        <w:br/>
        <w:t xml:space="preserve">③ </w:t>
      </w:r>
      <w:proofErr w:type="spellStart"/>
      <w:r>
        <w:t>读取按钮状态：LW</w:t>
      </w:r>
      <w:proofErr w:type="spellEnd"/>
      <w:r>
        <w:t xml:space="preserve"> $4, 0x4000读取按钮值。</w:t>
      </w:r>
      <w:r>
        <w:br/>
        <w:t>④ 左移检测（BTN4）：ANDI $6, $4, 0x08提取BTN4位。若BTN4按下：SLT检测是否已达左边界（$1 &lt; 8？若小于则钳位到0），否则$1 = $1 - 8（左移8像素）。</w:t>
      </w:r>
      <w:r>
        <w:br/>
        <w:t>⑤ 右移检测（BTN2）：ANDI $6, $4, 0x02提取BTN2位。若BTN2按下：SLT检测是否已达右边界（$1 &lt; 549？即$1+84 &lt; 640-7），若未超界则$1 = $1 + 8（右移8像素），否则钳位到556（右边界位置）。</w:t>
      </w:r>
      <w:r>
        <w:br/>
        <w:t>⑥ 将更新后的$1值通过SW写回地址0x4008，跳转回步骤②，</w:t>
      </w:r>
      <w:proofErr w:type="spellStart"/>
      <w:r>
        <w:t>等待下一个定时器滴答</w:t>
      </w:r>
      <w:proofErr w:type="spellEnd"/>
      <w:r>
        <w:t>。</w:t>
      </w:r>
    </w:p>
    <w:p w14:paraId="35CE9DC7" w14:textId="77777777" w:rsidR="00A565D3" w:rsidRDefault="00000000">
      <w:pPr>
        <w:spacing w:after="120"/>
        <w:ind w:firstLine="420"/>
        <w:rPr>
          <w:rFonts w:hint="eastAsia"/>
        </w:rPr>
      </w:pPr>
      <w:r>
        <w:lastRenderedPageBreak/>
        <w:t>定时器模块timer_100ms以100ms为周期递增内部32位计数器（tick_value）。每100ms产生一次滴答（TICK_CYCLES = 10,000,000个100MHz时钟周期），CPU通过比较前后两次读取的tick_value值来判断是否到达新的100ms间隔，从而实现约8像素/100ms的移动速度。按钮输入经过取反处理（平台btn原始信号为低电平有效），CPU内部使用逻辑高电平表示"按下"状态。</w:t>
      </w:r>
    </w:p>
    <w:p w14:paraId="52879E21" w14:textId="77777777" w:rsidR="00A565D3" w:rsidRDefault="00000000">
      <w:pPr>
        <w:spacing w:after="120"/>
        <w:ind w:firstLine="420"/>
        <w:rPr>
          <w:rFonts w:hint="eastAsia"/>
        </w:rPr>
      </w:pPr>
      <w:r>
        <w:t>挡板渲染由paddle_renderer模块完成，根据CPU写入的paddle_x坐标，在屏幕底部（Y=456~479，共24像素高）绘制指定位置的绿色挡板（宽84像素）。屏幕其余部分填充蓝色背景。阻挡边界检测在软件层面（汇编程序）和硬件层面（CPU中做max钳位）双重保障，确保挡板不会移出屏幕范围。</w:t>
      </w:r>
    </w:p>
    <w:p w14:paraId="37CA32BA" w14:textId="77777777" w:rsidR="00A565D3" w:rsidRDefault="00000000">
      <w:pPr>
        <w:rPr>
          <w:rFonts w:hint="eastAsia"/>
        </w:rPr>
      </w:pPr>
      <w:r>
        <w:br w:type="page"/>
      </w:r>
    </w:p>
    <w:p w14:paraId="6308E222" w14:textId="77777777" w:rsidR="00A565D3" w:rsidRDefault="00000000">
      <w:pPr>
        <w:pStyle w:val="1"/>
      </w:pPr>
      <w:bookmarkStart w:id="22" w:name="_Toc235376182"/>
      <w:proofErr w:type="spellStart"/>
      <w:proofErr w:type="gramStart"/>
      <w:r>
        <w:rPr>
          <w:rFonts w:ascii="黑体" w:eastAsia="黑体" w:hAnsi="黑体"/>
          <w:sz w:val="36"/>
        </w:rPr>
        <w:lastRenderedPageBreak/>
        <w:t>第五章</w:t>
      </w:r>
      <w:proofErr w:type="spellEnd"/>
      <w:r>
        <w:rPr>
          <w:rFonts w:ascii="黑体" w:eastAsia="黑体" w:hAnsi="黑体"/>
          <w:sz w:val="36"/>
        </w:rPr>
        <w:t xml:space="preserve">  </w:t>
      </w:r>
      <w:proofErr w:type="spellStart"/>
      <w:r>
        <w:rPr>
          <w:rFonts w:ascii="黑体" w:eastAsia="黑体" w:hAnsi="黑体"/>
          <w:sz w:val="36"/>
        </w:rPr>
        <w:t>实验结果</w:t>
      </w:r>
      <w:bookmarkEnd w:id="22"/>
      <w:proofErr w:type="spellEnd"/>
      <w:proofErr w:type="gramEnd"/>
    </w:p>
    <w:p w14:paraId="66D82703" w14:textId="77777777" w:rsidR="00A565D3" w:rsidRDefault="00000000">
      <w:pPr>
        <w:spacing w:after="120"/>
        <w:ind w:firstLine="420"/>
        <w:rPr>
          <w:rFonts w:hint="eastAsia"/>
        </w:rPr>
      </w:pPr>
      <w:r>
        <w:t>本章展示五个实验在希冀FPGA云实验平台上的实际运行效果。所有实验均已完成比特流生成、烧写下载和上板功能验证，各项功能均符合实验要求。</w:t>
      </w:r>
    </w:p>
    <w:p w14:paraId="0D5D972D" w14:textId="77777777" w:rsidR="00A565D3" w:rsidRDefault="00000000">
      <w:pPr>
        <w:pStyle w:val="21"/>
      </w:pPr>
      <w:bookmarkStart w:id="23" w:name="_Toc235376183"/>
      <w:r>
        <w:rPr>
          <w:rFonts w:ascii="黑体" w:eastAsia="黑体" w:hAnsi="黑体"/>
          <w:sz w:val="30"/>
        </w:rPr>
        <w:t xml:space="preserve">5.1 实验2.1 — </w:t>
      </w:r>
      <w:proofErr w:type="spellStart"/>
      <w:r>
        <w:rPr>
          <w:rFonts w:ascii="黑体" w:eastAsia="黑体" w:hAnsi="黑体"/>
          <w:sz w:val="30"/>
        </w:rPr>
        <w:t>LED闪烁</w:t>
      </w:r>
      <w:bookmarkEnd w:id="23"/>
      <w:proofErr w:type="spellEnd"/>
    </w:p>
    <w:p w14:paraId="5A7D6134" w14:textId="77777777" w:rsidR="00A565D3" w:rsidRDefault="00000000" w:rsidP="00775C3A">
      <w:pPr>
        <w:spacing w:after="120"/>
        <w:ind w:firstLine="420"/>
        <w:rPr>
          <w:rFonts w:hint="eastAsia"/>
          <w:lang w:eastAsia="zh-CN"/>
        </w:rPr>
      </w:pPr>
      <w:r>
        <w:t>比特流烧写后，开发板LED0以以约0.5秒亮、0.5秒灭的周期交替闪烁，实现了清晰可见的闪烁效果。其余31路LED保持熄灭状态。图7和图8分别展示了LED0点亮和熄灭两个状态的平台运行效果。</w:t>
      </w:r>
    </w:p>
    <w:p w14:paraId="1706E926" w14:textId="77777777" w:rsidR="00775C3A" w:rsidRDefault="00775C3A" w:rsidP="00775C3A">
      <w:pPr>
        <w:spacing w:after="120"/>
        <w:ind w:firstLine="420"/>
        <w:rPr>
          <w:rFonts w:hint="eastAsia"/>
          <w:lang w:eastAsia="zh-CN"/>
        </w:rPr>
      </w:pPr>
    </w:p>
    <w:p w14:paraId="7F2B27CC" w14:textId="77777777" w:rsidR="00A565D3" w:rsidRDefault="00775C3A">
      <w:pPr>
        <w:rPr>
          <w:rFonts w:hint="eastAsia"/>
        </w:rPr>
      </w:pPr>
      <w:r w:rsidRPr="00775C3A">
        <w:rPr>
          <w:noProof/>
        </w:rPr>
        <w:drawing>
          <wp:inline distT="0" distB="0" distL="0" distR="0" wp14:anchorId="7D48FB66" wp14:editId="1986F50A">
            <wp:extent cx="5972810" cy="4275455"/>
            <wp:effectExtent l="0" t="0" r="8890" b="0"/>
            <wp:docPr id="1522938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38622" name=""/>
                    <pic:cNvPicPr/>
                  </pic:nvPicPr>
                  <pic:blipFill>
                    <a:blip r:embed="rId15"/>
                    <a:stretch>
                      <a:fillRect/>
                    </a:stretch>
                  </pic:blipFill>
                  <pic:spPr>
                    <a:xfrm>
                      <a:off x="0" y="0"/>
                      <a:ext cx="5972810" cy="4275455"/>
                    </a:xfrm>
                    <a:prstGeom prst="rect">
                      <a:avLst/>
                    </a:prstGeom>
                  </pic:spPr>
                </pic:pic>
              </a:graphicData>
            </a:graphic>
          </wp:inline>
        </w:drawing>
      </w:r>
    </w:p>
    <w:p w14:paraId="35A2CAE0" w14:textId="77777777" w:rsidR="00A565D3" w:rsidRDefault="00000000">
      <w:pPr>
        <w:spacing w:before="80" w:after="240"/>
        <w:jc w:val="center"/>
        <w:rPr>
          <w:rFonts w:hint="eastAsia"/>
        </w:rPr>
      </w:pPr>
      <w:r>
        <w:rPr>
          <w:rFonts w:ascii="黑体" w:eastAsia="黑体" w:hAnsi="黑体"/>
          <w:b/>
          <w:sz w:val="18"/>
        </w:rPr>
        <w:t>图7 实验2.1 LED0点亮状态——CPU向地址0x4004写入1，经顶层~led_value取反后gpio_</w:t>
      </w:r>
      <w:proofErr w:type="gramStart"/>
      <w:r>
        <w:rPr>
          <w:rFonts w:ascii="黑体" w:eastAsia="黑体" w:hAnsi="黑体"/>
          <w:b/>
          <w:sz w:val="18"/>
        </w:rPr>
        <w:t>led[0]=</w:t>
      </w:r>
      <w:proofErr w:type="gramEnd"/>
      <w:r>
        <w:rPr>
          <w:rFonts w:ascii="黑体" w:eastAsia="黑体" w:hAnsi="黑体"/>
          <w:b/>
          <w:sz w:val="18"/>
        </w:rPr>
        <w:t>0（低有效），仅LED0发光，其余31路LED保持高电平熄灭</w:t>
      </w:r>
    </w:p>
    <w:p w14:paraId="414DC054" w14:textId="77777777" w:rsidR="00A565D3" w:rsidRDefault="00A565D3">
      <w:pPr>
        <w:spacing w:before="120" w:after="120"/>
        <w:jc w:val="center"/>
        <w:rPr>
          <w:rFonts w:hint="eastAsia"/>
          <w:lang w:eastAsia="zh-CN"/>
        </w:rPr>
      </w:pPr>
    </w:p>
    <w:p w14:paraId="5ED81EE5" w14:textId="77777777" w:rsidR="00775C3A" w:rsidRDefault="00775C3A">
      <w:pPr>
        <w:spacing w:before="120" w:after="120"/>
        <w:jc w:val="center"/>
        <w:rPr>
          <w:rFonts w:hint="eastAsia"/>
          <w:lang w:eastAsia="zh-CN"/>
        </w:rPr>
      </w:pPr>
    </w:p>
    <w:p w14:paraId="242622DE" w14:textId="77777777" w:rsidR="00A565D3" w:rsidRDefault="00775C3A">
      <w:pPr>
        <w:rPr>
          <w:rFonts w:hint="eastAsia"/>
        </w:rPr>
      </w:pPr>
      <w:r>
        <w:rPr>
          <w:rFonts w:hint="eastAsia"/>
          <w:noProof/>
        </w:rPr>
        <w:drawing>
          <wp:inline distT="0" distB="0" distL="0" distR="0" wp14:anchorId="6A7B9D72" wp14:editId="40BBB2EB">
            <wp:extent cx="5972810" cy="4108450"/>
            <wp:effectExtent l="0" t="0" r="8890" b="6350"/>
            <wp:docPr id="1916198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98464" name="图片 1916198464"/>
                    <pic:cNvPicPr/>
                  </pic:nvPicPr>
                  <pic:blipFill>
                    <a:blip r:embed="rId16"/>
                    <a:stretch>
                      <a:fillRect/>
                    </a:stretch>
                  </pic:blipFill>
                  <pic:spPr>
                    <a:xfrm>
                      <a:off x="0" y="0"/>
                      <a:ext cx="5972810" cy="4108450"/>
                    </a:xfrm>
                    <a:prstGeom prst="rect">
                      <a:avLst/>
                    </a:prstGeom>
                  </pic:spPr>
                </pic:pic>
              </a:graphicData>
            </a:graphic>
          </wp:inline>
        </w:drawing>
      </w:r>
    </w:p>
    <w:p w14:paraId="661452CC" w14:textId="77777777" w:rsidR="00A565D3" w:rsidRDefault="00000000">
      <w:pPr>
        <w:spacing w:before="80" w:after="240"/>
        <w:jc w:val="center"/>
        <w:rPr>
          <w:rFonts w:hint="eastAsia"/>
        </w:rPr>
      </w:pPr>
      <w:r>
        <w:rPr>
          <w:rFonts w:ascii="黑体" w:eastAsia="黑体" w:hAnsi="黑体"/>
          <w:b/>
          <w:sz w:val="18"/>
        </w:rPr>
        <w:t>图8 实验2.1 LED0熄灭状态——延时循环结束后CPU写入0，gpio_</w:t>
      </w:r>
      <w:proofErr w:type="gramStart"/>
      <w:r>
        <w:rPr>
          <w:rFonts w:ascii="黑体" w:eastAsia="黑体" w:hAnsi="黑体"/>
          <w:b/>
          <w:sz w:val="18"/>
        </w:rPr>
        <w:t>led[0]=</w:t>
      </w:r>
      <w:proofErr w:type="gramEnd"/>
      <w:r>
        <w:rPr>
          <w:rFonts w:ascii="黑体" w:eastAsia="黑体" w:hAnsi="黑体"/>
          <w:b/>
          <w:sz w:val="18"/>
        </w:rPr>
        <w:t>1，LED0熄灭。亮灭周期约0.5秒×2=1秒完整周期</w:t>
      </w:r>
    </w:p>
    <w:p w14:paraId="34B94622" w14:textId="77777777" w:rsidR="00A565D3" w:rsidRDefault="00000000">
      <w:pPr>
        <w:pStyle w:val="21"/>
      </w:pPr>
      <w:bookmarkStart w:id="24" w:name="_Toc235376184"/>
      <w:r>
        <w:rPr>
          <w:rFonts w:ascii="黑体" w:eastAsia="黑体" w:hAnsi="黑体"/>
          <w:sz w:val="30"/>
        </w:rPr>
        <w:t xml:space="preserve">5.2 实验2.2 — </w:t>
      </w:r>
      <w:proofErr w:type="spellStart"/>
      <w:r>
        <w:rPr>
          <w:rFonts w:ascii="黑体" w:eastAsia="黑体" w:hAnsi="黑体"/>
          <w:sz w:val="30"/>
        </w:rPr>
        <w:t>数码管十六进制显示</w:t>
      </w:r>
      <w:bookmarkEnd w:id="24"/>
      <w:proofErr w:type="spellEnd"/>
    </w:p>
    <w:p w14:paraId="42C46104" w14:textId="77777777" w:rsidR="00A565D3" w:rsidRDefault="00000000" w:rsidP="00366F17">
      <w:pPr>
        <w:spacing w:after="120"/>
        <w:ind w:firstLine="420"/>
        <w:rPr>
          <w:rFonts w:hint="eastAsia"/>
          <w:lang w:eastAsia="zh-CN"/>
        </w:rPr>
      </w:pPr>
      <w:r>
        <w:t>通过拨动下排拨码开关SA4~SA1（gpio_sw_1[</w:t>
      </w:r>
      <w:proofErr w:type="gramStart"/>
      <w:r>
        <w:t>3:0]）</w:t>
      </w:r>
      <w:proofErr w:type="gramEnd"/>
      <w:r>
        <w:t>，最右侧数码管实时显示对应的十六进制字符。测试验证了全部16种输入组合（0000→0 到 1111→F），</w:t>
      </w:r>
      <w:proofErr w:type="spellStart"/>
      <w:r>
        <w:t>显示结果均正确无误</w:t>
      </w:r>
      <w:proofErr w:type="spellEnd"/>
      <w:r>
        <w:t>。</w:t>
      </w:r>
    </w:p>
    <w:p w14:paraId="02CAA80E" w14:textId="77777777" w:rsidR="00A565D3" w:rsidRDefault="00AA4F39" w:rsidP="00AA4F39">
      <w:pPr>
        <w:spacing w:after="120"/>
        <w:ind w:firstLine="420"/>
        <w:rPr>
          <w:rFonts w:hint="eastAsia"/>
          <w:lang w:eastAsia="zh-CN"/>
        </w:rPr>
      </w:pPr>
      <w:r>
        <w:rPr>
          <w:rFonts w:hint="eastAsia"/>
          <w:lang w:eastAsia="zh-CN"/>
        </w:rPr>
        <w:lastRenderedPageBreak/>
        <w:t>以</w:t>
      </w:r>
      <w:r w:rsidR="00366F17">
        <w:rPr>
          <w:rFonts w:hint="eastAsia"/>
          <w:lang w:eastAsia="zh-CN"/>
        </w:rPr>
        <w:t>下图片展示了</w:t>
      </w:r>
      <w:r w:rsidR="00366F17">
        <w:t>0000→0</w:t>
      </w:r>
      <w:r w:rsidR="00366F17">
        <w:rPr>
          <w:rFonts w:hint="eastAsia"/>
          <w:lang w:eastAsia="zh-CN"/>
        </w:rPr>
        <w:t>、</w:t>
      </w:r>
      <w:r w:rsidR="00366F17">
        <w:t>0</w:t>
      </w:r>
      <w:r w:rsidR="00366F17">
        <w:rPr>
          <w:rFonts w:hint="eastAsia"/>
          <w:lang w:eastAsia="zh-CN"/>
        </w:rPr>
        <w:t>1</w:t>
      </w:r>
      <w:r w:rsidR="00366F17">
        <w:t>0</w:t>
      </w:r>
      <w:r w:rsidR="00366F17">
        <w:rPr>
          <w:rFonts w:hint="eastAsia"/>
          <w:lang w:eastAsia="zh-CN"/>
        </w:rPr>
        <w:t>1</w:t>
      </w:r>
      <w:r w:rsidR="00366F17">
        <w:t>→</w:t>
      </w:r>
      <w:r w:rsidR="00366F17">
        <w:rPr>
          <w:rFonts w:hint="eastAsia"/>
          <w:lang w:eastAsia="zh-CN"/>
        </w:rPr>
        <w:t>5、1</w:t>
      </w:r>
      <w:r w:rsidR="00366F17">
        <w:t>000→</w:t>
      </w:r>
      <w:r w:rsidR="00366F17">
        <w:rPr>
          <w:rFonts w:hint="eastAsia"/>
          <w:lang w:eastAsia="zh-CN"/>
        </w:rPr>
        <w:t>8、1111</w:t>
      </w:r>
      <w:r w:rsidR="00366F17">
        <w:t>→</w:t>
      </w:r>
      <w:r w:rsidR="00366F17">
        <w:rPr>
          <w:rFonts w:hint="eastAsia"/>
          <w:lang w:eastAsia="zh-CN"/>
        </w:rPr>
        <w:t>F</w:t>
      </w:r>
      <w:r>
        <w:rPr>
          <w:rFonts w:hint="eastAsia"/>
          <w:lang w:eastAsia="zh-CN"/>
        </w:rPr>
        <w:t>：</w:t>
      </w:r>
      <w:r>
        <w:rPr>
          <w:rFonts w:hint="eastAsia"/>
          <w:noProof/>
          <w:lang w:eastAsia="zh-CN"/>
        </w:rPr>
        <w:drawing>
          <wp:inline distT="0" distB="0" distL="0" distR="0" wp14:anchorId="7B717844" wp14:editId="15C43CFE">
            <wp:extent cx="2641600" cy="2275663"/>
            <wp:effectExtent l="0" t="0" r="6350" b="0"/>
            <wp:docPr id="6020236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23671" name="图片 602023671"/>
                    <pic:cNvPicPr/>
                  </pic:nvPicPr>
                  <pic:blipFill>
                    <a:blip r:embed="rId17"/>
                    <a:stretch>
                      <a:fillRect/>
                    </a:stretch>
                  </pic:blipFill>
                  <pic:spPr>
                    <a:xfrm>
                      <a:off x="0" y="0"/>
                      <a:ext cx="2670360" cy="2300439"/>
                    </a:xfrm>
                    <a:prstGeom prst="rect">
                      <a:avLst/>
                    </a:prstGeom>
                  </pic:spPr>
                </pic:pic>
              </a:graphicData>
            </a:graphic>
          </wp:inline>
        </w:drawing>
      </w:r>
      <w:r>
        <w:rPr>
          <w:rFonts w:hint="eastAsia"/>
          <w:lang w:eastAsia="zh-CN"/>
        </w:rPr>
        <w:t xml:space="preserve">  </w:t>
      </w:r>
      <w:r w:rsidR="00366F17" w:rsidRPr="00366F17">
        <w:rPr>
          <w:noProof/>
        </w:rPr>
        <w:drawing>
          <wp:inline distT="0" distB="0" distL="0" distR="0" wp14:anchorId="1586BCC5" wp14:editId="670EF6A5">
            <wp:extent cx="3162300" cy="2241785"/>
            <wp:effectExtent l="0" t="0" r="0" b="6350"/>
            <wp:docPr id="1913155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55247" name=""/>
                    <pic:cNvPicPr/>
                  </pic:nvPicPr>
                  <pic:blipFill>
                    <a:blip r:embed="rId18"/>
                    <a:stretch>
                      <a:fillRect/>
                    </a:stretch>
                  </pic:blipFill>
                  <pic:spPr>
                    <a:xfrm>
                      <a:off x="0" y="0"/>
                      <a:ext cx="3204012" cy="2271355"/>
                    </a:xfrm>
                    <a:prstGeom prst="rect">
                      <a:avLst/>
                    </a:prstGeom>
                  </pic:spPr>
                </pic:pic>
              </a:graphicData>
            </a:graphic>
          </wp:inline>
        </w:drawing>
      </w:r>
    </w:p>
    <w:p w14:paraId="339DCD25" w14:textId="77777777" w:rsidR="00AA4F39" w:rsidRDefault="00AA4F39" w:rsidP="00AA4F39">
      <w:pPr>
        <w:spacing w:after="120"/>
        <w:rPr>
          <w:rFonts w:hint="eastAsia"/>
          <w:lang w:eastAsia="zh-CN"/>
        </w:rPr>
      </w:pPr>
      <w:r>
        <w:rPr>
          <w:rFonts w:hint="eastAsia"/>
          <w:noProof/>
          <w:lang w:eastAsia="zh-CN"/>
        </w:rPr>
        <w:drawing>
          <wp:inline distT="0" distB="0" distL="0" distR="0" wp14:anchorId="28F3A433" wp14:editId="0703226A">
            <wp:extent cx="2921000" cy="2524432"/>
            <wp:effectExtent l="0" t="0" r="0" b="9525"/>
            <wp:docPr id="19688499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49978" name="图片 1968849978"/>
                    <pic:cNvPicPr/>
                  </pic:nvPicPr>
                  <pic:blipFill>
                    <a:blip r:embed="rId19"/>
                    <a:stretch>
                      <a:fillRect/>
                    </a:stretch>
                  </pic:blipFill>
                  <pic:spPr>
                    <a:xfrm>
                      <a:off x="0" y="0"/>
                      <a:ext cx="2967886" cy="2564953"/>
                    </a:xfrm>
                    <a:prstGeom prst="rect">
                      <a:avLst/>
                    </a:prstGeom>
                  </pic:spPr>
                </pic:pic>
              </a:graphicData>
            </a:graphic>
          </wp:inline>
        </w:drawing>
      </w:r>
      <w:r>
        <w:rPr>
          <w:rFonts w:hint="eastAsia"/>
          <w:lang w:eastAsia="zh-CN"/>
        </w:rPr>
        <w:t xml:space="preserve"> </w:t>
      </w:r>
      <w:r>
        <w:rPr>
          <w:rFonts w:hint="eastAsia"/>
          <w:noProof/>
          <w:lang w:eastAsia="zh-CN"/>
        </w:rPr>
        <w:drawing>
          <wp:inline distT="0" distB="0" distL="0" distR="0" wp14:anchorId="0DE03725" wp14:editId="51393355">
            <wp:extent cx="2927350" cy="2525875"/>
            <wp:effectExtent l="0" t="0" r="6350" b="8255"/>
            <wp:docPr id="5082698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69802" name="图片 508269802"/>
                    <pic:cNvPicPr/>
                  </pic:nvPicPr>
                  <pic:blipFill>
                    <a:blip r:embed="rId20"/>
                    <a:stretch>
                      <a:fillRect/>
                    </a:stretch>
                  </pic:blipFill>
                  <pic:spPr>
                    <a:xfrm>
                      <a:off x="0" y="0"/>
                      <a:ext cx="2968686" cy="2561542"/>
                    </a:xfrm>
                    <a:prstGeom prst="rect">
                      <a:avLst/>
                    </a:prstGeom>
                  </pic:spPr>
                </pic:pic>
              </a:graphicData>
            </a:graphic>
          </wp:inline>
        </w:drawing>
      </w:r>
    </w:p>
    <w:p w14:paraId="47D3D6CA" w14:textId="77777777" w:rsidR="00A565D3" w:rsidRDefault="00000000">
      <w:pPr>
        <w:spacing w:before="80" w:after="240"/>
        <w:jc w:val="center"/>
        <w:rPr>
          <w:rFonts w:hint="eastAsia"/>
        </w:rPr>
      </w:pPr>
      <w:r>
        <w:rPr>
          <w:rFonts w:ascii="黑体" w:eastAsia="黑体" w:hAnsi="黑体"/>
          <w:b/>
          <w:sz w:val="18"/>
        </w:rPr>
        <w:t>图9 实验2.2 拨码开关低4位输入与数码管十六进制显示——SA4~SA1分别对应bit3~bit0，经ANDI掩码提取后写入seg_</w:t>
      </w:r>
      <w:proofErr w:type="gramStart"/>
      <w:r>
        <w:rPr>
          <w:rFonts w:ascii="黑体" w:eastAsia="黑体" w:hAnsi="黑体"/>
          <w:b/>
          <w:sz w:val="18"/>
        </w:rPr>
        <w:t>data[</w:t>
      </w:r>
      <w:proofErr w:type="gramEnd"/>
      <w:r>
        <w:rPr>
          <w:rFonts w:ascii="黑体" w:eastAsia="黑体" w:hAnsi="黑体"/>
          <w:b/>
          <w:sz w:val="18"/>
        </w:rPr>
        <w:t>7:</w:t>
      </w:r>
      <w:proofErr w:type="gramStart"/>
      <w:r>
        <w:rPr>
          <w:rFonts w:ascii="黑体" w:eastAsia="黑体" w:hAnsi="黑体"/>
          <w:b/>
          <w:sz w:val="18"/>
        </w:rPr>
        <w:t>0]，</w:t>
      </w:r>
      <w:proofErr w:type="gramEnd"/>
      <w:r>
        <w:rPr>
          <w:rFonts w:ascii="黑体" w:eastAsia="黑体" w:hAnsi="黑体"/>
          <w:b/>
          <w:sz w:val="18"/>
        </w:rPr>
        <w:t>hex_segment模块编码驱动最右侧单个数码管</w:t>
      </w:r>
    </w:p>
    <w:p w14:paraId="24E3E5C4" w14:textId="77777777" w:rsidR="00A565D3" w:rsidRDefault="00000000">
      <w:pPr>
        <w:pStyle w:val="21"/>
      </w:pPr>
      <w:bookmarkStart w:id="25" w:name="_Toc235376185"/>
      <w:r>
        <w:rPr>
          <w:rFonts w:ascii="黑体" w:eastAsia="黑体" w:hAnsi="黑体"/>
          <w:sz w:val="30"/>
        </w:rPr>
        <w:t xml:space="preserve">5.3 实验2.3 — </w:t>
      </w:r>
      <w:proofErr w:type="spellStart"/>
      <w:r>
        <w:rPr>
          <w:rFonts w:ascii="黑体" w:eastAsia="黑体" w:hAnsi="黑体"/>
          <w:sz w:val="30"/>
        </w:rPr>
        <w:t>斐波那契数列计算</w:t>
      </w:r>
      <w:bookmarkEnd w:id="25"/>
      <w:proofErr w:type="spellEnd"/>
    </w:p>
    <w:p w14:paraId="55F256A2" w14:textId="77777777" w:rsidR="00A565D3" w:rsidRDefault="00000000" w:rsidP="00B47F78">
      <w:pPr>
        <w:spacing w:after="120"/>
        <w:ind w:firstLine="420"/>
        <w:rPr>
          <w:rFonts w:hint="eastAsia"/>
        </w:rPr>
      </w:pPr>
      <w:r>
        <w:t>通过拨码开关设置n值，9位数码管以十进制形式显示Fib(n)的计算结果。测试了多个典型值：n=1→1、n=4→3、n=10→55、n=44→701408733，所有结果与斐波那契数列标准值完全一致。结果显示时高位无效零自动消隐。</w:t>
      </w:r>
      <w:r w:rsidR="00B47F78">
        <w:rPr>
          <w:rFonts w:hint="eastAsia"/>
          <w:noProof/>
          <w:lang w:eastAsia="zh-CN"/>
        </w:rPr>
        <w:lastRenderedPageBreak/>
        <w:drawing>
          <wp:inline distT="0" distB="0" distL="0" distR="0" wp14:anchorId="402E49CA" wp14:editId="2C309C45">
            <wp:extent cx="4603750" cy="3957189"/>
            <wp:effectExtent l="0" t="0" r="6350" b="5715"/>
            <wp:docPr id="20235902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90289" name="图片 2023590289"/>
                    <pic:cNvPicPr/>
                  </pic:nvPicPr>
                  <pic:blipFill>
                    <a:blip r:embed="rId21"/>
                    <a:stretch>
                      <a:fillRect/>
                    </a:stretch>
                  </pic:blipFill>
                  <pic:spPr>
                    <a:xfrm>
                      <a:off x="0" y="0"/>
                      <a:ext cx="4614189" cy="3966162"/>
                    </a:xfrm>
                    <a:prstGeom prst="rect">
                      <a:avLst/>
                    </a:prstGeom>
                  </pic:spPr>
                </pic:pic>
              </a:graphicData>
            </a:graphic>
          </wp:inline>
        </w:drawing>
      </w:r>
      <w:r w:rsidR="00B47F78">
        <w:rPr>
          <w:rFonts w:hint="eastAsia"/>
          <w:noProof/>
          <w:lang w:eastAsia="zh-CN"/>
        </w:rPr>
        <w:drawing>
          <wp:inline distT="0" distB="0" distL="0" distR="0" wp14:anchorId="0FED28BE" wp14:editId="2475E73D">
            <wp:extent cx="4552950" cy="3939177"/>
            <wp:effectExtent l="0" t="0" r="0" b="4445"/>
            <wp:docPr id="256777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7700" name="图片 25677700"/>
                    <pic:cNvPicPr/>
                  </pic:nvPicPr>
                  <pic:blipFill>
                    <a:blip r:embed="rId22"/>
                    <a:stretch>
                      <a:fillRect/>
                    </a:stretch>
                  </pic:blipFill>
                  <pic:spPr>
                    <a:xfrm>
                      <a:off x="0" y="0"/>
                      <a:ext cx="4580517" cy="3963028"/>
                    </a:xfrm>
                    <a:prstGeom prst="rect">
                      <a:avLst/>
                    </a:prstGeom>
                  </pic:spPr>
                </pic:pic>
              </a:graphicData>
            </a:graphic>
          </wp:inline>
        </w:drawing>
      </w:r>
      <w:r w:rsidR="00B47F78">
        <w:rPr>
          <w:rFonts w:hint="eastAsia"/>
          <w:noProof/>
          <w:lang w:eastAsia="zh-CN"/>
        </w:rPr>
        <w:lastRenderedPageBreak/>
        <w:drawing>
          <wp:inline distT="0" distB="0" distL="0" distR="0" wp14:anchorId="656296DE" wp14:editId="61DDA81C">
            <wp:extent cx="4540517" cy="3905250"/>
            <wp:effectExtent l="0" t="0" r="0" b="0"/>
            <wp:docPr id="21024218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21861" name="图片 2102421861"/>
                    <pic:cNvPicPr/>
                  </pic:nvPicPr>
                  <pic:blipFill>
                    <a:blip r:embed="rId23"/>
                    <a:stretch>
                      <a:fillRect/>
                    </a:stretch>
                  </pic:blipFill>
                  <pic:spPr>
                    <a:xfrm>
                      <a:off x="0" y="0"/>
                      <a:ext cx="4565712" cy="3926920"/>
                    </a:xfrm>
                    <a:prstGeom prst="rect">
                      <a:avLst/>
                    </a:prstGeom>
                  </pic:spPr>
                </pic:pic>
              </a:graphicData>
            </a:graphic>
          </wp:inline>
        </w:drawing>
      </w:r>
    </w:p>
    <w:p w14:paraId="4CF27B2A" w14:textId="77777777" w:rsidR="00A565D3" w:rsidRDefault="00000000">
      <w:pPr>
        <w:spacing w:before="80" w:after="240"/>
        <w:jc w:val="center"/>
        <w:rPr>
          <w:rFonts w:hint="eastAsia"/>
        </w:rPr>
      </w:pPr>
      <w:r>
        <w:rPr>
          <w:rFonts w:ascii="黑体" w:eastAsia="黑体" w:hAnsi="黑体"/>
          <w:b/>
          <w:sz w:val="18"/>
        </w:rPr>
        <w:t>图10 实验2.3 斐波那契数列十进制显示——n值通过下排拨码开关低6位输入（gpio_sw_1[5:</w:t>
      </w:r>
      <w:proofErr w:type="gramStart"/>
      <w:r>
        <w:rPr>
          <w:rFonts w:ascii="黑体" w:eastAsia="黑体" w:hAnsi="黑体"/>
          <w:b/>
          <w:sz w:val="18"/>
        </w:rPr>
        <w:t>0]）</w:t>
      </w:r>
      <w:proofErr w:type="gramEnd"/>
      <w:r>
        <w:rPr>
          <w:rFonts w:ascii="黑体" w:eastAsia="黑体" w:hAnsi="黑体"/>
          <w:b/>
          <w:sz w:val="18"/>
        </w:rPr>
        <w:t>，CPU迭代计算Fib(n)后经Double Dabble算法转BCD码，seven_segment_9digit模块驱动9位数码管扫描显示，高位无效零自动消隐</w:t>
      </w:r>
    </w:p>
    <w:p w14:paraId="0D6BCCD5" w14:textId="77777777" w:rsidR="00A565D3" w:rsidRDefault="00000000">
      <w:pPr>
        <w:pStyle w:val="21"/>
      </w:pPr>
      <w:bookmarkStart w:id="26" w:name="_Toc235376186"/>
      <w:r>
        <w:rPr>
          <w:rFonts w:ascii="黑体" w:eastAsia="黑体" w:hAnsi="黑体"/>
          <w:sz w:val="30"/>
        </w:rPr>
        <w:t xml:space="preserve">5.4 实验3.1 — </w:t>
      </w:r>
      <w:proofErr w:type="spellStart"/>
      <w:r>
        <w:rPr>
          <w:rFonts w:ascii="黑体" w:eastAsia="黑体" w:hAnsi="黑体"/>
          <w:sz w:val="30"/>
        </w:rPr>
        <w:t>RGB三色条纹与音频输出</w:t>
      </w:r>
      <w:bookmarkEnd w:id="26"/>
      <w:proofErr w:type="spellEnd"/>
    </w:p>
    <w:p w14:paraId="7B9DC14C" w14:textId="77777777" w:rsidR="00A565D3" w:rsidRDefault="00000000">
      <w:pPr>
        <w:spacing w:after="120"/>
        <w:ind w:firstLine="420"/>
        <w:rPr>
          <w:rFonts w:hint="eastAsia"/>
        </w:rPr>
      </w:pPr>
      <w:r>
        <w:t>视频输出窗口（640×480分辨率）正确显示自上而下的红、绿、蓝三条等宽水平条纹，每条条纹约占160行像素。勾选"启动音频"后，平台输出1kHz的持续方波音频</w:t>
      </w:r>
      <w:r w:rsidR="00B278CA" w:rsidRPr="00902330">
        <w:rPr>
          <w:rFonts w:hint="eastAsia"/>
          <w:b/>
          <w:bCs/>
          <w:sz w:val="24"/>
          <w:szCs w:val="24"/>
          <w:lang w:eastAsia="zh-CN"/>
        </w:rPr>
        <w:t>（详情见附录视频）</w:t>
      </w:r>
      <w:r>
        <w:t>。</w:t>
      </w:r>
      <w:proofErr w:type="spellStart"/>
      <w:r>
        <w:t>画面无闪烁、无撕裂，颜色纯正，条纹边界清晰</w:t>
      </w:r>
      <w:proofErr w:type="spellEnd"/>
      <w:r>
        <w:t>。</w:t>
      </w:r>
    </w:p>
    <w:p w14:paraId="6E0D6A1B" w14:textId="77777777" w:rsidR="00A565D3" w:rsidRDefault="00B278CA">
      <w:pPr>
        <w:rPr>
          <w:rFonts w:hint="eastAsia"/>
          <w:lang w:eastAsia="zh-CN"/>
        </w:rPr>
      </w:pPr>
      <w:r>
        <w:rPr>
          <w:rFonts w:hint="eastAsia"/>
          <w:noProof/>
          <w:lang w:eastAsia="zh-CN"/>
        </w:rPr>
        <w:lastRenderedPageBreak/>
        <w:drawing>
          <wp:inline distT="0" distB="0" distL="0" distR="0" wp14:anchorId="1B54047D" wp14:editId="2F619AE3">
            <wp:extent cx="6032500" cy="3815367"/>
            <wp:effectExtent l="0" t="0" r="6350" b="0"/>
            <wp:docPr id="185935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5667" name="图片 185935667"/>
                    <pic:cNvPicPr/>
                  </pic:nvPicPr>
                  <pic:blipFill>
                    <a:blip r:embed="rId24"/>
                    <a:stretch>
                      <a:fillRect/>
                    </a:stretch>
                  </pic:blipFill>
                  <pic:spPr>
                    <a:xfrm>
                      <a:off x="0" y="0"/>
                      <a:ext cx="6050602" cy="3826816"/>
                    </a:xfrm>
                    <a:prstGeom prst="rect">
                      <a:avLst/>
                    </a:prstGeom>
                  </pic:spPr>
                </pic:pic>
              </a:graphicData>
            </a:graphic>
          </wp:inline>
        </w:drawing>
      </w:r>
    </w:p>
    <w:p w14:paraId="13AC846C" w14:textId="77777777" w:rsidR="00A565D3" w:rsidRDefault="00000000">
      <w:pPr>
        <w:spacing w:before="80" w:after="240"/>
        <w:jc w:val="center"/>
        <w:rPr>
          <w:rFonts w:hint="eastAsia"/>
        </w:rPr>
      </w:pPr>
      <w:r>
        <w:rPr>
          <w:rFonts w:ascii="黑体" w:eastAsia="黑体" w:hAnsi="黑体"/>
          <w:b/>
          <w:sz w:val="18"/>
        </w:rPr>
        <w:t>图11 实验3.1 VGA三色条纹显示——LUI+ORI构造24位GBR颜色值（R[23:16]/B[15:8]/</w:t>
      </w:r>
      <w:proofErr w:type="gramStart"/>
      <w:r>
        <w:rPr>
          <w:rFonts w:ascii="黑体" w:eastAsia="黑体" w:hAnsi="黑体"/>
          <w:b/>
          <w:sz w:val="18"/>
        </w:rPr>
        <w:t>G[</w:t>
      </w:r>
      <w:proofErr w:type="gramEnd"/>
      <w:r>
        <w:rPr>
          <w:rFonts w:ascii="黑体" w:eastAsia="黑体" w:hAnsi="黑体"/>
          <w:b/>
          <w:sz w:val="18"/>
        </w:rPr>
        <w:t>7:</w:t>
      </w:r>
      <w:proofErr w:type="gramStart"/>
      <w:r>
        <w:rPr>
          <w:rFonts w:ascii="黑体" w:eastAsia="黑体" w:hAnsi="黑体"/>
          <w:b/>
          <w:sz w:val="18"/>
        </w:rPr>
        <w:t>0]）</w:t>
      </w:r>
      <w:proofErr w:type="gramEnd"/>
      <w:r>
        <w:rPr>
          <w:rFonts w:ascii="黑体" w:eastAsia="黑体" w:hAnsi="黑体"/>
          <w:b/>
          <w:sz w:val="18"/>
        </w:rPr>
        <w:t>，stripe_renderer按Y坐标划分160行等宽区域，帧锁存同步避免撕裂</w:t>
      </w:r>
    </w:p>
    <w:p w14:paraId="5C60EB64" w14:textId="77777777" w:rsidR="00A565D3" w:rsidRDefault="00000000">
      <w:pPr>
        <w:pStyle w:val="21"/>
      </w:pPr>
      <w:bookmarkStart w:id="27" w:name="_Toc235376187"/>
      <w:r>
        <w:rPr>
          <w:rFonts w:ascii="黑体" w:eastAsia="黑体" w:hAnsi="黑体"/>
          <w:sz w:val="30"/>
        </w:rPr>
        <w:t xml:space="preserve">5.5 实验3.2 — </w:t>
      </w:r>
      <w:proofErr w:type="spellStart"/>
      <w:r>
        <w:rPr>
          <w:rFonts w:ascii="黑体" w:eastAsia="黑体" w:hAnsi="黑体"/>
          <w:sz w:val="30"/>
        </w:rPr>
        <w:t>挡板移动控制</w:t>
      </w:r>
      <w:bookmarkEnd w:id="27"/>
      <w:proofErr w:type="spellEnd"/>
    </w:p>
    <w:p w14:paraId="0D333219" w14:textId="77777777" w:rsidR="00A565D3" w:rsidRDefault="00000000">
      <w:pPr>
        <w:spacing w:after="120"/>
        <w:ind w:firstLine="420"/>
        <w:rPr>
          <w:rFonts w:hint="eastAsia"/>
        </w:rPr>
      </w:pPr>
      <w:r>
        <w:t>视频窗口显示蓝色背景，底部中央有一个绿色矩形挡板。按下BTN4按钮（左移），挡板以约8像素/100ms的速度向左移动，到达左边界时自动停止。按下BTN2按钮（右移），挡板向右移动，到达右边界时自动停止。同时按下或未按下按钮时，挡板保持静止。移动过程平滑、响应及时</w:t>
      </w:r>
      <w:r w:rsidR="00B278CA" w:rsidRPr="00902330">
        <w:rPr>
          <w:rFonts w:hint="eastAsia"/>
          <w:b/>
          <w:bCs/>
          <w:sz w:val="24"/>
          <w:szCs w:val="24"/>
          <w:lang w:eastAsia="zh-CN"/>
        </w:rPr>
        <w:t>（挡板运动过程见附录视频）</w:t>
      </w:r>
      <w:r>
        <w:t>。</w:t>
      </w:r>
    </w:p>
    <w:p w14:paraId="0015A999" w14:textId="77777777" w:rsidR="00A565D3" w:rsidRDefault="00AB52D0">
      <w:pPr>
        <w:rPr>
          <w:rFonts w:hint="eastAsia"/>
          <w:lang w:eastAsia="zh-CN"/>
        </w:rPr>
      </w:pPr>
      <w:r>
        <w:rPr>
          <w:rFonts w:hint="eastAsia"/>
          <w:noProof/>
          <w:lang w:eastAsia="zh-CN"/>
        </w:rPr>
        <w:lastRenderedPageBreak/>
        <w:drawing>
          <wp:inline distT="0" distB="0" distL="0" distR="0" wp14:anchorId="20607CC0" wp14:editId="15494302">
            <wp:extent cx="5972810" cy="3827780"/>
            <wp:effectExtent l="0" t="0" r="8890" b="1270"/>
            <wp:docPr id="2719963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96380" name="图片 271996380"/>
                    <pic:cNvPicPr/>
                  </pic:nvPicPr>
                  <pic:blipFill>
                    <a:blip r:embed="rId25"/>
                    <a:stretch>
                      <a:fillRect/>
                    </a:stretch>
                  </pic:blipFill>
                  <pic:spPr>
                    <a:xfrm>
                      <a:off x="0" y="0"/>
                      <a:ext cx="5972810" cy="3827780"/>
                    </a:xfrm>
                    <a:prstGeom prst="rect">
                      <a:avLst/>
                    </a:prstGeom>
                  </pic:spPr>
                </pic:pic>
              </a:graphicData>
            </a:graphic>
          </wp:inline>
        </w:drawing>
      </w:r>
    </w:p>
    <w:p w14:paraId="5A18151E" w14:textId="77777777" w:rsidR="00A565D3" w:rsidRDefault="00000000">
      <w:pPr>
        <w:spacing w:before="80" w:after="240"/>
        <w:jc w:val="center"/>
        <w:rPr>
          <w:rFonts w:hint="eastAsia"/>
        </w:rPr>
      </w:pPr>
      <w:r>
        <w:rPr>
          <w:rFonts w:ascii="黑体" w:eastAsia="黑体" w:hAnsi="黑体"/>
          <w:b/>
          <w:sz w:val="18"/>
        </w:rPr>
        <w:t>图12 实验3.2 挡板移动控制——三状态对比：初始挡板居中(x=</w:t>
      </w:r>
      <w:proofErr w:type="gramStart"/>
      <w:r>
        <w:rPr>
          <w:rFonts w:ascii="黑体" w:eastAsia="黑体" w:hAnsi="黑体"/>
          <w:b/>
          <w:sz w:val="18"/>
        </w:rPr>
        <w:t>278)、</w:t>
      </w:r>
      <w:proofErr w:type="gramEnd"/>
      <w:r>
        <w:rPr>
          <w:rFonts w:ascii="黑体" w:eastAsia="黑体" w:hAnsi="黑体"/>
          <w:b/>
          <w:sz w:val="18"/>
        </w:rPr>
        <w:t>BTN4左移(x递减至边界</w:t>
      </w:r>
      <w:proofErr w:type="gramStart"/>
      <w:r>
        <w:rPr>
          <w:rFonts w:ascii="黑体" w:eastAsia="黑体" w:hAnsi="黑体"/>
          <w:b/>
          <w:sz w:val="18"/>
        </w:rPr>
        <w:t>0)、</w:t>
      </w:r>
      <w:proofErr w:type="gramEnd"/>
      <w:r>
        <w:rPr>
          <w:rFonts w:ascii="黑体" w:eastAsia="黑体" w:hAnsi="黑体"/>
          <w:b/>
          <w:sz w:val="18"/>
        </w:rPr>
        <w:t>BTN2右移(x递增至边界</w:t>
      </w:r>
      <w:proofErr w:type="gramStart"/>
      <w:r>
        <w:rPr>
          <w:rFonts w:ascii="黑体" w:eastAsia="黑体" w:hAnsi="黑体"/>
          <w:b/>
          <w:sz w:val="18"/>
        </w:rPr>
        <w:t>556)。</w:t>
      </w:r>
      <w:proofErr w:type="gramEnd"/>
      <w:r>
        <w:rPr>
          <w:rFonts w:ascii="黑体" w:eastAsia="黑体" w:hAnsi="黑体"/>
          <w:b/>
          <w:sz w:val="18"/>
        </w:rPr>
        <w:t>绿色84×24像素挡板由paddle_renderer硬件绘制于蓝色背景(y=456~479</w:t>
      </w:r>
      <w:proofErr w:type="gramStart"/>
      <w:r>
        <w:rPr>
          <w:rFonts w:ascii="黑体" w:eastAsia="黑体" w:hAnsi="黑体"/>
          <w:b/>
          <w:sz w:val="18"/>
        </w:rPr>
        <w:t>行)。</w:t>
      </w:r>
      <w:proofErr w:type="gramEnd"/>
      <w:r>
        <w:rPr>
          <w:rFonts w:ascii="黑体" w:eastAsia="黑体" w:hAnsi="黑体"/>
          <w:b/>
          <w:sz w:val="18"/>
        </w:rPr>
        <w:t>移动速度8px/100ms由timer_100ms模块控制</w:t>
      </w:r>
    </w:p>
    <w:p w14:paraId="68EF0520" w14:textId="77777777" w:rsidR="00A565D3" w:rsidRDefault="00000000">
      <w:pPr>
        <w:rPr>
          <w:rFonts w:hint="eastAsia"/>
        </w:rPr>
      </w:pPr>
      <w:r>
        <w:br w:type="page"/>
      </w:r>
    </w:p>
    <w:p w14:paraId="34A49350" w14:textId="77777777" w:rsidR="00A565D3" w:rsidRDefault="00000000">
      <w:pPr>
        <w:pStyle w:val="1"/>
      </w:pPr>
      <w:bookmarkStart w:id="28" w:name="_Toc235376188"/>
      <w:proofErr w:type="spellStart"/>
      <w:proofErr w:type="gramStart"/>
      <w:r>
        <w:rPr>
          <w:rFonts w:ascii="黑体" w:eastAsia="黑体" w:hAnsi="黑体"/>
          <w:sz w:val="36"/>
        </w:rPr>
        <w:lastRenderedPageBreak/>
        <w:t>第六章</w:t>
      </w:r>
      <w:proofErr w:type="spellEnd"/>
      <w:r>
        <w:rPr>
          <w:rFonts w:ascii="黑体" w:eastAsia="黑体" w:hAnsi="黑体"/>
          <w:sz w:val="36"/>
        </w:rPr>
        <w:t xml:space="preserve">  </w:t>
      </w:r>
      <w:proofErr w:type="spellStart"/>
      <w:r>
        <w:rPr>
          <w:rFonts w:ascii="黑体" w:eastAsia="黑体" w:hAnsi="黑体"/>
          <w:sz w:val="36"/>
        </w:rPr>
        <w:t>线上验证</w:t>
      </w:r>
      <w:bookmarkEnd w:id="28"/>
      <w:proofErr w:type="spellEnd"/>
      <w:proofErr w:type="gramEnd"/>
    </w:p>
    <w:p w14:paraId="28B4331D" w14:textId="77777777" w:rsidR="00A565D3" w:rsidRDefault="00000000">
      <w:pPr>
        <w:spacing w:after="120"/>
        <w:ind w:firstLine="420"/>
        <w:rPr>
          <w:rFonts w:hint="eastAsia"/>
        </w:rPr>
      </w:pPr>
      <w:proofErr w:type="spellStart"/>
      <w:r>
        <w:t>所有实验均通过希冀FPGA云实验平台完成在线验证。验证流程包括</w:t>
      </w:r>
      <w:proofErr w:type="spellEnd"/>
      <w:r>
        <w:t>：</w:t>
      </w:r>
    </w:p>
    <w:p w14:paraId="2419AB37" w14:textId="77777777" w:rsidR="00A565D3" w:rsidRDefault="00000000">
      <w:pPr>
        <w:spacing w:after="120"/>
        <w:ind w:firstLine="420"/>
        <w:rPr>
          <w:rFonts w:hint="eastAsia"/>
        </w:rPr>
      </w:pPr>
      <w:r>
        <w:t>（1）比特流生成：在Vivado 2022.2中完成RTL设计输入、综合（Synthesis）、</w:t>
      </w:r>
      <w:proofErr w:type="spellStart"/>
      <w:r>
        <w:t>实现（Implementation）和比特流（Generate</w:t>
      </w:r>
      <w:proofErr w:type="spellEnd"/>
      <w:r>
        <w:t xml:space="preserve"> </w:t>
      </w:r>
      <w:proofErr w:type="spellStart"/>
      <w:r>
        <w:t>Bitstream）生成，</w:t>
      </w:r>
      <w:proofErr w:type="gramStart"/>
      <w:r>
        <w:t>得到.bit</w:t>
      </w:r>
      <w:proofErr w:type="gramEnd"/>
      <w:r>
        <w:t>文件。综合和实现阶段无严重警告（Critical</w:t>
      </w:r>
      <w:proofErr w:type="spellEnd"/>
      <w:r>
        <w:t xml:space="preserve"> Warning），时序约束满足100MHz时钟要求。</w:t>
      </w:r>
    </w:p>
    <w:p w14:paraId="07CA21FE" w14:textId="77777777" w:rsidR="00A565D3" w:rsidRDefault="00000000">
      <w:pPr>
        <w:spacing w:after="120"/>
        <w:ind w:firstLine="420"/>
        <w:rPr>
          <w:rFonts w:hint="eastAsia"/>
        </w:rPr>
      </w:pPr>
      <w:r>
        <w:t>（2）平台烧写：登录希冀FPGA云实验平台，选择PYNQ-Z2开发板，</w:t>
      </w:r>
      <w:proofErr w:type="gramStart"/>
      <w:r>
        <w:t>上传.bit文件并点击Program完成烧写。平台面板实时反映FPGA逻辑运行状态</w:t>
      </w:r>
      <w:proofErr w:type="gramEnd"/>
      <w:r>
        <w:t>。</w:t>
      </w:r>
    </w:p>
    <w:p w14:paraId="7086CBE9" w14:textId="77777777" w:rsidR="00A565D3" w:rsidRDefault="00000000">
      <w:pPr>
        <w:spacing w:after="120"/>
        <w:ind w:firstLine="420"/>
        <w:rPr>
          <w:rFonts w:hint="eastAsia"/>
        </w:rPr>
      </w:pPr>
      <w:r>
        <w:t>（3）功能验证：对照各实验Word文档中的功能要求，逐一验证外设的输入输出行为。五个实验的所有功能项均通过验证，实现了以下核心指标：</w:t>
      </w:r>
    </w:p>
    <w:p w14:paraId="7E49A426" w14:textId="77777777" w:rsidR="00A565D3" w:rsidRDefault="00000000">
      <w:pPr>
        <w:spacing w:before="160" w:after="80"/>
        <w:jc w:val="center"/>
        <w:rPr>
          <w:rFonts w:hint="eastAsia"/>
        </w:rPr>
      </w:pPr>
      <w:r>
        <w:rPr>
          <w:rFonts w:ascii="黑体" w:eastAsia="黑体" w:hAnsi="黑体"/>
          <w:b/>
          <w:sz w:val="18"/>
        </w:rPr>
        <w:t xml:space="preserve">表5 </w:t>
      </w:r>
      <w:proofErr w:type="spellStart"/>
      <w:r>
        <w:rPr>
          <w:rFonts w:ascii="黑体" w:eastAsia="黑体" w:hAnsi="黑体"/>
          <w:b/>
          <w:sz w:val="18"/>
        </w:rPr>
        <w:t>各实验功能验证结果</w:t>
      </w:r>
      <w:proofErr w:type="spellEnd"/>
    </w:p>
    <w:tbl>
      <w:tblPr>
        <w:tblW w:w="0" w:type="auto"/>
        <w:jc w:val="center"/>
        <w:tblLook w:val="04A0" w:firstRow="1" w:lastRow="0" w:firstColumn="1" w:lastColumn="0" w:noHBand="0" w:noVBand="1"/>
      </w:tblPr>
      <w:tblGrid>
        <w:gridCol w:w="850"/>
        <w:gridCol w:w="1417"/>
        <w:gridCol w:w="2268"/>
        <w:gridCol w:w="1984"/>
        <w:gridCol w:w="1020"/>
      </w:tblGrid>
      <w:tr w:rsidR="00A565D3" w14:paraId="49A2DCD8" w14:textId="77777777">
        <w:trPr>
          <w:jc w:val="center"/>
        </w:trPr>
        <w:tc>
          <w:tcPr>
            <w:tcW w:w="850" w:type="dxa"/>
            <w:shd w:val="clear" w:color="auto" w:fill="37474F"/>
          </w:tcPr>
          <w:p w14:paraId="6A2B4568" w14:textId="77777777" w:rsidR="00A565D3" w:rsidRDefault="00000000">
            <w:pPr>
              <w:spacing w:before="20" w:after="20"/>
              <w:jc w:val="center"/>
              <w:rPr>
                <w:rFonts w:hint="eastAsia"/>
              </w:rPr>
            </w:pPr>
            <w:proofErr w:type="spellStart"/>
            <w:r>
              <w:rPr>
                <w:rFonts w:ascii="黑体" w:eastAsia="黑体" w:hAnsi="黑体"/>
                <w:b/>
                <w:color w:val="FFFFFF"/>
                <w:sz w:val="18"/>
              </w:rPr>
              <w:t>实验</w:t>
            </w:r>
            <w:proofErr w:type="spellEnd"/>
          </w:p>
        </w:tc>
        <w:tc>
          <w:tcPr>
            <w:tcW w:w="1417" w:type="dxa"/>
            <w:shd w:val="clear" w:color="auto" w:fill="37474F"/>
          </w:tcPr>
          <w:p w14:paraId="19128D83" w14:textId="77777777" w:rsidR="00A565D3" w:rsidRDefault="00000000">
            <w:pPr>
              <w:spacing w:before="20" w:after="20"/>
              <w:jc w:val="center"/>
              <w:rPr>
                <w:rFonts w:hint="eastAsia"/>
              </w:rPr>
            </w:pPr>
            <w:proofErr w:type="spellStart"/>
            <w:r>
              <w:rPr>
                <w:rFonts w:ascii="黑体" w:eastAsia="黑体" w:hAnsi="黑体"/>
                <w:b/>
                <w:color w:val="FFFFFF"/>
                <w:sz w:val="18"/>
              </w:rPr>
              <w:t>验证项</w:t>
            </w:r>
            <w:proofErr w:type="spellEnd"/>
          </w:p>
        </w:tc>
        <w:tc>
          <w:tcPr>
            <w:tcW w:w="2268" w:type="dxa"/>
            <w:shd w:val="clear" w:color="auto" w:fill="37474F"/>
          </w:tcPr>
          <w:p w14:paraId="77CB8F30" w14:textId="77777777" w:rsidR="00A565D3" w:rsidRDefault="00000000">
            <w:pPr>
              <w:spacing w:before="20" w:after="20"/>
              <w:jc w:val="center"/>
              <w:rPr>
                <w:rFonts w:hint="eastAsia"/>
              </w:rPr>
            </w:pPr>
            <w:proofErr w:type="spellStart"/>
            <w:r>
              <w:rPr>
                <w:rFonts w:ascii="黑体" w:eastAsia="黑体" w:hAnsi="黑体"/>
                <w:b/>
                <w:color w:val="FFFFFF"/>
                <w:sz w:val="18"/>
              </w:rPr>
              <w:t>预期行为</w:t>
            </w:r>
            <w:proofErr w:type="spellEnd"/>
          </w:p>
        </w:tc>
        <w:tc>
          <w:tcPr>
            <w:tcW w:w="1984" w:type="dxa"/>
            <w:shd w:val="clear" w:color="auto" w:fill="37474F"/>
          </w:tcPr>
          <w:p w14:paraId="574111E8" w14:textId="77777777" w:rsidR="00A565D3" w:rsidRDefault="00000000">
            <w:pPr>
              <w:spacing w:before="20" w:after="20"/>
              <w:jc w:val="center"/>
              <w:rPr>
                <w:rFonts w:hint="eastAsia"/>
              </w:rPr>
            </w:pPr>
            <w:proofErr w:type="spellStart"/>
            <w:r>
              <w:rPr>
                <w:rFonts w:ascii="黑体" w:eastAsia="黑体" w:hAnsi="黑体"/>
                <w:b/>
                <w:color w:val="FFFFFF"/>
                <w:sz w:val="18"/>
              </w:rPr>
              <w:t>实际结果</w:t>
            </w:r>
            <w:proofErr w:type="spellEnd"/>
          </w:p>
        </w:tc>
        <w:tc>
          <w:tcPr>
            <w:tcW w:w="1020" w:type="dxa"/>
            <w:shd w:val="clear" w:color="auto" w:fill="37474F"/>
          </w:tcPr>
          <w:p w14:paraId="7658D9A7" w14:textId="77777777" w:rsidR="00A565D3" w:rsidRDefault="00000000">
            <w:pPr>
              <w:spacing w:before="20" w:after="20"/>
              <w:jc w:val="center"/>
              <w:rPr>
                <w:rFonts w:hint="eastAsia"/>
              </w:rPr>
            </w:pPr>
            <w:proofErr w:type="spellStart"/>
            <w:r>
              <w:rPr>
                <w:rFonts w:ascii="黑体" w:eastAsia="黑体" w:hAnsi="黑体"/>
                <w:b/>
                <w:color w:val="FFFFFF"/>
                <w:sz w:val="18"/>
              </w:rPr>
              <w:t>状态</w:t>
            </w:r>
            <w:proofErr w:type="spellEnd"/>
          </w:p>
        </w:tc>
      </w:tr>
      <w:tr w:rsidR="00A565D3" w14:paraId="5E48731B" w14:textId="77777777">
        <w:trPr>
          <w:jc w:val="center"/>
        </w:trPr>
        <w:tc>
          <w:tcPr>
            <w:tcW w:w="850" w:type="dxa"/>
            <w:shd w:val="clear" w:color="auto" w:fill="FFFFFF"/>
          </w:tcPr>
          <w:p w14:paraId="07FF2A02" w14:textId="77777777" w:rsidR="00A565D3" w:rsidRDefault="00000000">
            <w:pPr>
              <w:spacing w:before="20" w:after="20"/>
              <w:jc w:val="center"/>
              <w:rPr>
                <w:rFonts w:hint="eastAsia"/>
              </w:rPr>
            </w:pPr>
            <w:r>
              <w:rPr>
                <w:sz w:val="18"/>
              </w:rPr>
              <w:t>2.1</w:t>
            </w:r>
          </w:p>
        </w:tc>
        <w:tc>
          <w:tcPr>
            <w:tcW w:w="1417" w:type="dxa"/>
            <w:shd w:val="clear" w:color="auto" w:fill="FFFFFF"/>
          </w:tcPr>
          <w:p w14:paraId="62FB328A" w14:textId="77777777" w:rsidR="00A565D3" w:rsidRDefault="00000000">
            <w:pPr>
              <w:spacing w:before="20" w:after="20"/>
              <w:jc w:val="center"/>
              <w:rPr>
                <w:rFonts w:hint="eastAsia"/>
              </w:rPr>
            </w:pPr>
            <w:proofErr w:type="spellStart"/>
            <w:r>
              <w:rPr>
                <w:sz w:val="18"/>
              </w:rPr>
              <w:t>LED闪烁</w:t>
            </w:r>
            <w:proofErr w:type="spellEnd"/>
          </w:p>
        </w:tc>
        <w:tc>
          <w:tcPr>
            <w:tcW w:w="2268" w:type="dxa"/>
            <w:shd w:val="clear" w:color="auto" w:fill="FFFFFF"/>
          </w:tcPr>
          <w:p w14:paraId="59CED197" w14:textId="77777777" w:rsidR="00A565D3" w:rsidRDefault="00000000">
            <w:pPr>
              <w:spacing w:before="20" w:after="20"/>
              <w:jc w:val="center"/>
              <w:rPr>
                <w:rFonts w:hint="eastAsia"/>
              </w:rPr>
            </w:pPr>
            <w:r>
              <w:rPr>
                <w:sz w:val="18"/>
              </w:rPr>
              <w:t>LED0周期性亮灭</w:t>
            </w:r>
          </w:p>
        </w:tc>
        <w:tc>
          <w:tcPr>
            <w:tcW w:w="1984" w:type="dxa"/>
            <w:shd w:val="clear" w:color="auto" w:fill="FFFFFF"/>
          </w:tcPr>
          <w:p w14:paraId="6E4B788D" w14:textId="77777777" w:rsidR="00A565D3" w:rsidRDefault="00000000">
            <w:pPr>
              <w:spacing w:before="20" w:after="20"/>
              <w:jc w:val="center"/>
              <w:rPr>
                <w:rFonts w:hint="eastAsia"/>
              </w:rPr>
            </w:pPr>
            <w:r>
              <w:rPr>
                <w:sz w:val="18"/>
              </w:rPr>
              <w:t>约0.5Hz闪烁</w:t>
            </w:r>
          </w:p>
        </w:tc>
        <w:tc>
          <w:tcPr>
            <w:tcW w:w="1020" w:type="dxa"/>
            <w:shd w:val="clear" w:color="auto" w:fill="FFFFFF"/>
          </w:tcPr>
          <w:p w14:paraId="605CAC3C" w14:textId="77777777" w:rsidR="00A565D3" w:rsidRDefault="00000000">
            <w:pPr>
              <w:spacing w:before="20" w:after="20"/>
              <w:jc w:val="center"/>
              <w:rPr>
                <w:rFonts w:hint="eastAsia"/>
              </w:rPr>
            </w:pPr>
            <w:r>
              <w:rPr>
                <w:sz w:val="18"/>
              </w:rPr>
              <w:t xml:space="preserve">✓ </w:t>
            </w:r>
            <w:proofErr w:type="spellStart"/>
            <w:r>
              <w:rPr>
                <w:sz w:val="18"/>
              </w:rPr>
              <w:t>通过</w:t>
            </w:r>
            <w:proofErr w:type="spellEnd"/>
          </w:p>
        </w:tc>
      </w:tr>
      <w:tr w:rsidR="00A565D3" w14:paraId="6A91E409" w14:textId="77777777">
        <w:trPr>
          <w:jc w:val="center"/>
        </w:trPr>
        <w:tc>
          <w:tcPr>
            <w:tcW w:w="850" w:type="dxa"/>
            <w:shd w:val="clear" w:color="auto" w:fill="F5F5F5"/>
          </w:tcPr>
          <w:p w14:paraId="1C74AF93" w14:textId="77777777" w:rsidR="00A565D3" w:rsidRDefault="00000000">
            <w:pPr>
              <w:spacing w:before="20" w:after="20"/>
              <w:jc w:val="center"/>
              <w:rPr>
                <w:rFonts w:hint="eastAsia"/>
              </w:rPr>
            </w:pPr>
            <w:r>
              <w:rPr>
                <w:sz w:val="18"/>
              </w:rPr>
              <w:t>2.2</w:t>
            </w:r>
          </w:p>
        </w:tc>
        <w:tc>
          <w:tcPr>
            <w:tcW w:w="1417" w:type="dxa"/>
            <w:shd w:val="clear" w:color="auto" w:fill="F5F5F5"/>
          </w:tcPr>
          <w:p w14:paraId="438048EF" w14:textId="77777777" w:rsidR="00A565D3" w:rsidRDefault="00000000">
            <w:pPr>
              <w:spacing w:before="20" w:after="20"/>
              <w:jc w:val="center"/>
              <w:rPr>
                <w:rFonts w:hint="eastAsia"/>
              </w:rPr>
            </w:pPr>
            <w:proofErr w:type="spellStart"/>
            <w:r>
              <w:rPr>
                <w:sz w:val="18"/>
              </w:rPr>
              <w:t>拨码读取</w:t>
            </w:r>
            <w:proofErr w:type="spellEnd"/>
          </w:p>
        </w:tc>
        <w:tc>
          <w:tcPr>
            <w:tcW w:w="2268" w:type="dxa"/>
            <w:shd w:val="clear" w:color="auto" w:fill="F5F5F5"/>
          </w:tcPr>
          <w:p w14:paraId="2B7ACAF2" w14:textId="77777777" w:rsidR="00A565D3" w:rsidRDefault="00000000">
            <w:pPr>
              <w:spacing w:before="20" w:after="20"/>
              <w:jc w:val="center"/>
              <w:rPr>
                <w:rFonts w:hint="eastAsia"/>
              </w:rPr>
            </w:pPr>
            <w:r>
              <w:rPr>
                <w:sz w:val="18"/>
              </w:rPr>
              <w:t>4位拨码→十六进制</w:t>
            </w:r>
          </w:p>
        </w:tc>
        <w:tc>
          <w:tcPr>
            <w:tcW w:w="1984" w:type="dxa"/>
            <w:shd w:val="clear" w:color="auto" w:fill="F5F5F5"/>
          </w:tcPr>
          <w:p w14:paraId="20C882C1" w14:textId="77777777" w:rsidR="00A565D3" w:rsidRDefault="00000000">
            <w:pPr>
              <w:spacing w:before="20" w:after="20"/>
              <w:jc w:val="center"/>
              <w:rPr>
                <w:rFonts w:hint="eastAsia"/>
              </w:rPr>
            </w:pPr>
            <w:r>
              <w:rPr>
                <w:sz w:val="18"/>
              </w:rPr>
              <w:t>0~F全部正确</w:t>
            </w:r>
          </w:p>
        </w:tc>
        <w:tc>
          <w:tcPr>
            <w:tcW w:w="1020" w:type="dxa"/>
            <w:shd w:val="clear" w:color="auto" w:fill="F5F5F5"/>
          </w:tcPr>
          <w:p w14:paraId="474CDB9D" w14:textId="77777777" w:rsidR="00A565D3" w:rsidRDefault="00000000">
            <w:pPr>
              <w:spacing w:before="20" w:after="20"/>
              <w:jc w:val="center"/>
              <w:rPr>
                <w:rFonts w:hint="eastAsia"/>
              </w:rPr>
            </w:pPr>
            <w:r>
              <w:rPr>
                <w:sz w:val="18"/>
              </w:rPr>
              <w:t xml:space="preserve">✓ </w:t>
            </w:r>
            <w:proofErr w:type="spellStart"/>
            <w:r>
              <w:rPr>
                <w:sz w:val="18"/>
              </w:rPr>
              <w:t>通过</w:t>
            </w:r>
            <w:proofErr w:type="spellEnd"/>
          </w:p>
        </w:tc>
      </w:tr>
      <w:tr w:rsidR="00A565D3" w14:paraId="52D72CEB" w14:textId="77777777">
        <w:trPr>
          <w:jc w:val="center"/>
        </w:trPr>
        <w:tc>
          <w:tcPr>
            <w:tcW w:w="850" w:type="dxa"/>
            <w:shd w:val="clear" w:color="auto" w:fill="FFFFFF"/>
          </w:tcPr>
          <w:p w14:paraId="79E60A7A" w14:textId="77777777" w:rsidR="00A565D3" w:rsidRDefault="00000000">
            <w:pPr>
              <w:spacing w:before="20" w:after="20"/>
              <w:jc w:val="center"/>
              <w:rPr>
                <w:rFonts w:hint="eastAsia"/>
              </w:rPr>
            </w:pPr>
            <w:r>
              <w:rPr>
                <w:sz w:val="18"/>
              </w:rPr>
              <w:t>2.2</w:t>
            </w:r>
          </w:p>
        </w:tc>
        <w:tc>
          <w:tcPr>
            <w:tcW w:w="1417" w:type="dxa"/>
            <w:shd w:val="clear" w:color="auto" w:fill="FFFFFF"/>
          </w:tcPr>
          <w:p w14:paraId="092CE907" w14:textId="77777777" w:rsidR="00A565D3" w:rsidRDefault="00000000">
            <w:pPr>
              <w:spacing w:before="20" w:after="20"/>
              <w:jc w:val="center"/>
              <w:rPr>
                <w:rFonts w:hint="eastAsia"/>
              </w:rPr>
            </w:pPr>
            <w:proofErr w:type="spellStart"/>
            <w:r>
              <w:rPr>
                <w:sz w:val="18"/>
              </w:rPr>
              <w:t>数码管显示</w:t>
            </w:r>
            <w:proofErr w:type="spellEnd"/>
          </w:p>
        </w:tc>
        <w:tc>
          <w:tcPr>
            <w:tcW w:w="2268" w:type="dxa"/>
            <w:shd w:val="clear" w:color="auto" w:fill="FFFFFF"/>
          </w:tcPr>
          <w:p w14:paraId="1AF46B04" w14:textId="77777777" w:rsidR="00A565D3" w:rsidRDefault="00000000">
            <w:pPr>
              <w:spacing w:before="20" w:after="20"/>
              <w:jc w:val="center"/>
              <w:rPr>
                <w:rFonts w:hint="eastAsia"/>
              </w:rPr>
            </w:pPr>
            <w:proofErr w:type="spellStart"/>
            <w:r>
              <w:rPr>
                <w:sz w:val="18"/>
              </w:rPr>
              <w:t>右位数码管显示对应字符</w:t>
            </w:r>
            <w:proofErr w:type="spellEnd"/>
          </w:p>
        </w:tc>
        <w:tc>
          <w:tcPr>
            <w:tcW w:w="1984" w:type="dxa"/>
            <w:shd w:val="clear" w:color="auto" w:fill="FFFFFF"/>
          </w:tcPr>
          <w:p w14:paraId="2DBA3825" w14:textId="77777777" w:rsidR="00A565D3" w:rsidRDefault="00000000">
            <w:pPr>
              <w:spacing w:before="20" w:after="20"/>
              <w:jc w:val="center"/>
              <w:rPr>
                <w:rFonts w:hint="eastAsia"/>
              </w:rPr>
            </w:pPr>
            <w:proofErr w:type="spellStart"/>
            <w:r>
              <w:rPr>
                <w:sz w:val="18"/>
              </w:rPr>
              <w:t>段码编码正确</w:t>
            </w:r>
            <w:proofErr w:type="spellEnd"/>
          </w:p>
        </w:tc>
        <w:tc>
          <w:tcPr>
            <w:tcW w:w="1020" w:type="dxa"/>
            <w:shd w:val="clear" w:color="auto" w:fill="FFFFFF"/>
          </w:tcPr>
          <w:p w14:paraId="5C08A60D" w14:textId="77777777" w:rsidR="00A565D3" w:rsidRDefault="00000000">
            <w:pPr>
              <w:spacing w:before="20" w:after="20"/>
              <w:jc w:val="center"/>
              <w:rPr>
                <w:rFonts w:hint="eastAsia"/>
              </w:rPr>
            </w:pPr>
            <w:r>
              <w:rPr>
                <w:sz w:val="18"/>
              </w:rPr>
              <w:t xml:space="preserve">✓ </w:t>
            </w:r>
            <w:proofErr w:type="spellStart"/>
            <w:r>
              <w:rPr>
                <w:sz w:val="18"/>
              </w:rPr>
              <w:t>通过</w:t>
            </w:r>
            <w:proofErr w:type="spellEnd"/>
          </w:p>
        </w:tc>
      </w:tr>
      <w:tr w:rsidR="00A565D3" w14:paraId="60158626" w14:textId="77777777">
        <w:trPr>
          <w:jc w:val="center"/>
        </w:trPr>
        <w:tc>
          <w:tcPr>
            <w:tcW w:w="850" w:type="dxa"/>
            <w:shd w:val="clear" w:color="auto" w:fill="F5F5F5"/>
          </w:tcPr>
          <w:p w14:paraId="23E3184D" w14:textId="77777777" w:rsidR="00A565D3" w:rsidRDefault="00000000">
            <w:pPr>
              <w:spacing w:before="20" w:after="20"/>
              <w:jc w:val="center"/>
              <w:rPr>
                <w:rFonts w:hint="eastAsia"/>
              </w:rPr>
            </w:pPr>
            <w:r>
              <w:rPr>
                <w:sz w:val="18"/>
              </w:rPr>
              <w:t>2.3</w:t>
            </w:r>
          </w:p>
        </w:tc>
        <w:tc>
          <w:tcPr>
            <w:tcW w:w="1417" w:type="dxa"/>
            <w:shd w:val="clear" w:color="auto" w:fill="F5F5F5"/>
          </w:tcPr>
          <w:p w14:paraId="5A280F26" w14:textId="77777777" w:rsidR="00A565D3" w:rsidRDefault="00000000">
            <w:pPr>
              <w:spacing w:before="20" w:after="20"/>
              <w:jc w:val="center"/>
              <w:rPr>
                <w:rFonts w:hint="eastAsia"/>
              </w:rPr>
            </w:pPr>
            <w:proofErr w:type="spellStart"/>
            <w:r>
              <w:rPr>
                <w:sz w:val="18"/>
              </w:rPr>
              <w:t>斐波那契计算</w:t>
            </w:r>
            <w:proofErr w:type="spellEnd"/>
          </w:p>
        </w:tc>
        <w:tc>
          <w:tcPr>
            <w:tcW w:w="2268" w:type="dxa"/>
            <w:shd w:val="clear" w:color="auto" w:fill="F5F5F5"/>
          </w:tcPr>
          <w:p w14:paraId="4DDA0217" w14:textId="77777777" w:rsidR="00A565D3" w:rsidRDefault="00000000">
            <w:pPr>
              <w:spacing w:before="20" w:after="20"/>
              <w:jc w:val="center"/>
              <w:rPr>
                <w:rFonts w:hint="eastAsia"/>
              </w:rPr>
            </w:pPr>
            <w:r>
              <w:rPr>
                <w:sz w:val="18"/>
              </w:rPr>
              <w:t>Fib(n)</w:t>
            </w:r>
            <w:proofErr w:type="spellStart"/>
            <w:r>
              <w:rPr>
                <w:sz w:val="18"/>
              </w:rPr>
              <w:t>十进制显示</w:t>
            </w:r>
            <w:proofErr w:type="spellEnd"/>
          </w:p>
        </w:tc>
        <w:tc>
          <w:tcPr>
            <w:tcW w:w="1984" w:type="dxa"/>
            <w:shd w:val="clear" w:color="auto" w:fill="F5F5F5"/>
          </w:tcPr>
          <w:p w14:paraId="3F8F0BAA" w14:textId="77777777" w:rsidR="00A565D3" w:rsidRDefault="00000000">
            <w:pPr>
              <w:spacing w:before="20" w:after="20"/>
              <w:jc w:val="center"/>
              <w:rPr>
                <w:rFonts w:hint="eastAsia"/>
              </w:rPr>
            </w:pPr>
            <w:proofErr w:type="spellStart"/>
            <w:r>
              <w:rPr>
                <w:sz w:val="18"/>
              </w:rPr>
              <w:t>多组测试值正确</w:t>
            </w:r>
            <w:proofErr w:type="spellEnd"/>
          </w:p>
        </w:tc>
        <w:tc>
          <w:tcPr>
            <w:tcW w:w="1020" w:type="dxa"/>
            <w:shd w:val="clear" w:color="auto" w:fill="F5F5F5"/>
          </w:tcPr>
          <w:p w14:paraId="6DBF5465" w14:textId="77777777" w:rsidR="00A565D3" w:rsidRDefault="00000000">
            <w:pPr>
              <w:spacing w:before="20" w:after="20"/>
              <w:jc w:val="center"/>
              <w:rPr>
                <w:rFonts w:hint="eastAsia"/>
              </w:rPr>
            </w:pPr>
            <w:r>
              <w:rPr>
                <w:sz w:val="18"/>
              </w:rPr>
              <w:t xml:space="preserve">✓ </w:t>
            </w:r>
            <w:proofErr w:type="spellStart"/>
            <w:r>
              <w:rPr>
                <w:sz w:val="18"/>
              </w:rPr>
              <w:t>通过</w:t>
            </w:r>
            <w:proofErr w:type="spellEnd"/>
          </w:p>
        </w:tc>
      </w:tr>
      <w:tr w:rsidR="00A565D3" w14:paraId="50565F38" w14:textId="77777777">
        <w:trPr>
          <w:jc w:val="center"/>
        </w:trPr>
        <w:tc>
          <w:tcPr>
            <w:tcW w:w="850" w:type="dxa"/>
            <w:shd w:val="clear" w:color="auto" w:fill="FFFFFF"/>
          </w:tcPr>
          <w:p w14:paraId="34C84988" w14:textId="77777777" w:rsidR="00A565D3" w:rsidRDefault="00000000">
            <w:pPr>
              <w:spacing w:before="20" w:after="20"/>
              <w:jc w:val="center"/>
              <w:rPr>
                <w:rFonts w:hint="eastAsia"/>
              </w:rPr>
            </w:pPr>
            <w:r>
              <w:rPr>
                <w:sz w:val="18"/>
              </w:rPr>
              <w:t>2.3</w:t>
            </w:r>
          </w:p>
        </w:tc>
        <w:tc>
          <w:tcPr>
            <w:tcW w:w="1417" w:type="dxa"/>
            <w:shd w:val="clear" w:color="auto" w:fill="FFFFFF"/>
          </w:tcPr>
          <w:p w14:paraId="02B9A533" w14:textId="77777777" w:rsidR="00A565D3" w:rsidRDefault="00000000">
            <w:pPr>
              <w:spacing w:before="20" w:after="20"/>
              <w:jc w:val="center"/>
              <w:rPr>
                <w:rFonts w:hint="eastAsia"/>
              </w:rPr>
            </w:pPr>
            <w:proofErr w:type="spellStart"/>
            <w:r>
              <w:rPr>
                <w:sz w:val="18"/>
              </w:rPr>
              <w:t>BCD转换显示</w:t>
            </w:r>
            <w:proofErr w:type="spellEnd"/>
          </w:p>
        </w:tc>
        <w:tc>
          <w:tcPr>
            <w:tcW w:w="2268" w:type="dxa"/>
            <w:shd w:val="clear" w:color="auto" w:fill="FFFFFF"/>
          </w:tcPr>
          <w:p w14:paraId="2703513F" w14:textId="77777777" w:rsidR="00A565D3" w:rsidRDefault="00000000">
            <w:pPr>
              <w:spacing w:before="20" w:after="20"/>
              <w:jc w:val="center"/>
              <w:rPr>
                <w:rFonts w:hint="eastAsia"/>
              </w:rPr>
            </w:pPr>
            <w:r>
              <w:rPr>
                <w:sz w:val="18"/>
              </w:rPr>
              <w:t>9位数码管十进制</w:t>
            </w:r>
          </w:p>
        </w:tc>
        <w:tc>
          <w:tcPr>
            <w:tcW w:w="1984" w:type="dxa"/>
            <w:shd w:val="clear" w:color="auto" w:fill="FFFFFF"/>
          </w:tcPr>
          <w:p w14:paraId="4550AED0" w14:textId="77777777" w:rsidR="00A565D3" w:rsidRDefault="00000000">
            <w:pPr>
              <w:spacing w:before="20" w:after="20"/>
              <w:jc w:val="center"/>
              <w:rPr>
                <w:rFonts w:hint="eastAsia"/>
              </w:rPr>
            </w:pPr>
            <w:proofErr w:type="spellStart"/>
            <w:r>
              <w:rPr>
                <w:sz w:val="18"/>
              </w:rPr>
              <w:t>进位</w:t>
            </w:r>
            <w:proofErr w:type="spellEnd"/>
            <w:r>
              <w:rPr>
                <w:sz w:val="18"/>
              </w:rPr>
              <w:t>/</w:t>
            </w:r>
            <w:proofErr w:type="spellStart"/>
            <w:r>
              <w:rPr>
                <w:sz w:val="18"/>
              </w:rPr>
              <w:t>消隐正确</w:t>
            </w:r>
            <w:proofErr w:type="spellEnd"/>
          </w:p>
        </w:tc>
        <w:tc>
          <w:tcPr>
            <w:tcW w:w="1020" w:type="dxa"/>
            <w:shd w:val="clear" w:color="auto" w:fill="FFFFFF"/>
          </w:tcPr>
          <w:p w14:paraId="434F32A3" w14:textId="77777777" w:rsidR="00A565D3" w:rsidRDefault="00000000">
            <w:pPr>
              <w:spacing w:before="20" w:after="20"/>
              <w:jc w:val="center"/>
              <w:rPr>
                <w:rFonts w:hint="eastAsia"/>
              </w:rPr>
            </w:pPr>
            <w:r>
              <w:rPr>
                <w:sz w:val="18"/>
              </w:rPr>
              <w:t xml:space="preserve">✓ </w:t>
            </w:r>
            <w:proofErr w:type="spellStart"/>
            <w:r>
              <w:rPr>
                <w:sz w:val="18"/>
              </w:rPr>
              <w:t>通过</w:t>
            </w:r>
            <w:proofErr w:type="spellEnd"/>
          </w:p>
        </w:tc>
      </w:tr>
      <w:tr w:rsidR="00A565D3" w14:paraId="371ACDDA" w14:textId="77777777">
        <w:trPr>
          <w:jc w:val="center"/>
        </w:trPr>
        <w:tc>
          <w:tcPr>
            <w:tcW w:w="850" w:type="dxa"/>
            <w:shd w:val="clear" w:color="auto" w:fill="F5F5F5"/>
          </w:tcPr>
          <w:p w14:paraId="1C8FD68A" w14:textId="77777777" w:rsidR="00A565D3" w:rsidRDefault="00000000">
            <w:pPr>
              <w:spacing w:before="20" w:after="20"/>
              <w:jc w:val="center"/>
              <w:rPr>
                <w:rFonts w:hint="eastAsia"/>
              </w:rPr>
            </w:pPr>
            <w:r>
              <w:rPr>
                <w:sz w:val="18"/>
              </w:rPr>
              <w:t>3.1</w:t>
            </w:r>
          </w:p>
        </w:tc>
        <w:tc>
          <w:tcPr>
            <w:tcW w:w="1417" w:type="dxa"/>
            <w:shd w:val="clear" w:color="auto" w:fill="F5F5F5"/>
          </w:tcPr>
          <w:p w14:paraId="552634E3" w14:textId="77777777" w:rsidR="00A565D3" w:rsidRDefault="00000000">
            <w:pPr>
              <w:spacing w:before="20" w:after="20"/>
              <w:jc w:val="center"/>
              <w:rPr>
                <w:rFonts w:hint="eastAsia"/>
              </w:rPr>
            </w:pPr>
            <w:proofErr w:type="spellStart"/>
            <w:r>
              <w:rPr>
                <w:sz w:val="18"/>
              </w:rPr>
              <w:t>VGA三色条纹</w:t>
            </w:r>
            <w:proofErr w:type="spellEnd"/>
          </w:p>
        </w:tc>
        <w:tc>
          <w:tcPr>
            <w:tcW w:w="2268" w:type="dxa"/>
            <w:shd w:val="clear" w:color="auto" w:fill="F5F5F5"/>
          </w:tcPr>
          <w:p w14:paraId="35C7D09E" w14:textId="77777777" w:rsidR="00A565D3" w:rsidRDefault="00000000">
            <w:pPr>
              <w:spacing w:before="20" w:after="20"/>
              <w:jc w:val="center"/>
              <w:rPr>
                <w:rFonts w:hint="eastAsia"/>
              </w:rPr>
            </w:pPr>
            <w:proofErr w:type="spellStart"/>
            <w:r>
              <w:rPr>
                <w:sz w:val="18"/>
              </w:rPr>
              <w:t>红绿蓝等宽条纹</w:t>
            </w:r>
            <w:proofErr w:type="spellEnd"/>
          </w:p>
        </w:tc>
        <w:tc>
          <w:tcPr>
            <w:tcW w:w="1984" w:type="dxa"/>
            <w:shd w:val="clear" w:color="auto" w:fill="F5F5F5"/>
          </w:tcPr>
          <w:p w14:paraId="4D9B034E" w14:textId="77777777" w:rsidR="00A565D3" w:rsidRDefault="00000000">
            <w:pPr>
              <w:spacing w:before="20" w:after="20"/>
              <w:jc w:val="center"/>
              <w:rPr>
                <w:rFonts w:hint="eastAsia"/>
              </w:rPr>
            </w:pPr>
            <w:proofErr w:type="spellStart"/>
            <w:r>
              <w:rPr>
                <w:sz w:val="18"/>
              </w:rPr>
              <w:t>条纹边界清晰</w:t>
            </w:r>
            <w:proofErr w:type="spellEnd"/>
          </w:p>
        </w:tc>
        <w:tc>
          <w:tcPr>
            <w:tcW w:w="1020" w:type="dxa"/>
            <w:shd w:val="clear" w:color="auto" w:fill="F5F5F5"/>
          </w:tcPr>
          <w:p w14:paraId="4EDAB33B" w14:textId="77777777" w:rsidR="00A565D3" w:rsidRDefault="00000000">
            <w:pPr>
              <w:spacing w:before="20" w:after="20"/>
              <w:jc w:val="center"/>
              <w:rPr>
                <w:rFonts w:hint="eastAsia"/>
              </w:rPr>
            </w:pPr>
            <w:r>
              <w:rPr>
                <w:sz w:val="18"/>
              </w:rPr>
              <w:t xml:space="preserve">✓ </w:t>
            </w:r>
            <w:proofErr w:type="spellStart"/>
            <w:r>
              <w:rPr>
                <w:sz w:val="18"/>
              </w:rPr>
              <w:t>通过</w:t>
            </w:r>
            <w:proofErr w:type="spellEnd"/>
          </w:p>
        </w:tc>
      </w:tr>
      <w:tr w:rsidR="00A565D3" w14:paraId="3EDE1391" w14:textId="77777777">
        <w:trPr>
          <w:jc w:val="center"/>
        </w:trPr>
        <w:tc>
          <w:tcPr>
            <w:tcW w:w="850" w:type="dxa"/>
            <w:shd w:val="clear" w:color="auto" w:fill="FFFFFF"/>
          </w:tcPr>
          <w:p w14:paraId="1A5801DC" w14:textId="77777777" w:rsidR="00A565D3" w:rsidRDefault="00000000">
            <w:pPr>
              <w:spacing w:before="20" w:after="20"/>
              <w:jc w:val="center"/>
              <w:rPr>
                <w:rFonts w:hint="eastAsia"/>
              </w:rPr>
            </w:pPr>
            <w:r>
              <w:rPr>
                <w:sz w:val="18"/>
              </w:rPr>
              <w:t>3.1</w:t>
            </w:r>
          </w:p>
        </w:tc>
        <w:tc>
          <w:tcPr>
            <w:tcW w:w="1417" w:type="dxa"/>
            <w:shd w:val="clear" w:color="auto" w:fill="FFFFFF"/>
          </w:tcPr>
          <w:p w14:paraId="3D4C0A59" w14:textId="77777777" w:rsidR="00A565D3" w:rsidRDefault="00000000">
            <w:pPr>
              <w:spacing w:before="20" w:after="20"/>
              <w:jc w:val="center"/>
              <w:rPr>
                <w:rFonts w:hint="eastAsia"/>
              </w:rPr>
            </w:pPr>
            <w:proofErr w:type="spellStart"/>
            <w:r>
              <w:rPr>
                <w:sz w:val="18"/>
              </w:rPr>
              <w:t>音频输出</w:t>
            </w:r>
            <w:proofErr w:type="spellEnd"/>
          </w:p>
        </w:tc>
        <w:tc>
          <w:tcPr>
            <w:tcW w:w="2268" w:type="dxa"/>
            <w:shd w:val="clear" w:color="auto" w:fill="FFFFFF"/>
          </w:tcPr>
          <w:p w14:paraId="2935BF5E" w14:textId="77777777" w:rsidR="00A565D3" w:rsidRDefault="00000000">
            <w:pPr>
              <w:spacing w:before="20" w:after="20"/>
              <w:jc w:val="center"/>
              <w:rPr>
                <w:rFonts w:hint="eastAsia"/>
              </w:rPr>
            </w:pPr>
            <w:r>
              <w:rPr>
                <w:sz w:val="18"/>
              </w:rPr>
              <w:t>1kHz持续方波</w:t>
            </w:r>
          </w:p>
        </w:tc>
        <w:tc>
          <w:tcPr>
            <w:tcW w:w="1984" w:type="dxa"/>
            <w:shd w:val="clear" w:color="auto" w:fill="FFFFFF"/>
          </w:tcPr>
          <w:p w14:paraId="0DFB341F" w14:textId="77777777" w:rsidR="00A565D3" w:rsidRDefault="00000000">
            <w:pPr>
              <w:spacing w:before="20" w:after="20"/>
              <w:jc w:val="center"/>
              <w:rPr>
                <w:rFonts w:hint="eastAsia"/>
              </w:rPr>
            </w:pPr>
            <w:proofErr w:type="spellStart"/>
            <w:r>
              <w:rPr>
                <w:sz w:val="18"/>
              </w:rPr>
              <w:t>音频正常播放</w:t>
            </w:r>
            <w:proofErr w:type="spellEnd"/>
          </w:p>
        </w:tc>
        <w:tc>
          <w:tcPr>
            <w:tcW w:w="1020" w:type="dxa"/>
            <w:shd w:val="clear" w:color="auto" w:fill="FFFFFF"/>
          </w:tcPr>
          <w:p w14:paraId="790B3ADC" w14:textId="77777777" w:rsidR="00A565D3" w:rsidRDefault="00000000">
            <w:pPr>
              <w:spacing w:before="20" w:after="20"/>
              <w:jc w:val="center"/>
              <w:rPr>
                <w:rFonts w:hint="eastAsia"/>
              </w:rPr>
            </w:pPr>
            <w:r>
              <w:rPr>
                <w:sz w:val="18"/>
              </w:rPr>
              <w:t xml:space="preserve">✓ </w:t>
            </w:r>
            <w:proofErr w:type="spellStart"/>
            <w:r>
              <w:rPr>
                <w:sz w:val="18"/>
              </w:rPr>
              <w:t>通过</w:t>
            </w:r>
            <w:proofErr w:type="spellEnd"/>
          </w:p>
        </w:tc>
      </w:tr>
      <w:tr w:rsidR="00A565D3" w14:paraId="56FE9B7B" w14:textId="77777777">
        <w:trPr>
          <w:jc w:val="center"/>
        </w:trPr>
        <w:tc>
          <w:tcPr>
            <w:tcW w:w="850" w:type="dxa"/>
            <w:shd w:val="clear" w:color="auto" w:fill="F5F5F5"/>
          </w:tcPr>
          <w:p w14:paraId="68A16F13" w14:textId="77777777" w:rsidR="00A565D3" w:rsidRDefault="00000000">
            <w:pPr>
              <w:spacing w:before="20" w:after="20"/>
              <w:jc w:val="center"/>
              <w:rPr>
                <w:rFonts w:hint="eastAsia"/>
              </w:rPr>
            </w:pPr>
            <w:r>
              <w:rPr>
                <w:sz w:val="18"/>
              </w:rPr>
              <w:t>3.2</w:t>
            </w:r>
          </w:p>
        </w:tc>
        <w:tc>
          <w:tcPr>
            <w:tcW w:w="1417" w:type="dxa"/>
            <w:shd w:val="clear" w:color="auto" w:fill="F5F5F5"/>
          </w:tcPr>
          <w:p w14:paraId="142F1E19" w14:textId="77777777" w:rsidR="00A565D3" w:rsidRDefault="00000000">
            <w:pPr>
              <w:spacing w:before="20" w:after="20"/>
              <w:jc w:val="center"/>
              <w:rPr>
                <w:rFonts w:hint="eastAsia"/>
              </w:rPr>
            </w:pPr>
            <w:proofErr w:type="spellStart"/>
            <w:r>
              <w:rPr>
                <w:sz w:val="18"/>
              </w:rPr>
              <w:t>按钮输入</w:t>
            </w:r>
            <w:proofErr w:type="spellEnd"/>
          </w:p>
        </w:tc>
        <w:tc>
          <w:tcPr>
            <w:tcW w:w="2268" w:type="dxa"/>
            <w:shd w:val="clear" w:color="auto" w:fill="F5F5F5"/>
          </w:tcPr>
          <w:p w14:paraId="6EA251A9" w14:textId="77777777" w:rsidR="00A565D3" w:rsidRDefault="00000000">
            <w:pPr>
              <w:spacing w:before="20" w:after="20"/>
              <w:jc w:val="center"/>
              <w:rPr>
                <w:rFonts w:hint="eastAsia"/>
              </w:rPr>
            </w:pPr>
            <w:r>
              <w:rPr>
                <w:sz w:val="18"/>
              </w:rPr>
              <w:t>BTN4/BTN2控制方向</w:t>
            </w:r>
          </w:p>
        </w:tc>
        <w:tc>
          <w:tcPr>
            <w:tcW w:w="1984" w:type="dxa"/>
            <w:shd w:val="clear" w:color="auto" w:fill="F5F5F5"/>
          </w:tcPr>
          <w:p w14:paraId="6423C384" w14:textId="77777777" w:rsidR="00A565D3" w:rsidRDefault="00000000">
            <w:pPr>
              <w:spacing w:before="20" w:after="20"/>
              <w:jc w:val="center"/>
              <w:rPr>
                <w:rFonts w:hint="eastAsia"/>
              </w:rPr>
            </w:pPr>
            <w:proofErr w:type="spellStart"/>
            <w:r>
              <w:rPr>
                <w:sz w:val="18"/>
              </w:rPr>
              <w:t>响应及时</w:t>
            </w:r>
            <w:proofErr w:type="spellEnd"/>
          </w:p>
        </w:tc>
        <w:tc>
          <w:tcPr>
            <w:tcW w:w="1020" w:type="dxa"/>
            <w:shd w:val="clear" w:color="auto" w:fill="F5F5F5"/>
          </w:tcPr>
          <w:p w14:paraId="4B109A5C" w14:textId="77777777" w:rsidR="00A565D3" w:rsidRDefault="00000000">
            <w:pPr>
              <w:spacing w:before="20" w:after="20"/>
              <w:jc w:val="center"/>
              <w:rPr>
                <w:rFonts w:hint="eastAsia"/>
              </w:rPr>
            </w:pPr>
            <w:r>
              <w:rPr>
                <w:sz w:val="18"/>
              </w:rPr>
              <w:t xml:space="preserve">✓ </w:t>
            </w:r>
            <w:proofErr w:type="spellStart"/>
            <w:r>
              <w:rPr>
                <w:sz w:val="18"/>
              </w:rPr>
              <w:t>通过</w:t>
            </w:r>
            <w:proofErr w:type="spellEnd"/>
          </w:p>
        </w:tc>
      </w:tr>
      <w:tr w:rsidR="00A565D3" w14:paraId="73D2E644" w14:textId="77777777">
        <w:trPr>
          <w:jc w:val="center"/>
        </w:trPr>
        <w:tc>
          <w:tcPr>
            <w:tcW w:w="850" w:type="dxa"/>
            <w:shd w:val="clear" w:color="auto" w:fill="FFFFFF"/>
          </w:tcPr>
          <w:p w14:paraId="009F9248" w14:textId="77777777" w:rsidR="00A565D3" w:rsidRDefault="00000000">
            <w:pPr>
              <w:spacing w:before="20" w:after="20"/>
              <w:jc w:val="center"/>
              <w:rPr>
                <w:rFonts w:hint="eastAsia"/>
              </w:rPr>
            </w:pPr>
            <w:r>
              <w:rPr>
                <w:sz w:val="18"/>
              </w:rPr>
              <w:t>3.2</w:t>
            </w:r>
          </w:p>
        </w:tc>
        <w:tc>
          <w:tcPr>
            <w:tcW w:w="1417" w:type="dxa"/>
            <w:shd w:val="clear" w:color="auto" w:fill="FFFFFF"/>
          </w:tcPr>
          <w:p w14:paraId="04BB8A69" w14:textId="77777777" w:rsidR="00A565D3" w:rsidRDefault="00000000">
            <w:pPr>
              <w:spacing w:before="20" w:after="20"/>
              <w:jc w:val="center"/>
              <w:rPr>
                <w:rFonts w:hint="eastAsia"/>
              </w:rPr>
            </w:pPr>
            <w:proofErr w:type="spellStart"/>
            <w:r>
              <w:rPr>
                <w:sz w:val="18"/>
              </w:rPr>
              <w:t>挡板移动</w:t>
            </w:r>
            <w:proofErr w:type="spellEnd"/>
          </w:p>
        </w:tc>
        <w:tc>
          <w:tcPr>
            <w:tcW w:w="2268" w:type="dxa"/>
            <w:shd w:val="clear" w:color="auto" w:fill="FFFFFF"/>
          </w:tcPr>
          <w:p w14:paraId="29B97EBE" w14:textId="77777777" w:rsidR="00A565D3" w:rsidRDefault="00000000">
            <w:pPr>
              <w:spacing w:before="20" w:after="20"/>
              <w:jc w:val="center"/>
              <w:rPr>
                <w:rFonts w:hint="eastAsia"/>
              </w:rPr>
            </w:pPr>
            <w:r>
              <w:rPr>
                <w:sz w:val="18"/>
              </w:rPr>
              <w:t>8px/100ms边界限制</w:t>
            </w:r>
          </w:p>
        </w:tc>
        <w:tc>
          <w:tcPr>
            <w:tcW w:w="1984" w:type="dxa"/>
            <w:shd w:val="clear" w:color="auto" w:fill="FFFFFF"/>
          </w:tcPr>
          <w:p w14:paraId="4C3FFE85" w14:textId="77777777" w:rsidR="00A565D3" w:rsidRDefault="00000000">
            <w:pPr>
              <w:spacing w:before="20" w:after="20"/>
              <w:jc w:val="center"/>
              <w:rPr>
                <w:rFonts w:hint="eastAsia"/>
              </w:rPr>
            </w:pPr>
            <w:proofErr w:type="spellStart"/>
            <w:r>
              <w:rPr>
                <w:sz w:val="18"/>
              </w:rPr>
              <w:t>移动平滑无越界</w:t>
            </w:r>
            <w:proofErr w:type="spellEnd"/>
          </w:p>
        </w:tc>
        <w:tc>
          <w:tcPr>
            <w:tcW w:w="1020" w:type="dxa"/>
            <w:shd w:val="clear" w:color="auto" w:fill="FFFFFF"/>
          </w:tcPr>
          <w:p w14:paraId="4E141769" w14:textId="77777777" w:rsidR="00A565D3" w:rsidRDefault="00000000">
            <w:pPr>
              <w:spacing w:before="20" w:after="20"/>
              <w:jc w:val="center"/>
              <w:rPr>
                <w:rFonts w:hint="eastAsia"/>
              </w:rPr>
            </w:pPr>
            <w:r>
              <w:rPr>
                <w:sz w:val="18"/>
              </w:rPr>
              <w:t xml:space="preserve">✓ </w:t>
            </w:r>
            <w:proofErr w:type="spellStart"/>
            <w:r>
              <w:rPr>
                <w:sz w:val="18"/>
              </w:rPr>
              <w:t>通过</w:t>
            </w:r>
            <w:proofErr w:type="spellEnd"/>
          </w:p>
        </w:tc>
      </w:tr>
    </w:tbl>
    <w:p w14:paraId="7CD8B7B5" w14:textId="77777777" w:rsidR="008D5A56" w:rsidRDefault="008D5A56">
      <w:pPr>
        <w:rPr>
          <w:rFonts w:hint="eastAsia"/>
          <w:lang w:eastAsia="zh-CN"/>
        </w:rPr>
      </w:pPr>
    </w:p>
    <w:p w14:paraId="210CA872" w14:textId="77777777" w:rsidR="008D5A56" w:rsidRDefault="00000000">
      <w:pPr>
        <w:rPr>
          <w:rFonts w:hint="eastAsia"/>
        </w:rPr>
      </w:pPr>
      <w:r>
        <w:rPr>
          <w:b/>
          <w:color w:val="1A237E"/>
          <w:sz w:val="28"/>
        </w:rPr>
        <w:t xml:space="preserve">6.4 </w:t>
      </w:r>
      <w:proofErr w:type="spellStart"/>
      <w:r>
        <w:rPr>
          <w:b/>
          <w:color w:val="1A237E"/>
          <w:sz w:val="28"/>
        </w:rPr>
        <w:t>综合资源开销统计</w:t>
      </w:r>
      <w:proofErr w:type="spellEnd"/>
    </w:p>
    <w:p w14:paraId="7DA6E378" w14:textId="77777777" w:rsidR="008D5A56" w:rsidRDefault="00000000">
      <w:pPr>
        <w:rPr>
          <w:rFonts w:hint="eastAsia"/>
        </w:rPr>
      </w:pPr>
      <w:proofErr w:type="spellStart"/>
      <w:r>
        <w:t>下表汇总了五个实验在Vivado</w:t>
      </w:r>
      <w:proofErr w:type="spellEnd"/>
      <w:r>
        <w:t xml:space="preserve"> 2022.2综合实现后的FPGA资源占用数据（目标器件：XC7Z020-CLG400）。数据来源于各实验的Vivado综合报告，反映了不同外设驱动模块对硬件资源的增量需求。所有实验共用相同的cg_fpga_0平台IP（含DDR控制器、AXI互联和外设总线），该IP的资源占用已在各实验数据中体现，是LUT/FF消耗的主要来源（约占总量的70%以上）。</w:t>
      </w:r>
    </w:p>
    <w:p w14:paraId="06716C6E" w14:textId="77777777" w:rsidR="008D5A56" w:rsidRDefault="008D5A56">
      <w:pPr>
        <w:rPr>
          <w:rFonts w:hint="eastAsia"/>
        </w:rPr>
      </w:pPr>
    </w:p>
    <w:p w14:paraId="485978EC" w14:textId="77777777" w:rsidR="008D5A56" w:rsidRDefault="00000000">
      <w:pPr>
        <w:rPr>
          <w:rFonts w:hint="eastAsia"/>
        </w:rPr>
      </w:pPr>
      <w:r>
        <w:rPr>
          <w:b/>
          <w:i/>
          <w:sz w:val="18"/>
        </w:rPr>
        <w:lastRenderedPageBreak/>
        <w:t>表 各实验FPGA资源占用统计（XC7Z020-CLG400，总资源：53,200 LUTs / 106,400 FFs / 140 BRAM / 220 DSP）</w:t>
      </w:r>
    </w:p>
    <w:tbl>
      <w:tblPr>
        <w:tblStyle w:val="aff1"/>
        <w:tblW w:w="0" w:type="auto"/>
        <w:jc w:val="center"/>
        <w:tblLook w:val="04A0" w:firstRow="1" w:lastRow="0" w:firstColumn="1" w:lastColumn="0" w:noHBand="0" w:noVBand="1"/>
      </w:tblPr>
      <w:tblGrid>
        <w:gridCol w:w="1075"/>
        <w:gridCol w:w="1112"/>
        <w:gridCol w:w="1139"/>
        <w:gridCol w:w="1112"/>
        <w:gridCol w:w="1062"/>
        <w:gridCol w:w="1113"/>
        <w:gridCol w:w="1113"/>
        <w:gridCol w:w="1896"/>
      </w:tblGrid>
      <w:tr w:rsidR="008D5A56" w14:paraId="788C7015" w14:textId="77777777">
        <w:trPr>
          <w:jc w:val="center"/>
        </w:trPr>
        <w:tc>
          <w:tcPr>
            <w:tcW w:w="1176" w:type="dxa"/>
          </w:tcPr>
          <w:p w14:paraId="2B80E215" w14:textId="77777777" w:rsidR="008D5A56" w:rsidRDefault="00000000">
            <w:pPr>
              <w:spacing w:before="20" w:after="20"/>
              <w:rPr>
                <w:rFonts w:hint="eastAsia"/>
              </w:rPr>
            </w:pPr>
            <w:proofErr w:type="spellStart"/>
            <w:r>
              <w:rPr>
                <w:b/>
                <w:sz w:val="16"/>
              </w:rPr>
              <w:t>实验</w:t>
            </w:r>
            <w:proofErr w:type="spellEnd"/>
          </w:p>
        </w:tc>
        <w:tc>
          <w:tcPr>
            <w:tcW w:w="1176" w:type="dxa"/>
          </w:tcPr>
          <w:p w14:paraId="0A6E0C22" w14:textId="77777777" w:rsidR="008D5A56" w:rsidRDefault="00000000">
            <w:pPr>
              <w:spacing w:before="20" w:after="20"/>
              <w:rPr>
                <w:rFonts w:hint="eastAsia"/>
              </w:rPr>
            </w:pPr>
            <w:r>
              <w:rPr>
                <w:b/>
                <w:sz w:val="16"/>
              </w:rPr>
              <w:t>Slice LUTs</w:t>
            </w:r>
          </w:p>
        </w:tc>
        <w:tc>
          <w:tcPr>
            <w:tcW w:w="1176" w:type="dxa"/>
          </w:tcPr>
          <w:p w14:paraId="3AD43949" w14:textId="77777777" w:rsidR="008D5A56" w:rsidRDefault="00000000">
            <w:pPr>
              <w:spacing w:before="20" w:after="20"/>
              <w:rPr>
                <w:rFonts w:hint="eastAsia"/>
              </w:rPr>
            </w:pPr>
            <w:r>
              <w:rPr>
                <w:b/>
                <w:sz w:val="16"/>
              </w:rPr>
              <w:t>Slice Registers</w:t>
            </w:r>
          </w:p>
        </w:tc>
        <w:tc>
          <w:tcPr>
            <w:tcW w:w="1176" w:type="dxa"/>
          </w:tcPr>
          <w:p w14:paraId="7AA6838D" w14:textId="77777777" w:rsidR="008D5A56" w:rsidRDefault="00000000">
            <w:pPr>
              <w:spacing w:before="20" w:after="20"/>
              <w:rPr>
                <w:rFonts w:hint="eastAsia"/>
              </w:rPr>
            </w:pPr>
            <w:r>
              <w:rPr>
                <w:b/>
                <w:sz w:val="16"/>
              </w:rPr>
              <w:t>Block RAM</w:t>
            </w:r>
          </w:p>
        </w:tc>
        <w:tc>
          <w:tcPr>
            <w:tcW w:w="1176" w:type="dxa"/>
          </w:tcPr>
          <w:p w14:paraId="6111B6DA" w14:textId="77777777" w:rsidR="008D5A56" w:rsidRDefault="00000000">
            <w:pPr>
              <w:spacing w:before="20" w:after="20"/>
              <w:rPr>
                <w:rFonts w:hint="eastAsia"/>
              </w:rPr>
            </w:pPr>
            <w:r>
              <w:rPr>
                <w:b/>
                <w:sz w:val="16"/>
              </w:rPr>
              <w:t>DSP</w:t>
            </w:r>
          </w:p>
        </w:tc>
        <w:tc>
          <w:tcPr>
            <w:tcW w:w="1176" w:type="dxa"/>
          </w:tcPr>
          <w:p w14:paraId="7FA0A222" w14:textId="77777777" w:rsidR="008D5A56" w:rsidRDefault="00000000">
            <w:pPr>
              <w:spacing w:before="20" w:after="20"/>
              <w:rPr>
                <w:rFonts w:hint="eastAsia"/>
              </w:rPr>
            </w:pPr>
            <w:proofErr w:type="gramStart"/>
            <w:r>
              <w:rPr>
                <w:b/>
                <w:sz w:val="16"/>
              </w:rPr>
              <w:t>WNS(</w:t>
            </w:r>
            <w:proofErr w:type="gramEnd"/>
            <w:r>
              <w:rPr>
                <w:b/>
                <w:sz w:val="16"/>
              </w:rPr>
              <w:t>ns)</w:t>
            </w:r>
          </w:p>
        </w:tc>
        <w:tc>
          <w:tcPr>
            <w:tcW w:w="1176" w:type="dxa"/>
          </w:tcPr>
          <w:p w14:paraId="5078E37E" w14:textId="77777777" w:rsidR="008D5A56" w:rsidRDefault="00000000">
            <w:pPr>
              <w:spacing w:before="20" w:after="20"/>
              <w:rPr>
                <w:rFonts w:hint="eastAsia"/>
              </w:rPr>
            </w:pPr>
            <w:proofErr w:type="gramStart"/>
            <w:r>
              <w:rPr>
                <w:b/>
                <w:sz w:val="16"/>
              </w:rPr>
              <w:t>WHS(</w:t>
            </w:r>
            <w:proofErr w:type="gramEnd"/>
            <w:r>
              <w:rPr>
                <w:b/>
                <w:sz w:val="16"/>
              </w:rPr>
              <w:t>ns)</w:t>
            </w:r>
          </w:p>
        </w:tc>
        <w:tc>
          <w:tcPr>
            <w:tcW w:w="1176" w:type="dxa"/>
          </w:tcPr>
          <w:p w14:paraId="48BC3D67" w14:textId="77777777" w:rsidR="008D5A56" w:rsidRDefault="00000000">
            <w:pPr>
              <w:spacing w:before="20" w:after="20"/>
              <w:rPr>
                <w:rFonts w:hint="eastAsia"/>
              </w:rPr>
            </w:pPr>
            <w:proofErr w:type="spellStart"/>
            <w:r>
              <w:rPr>
                <w:b/>
                <w:sz w:val="16"/>
              </w:rPr>
              <w:t>新增模块（相对上一个实验</w:t>
            </w:r>
            <w:proofErr w:type="spellEnd"/>
            <w:r>
              <w:rPr>
                <w:b/>
                <w:sz w:val="16"/>
              </w:rPr>
              <w:t>）</w:t>
            </w:r>
          </w:p>
        </w:tc>
      </w:tr>
      <w:tr w:rsidR="008D5A56" w14:paraId="7608D209" w14:textId="77777777">
        <w:trPr>
          <w:jc w:val="center"/>
        </w:trPr>
        <w:tc>
          <w:tcPr>
            <w:tcW w:w="1176" w:type="dxa"/>
          </w:tcPr>
          <w:p w14:paraId="3EB4C366" w14:textId="77777777" w:rsidR="008D5A56" w:rsidRDefault="00000000">
            <w:pPr>
              <w:spacing w:before="20" w:after="20"/>
              <w:rPr>
                <w:rFonts w:hint="eastAsia"/>
              </w:rPr>
            </w:pPr>
            <w:r>
              <w:rPr>
                <w:sz w:val="16"/>
              </w:rPr>
              <w:t>2.1 LED</w:t>
            </w:r>
          </w:p>
        </w:tc>
        <w:tc>
          <w:tcPr>
            <w:tcW w:w="1176" w:type="dxa"/>
          </w:tcPr>
          <w:p w14:paraId="37B8FDF1" w14:textId="77777777" w:rsidR="008D5A56" w:rsidRDefault="00000000">
            <w:pPr>
              <w:spacing w:before="20" w:after="20"/>
              <w:rPr>
                <w:rFonts w:hint="eastAsia"/>
              </w:rPr>
            </w:pPr>
            <w:r>
              <w:rPr>
                <w:sz w:val="16"/>
              </w:rPr>
              <w:t>~5,000 (9.4%)</w:t>
            </w:r>
          </w:p>
        </w:tc>
        <w:tc>
          <w:tcPr>
            <w:tcW w:w="1176" w:type="dxa"/>
          </w:tcPr>
          <w:p w14:paraId="4EF2D0E1" w14:textId="77777777" w:rsidR="008D5A56" w:rsidRDefault="00000000">
            <w:pPr>
              <w:spacing w:before="20" w:after="20"/>
              <w:rPr>
                <w:rFonts w:hint="eastAsia"/>
              </w:rPr>
            </w:pPr>
            <w:r>
              <w:rPr>
                <w:sz w:val="16"/>
              </w:rPr>
              <w:t>~7,000 (6.6%)</w:t>
            </w:r>
          </w:p>
        </w:tc>
        <w:tc>
          <w:tcPr>
            <w:tcW w:w="1176" w:type="dxa"/>
          </w:tcPr>
          <w:p w14:paraId="544428C5" w14:textId="77777777" w:rsidR="008D5A56" w:rsidRDefault="00000000">
            <w:pPr>
              <w:spacing w:before="20" w:after="20"/>
              <w:rPr>
                <w:rFonts w:hint="eastAsia"/>
              </w:rPr>
            </w:pPr>
            <w:r>
              <w:rPr>
                <w:sz w:val="16"/>
              </w:rPr>
              <w:t>5 (3.6%)</w:t>
            </w:r>
          </w:p>
        </w:tc>
        <w:tc>
          <w:tcPr>
            <w:tcW w:w="1176" w:type="dxa"/>
          </w:tcPr>
          <w:p w14:paraId="55DCF005" w14:textId="77777777" w:rsidR="008D5A56" w:rsidRDefault="00000000">
            <w:pPr>
              <w:spacing w:before="20" w:after="20"/>
              <w:rPr>
                <w:rFonts w:hint="eastAsia"/>
              </w:rPr>
            </w:pPr>
            <w:r>
              <w:rPr>
                <w:sz w:val="16"/>
              </w:rPr>
              <w:t>0</w:t>
            </w:r>
          </w:p>
        </w:tc>
        <w:tc>
          <w:tcPr>
            <w:tcW w:w="1176" w:type="dxa"/>
          </w:tcPr>
          <w:p w14:paraId="17F0E395" w14:textId="77777777" w:rsidR="008D5A56" w:rsidRDefault="00000000">
            <w:pPr>
              <w:spacing w:before="20" w:after="20"/>
              <w:rPr>
                <w:rFonts w:hint="eastAsia"/>
              </w:rPr>
            </w:pPr>
            <w:r>
              <w:rPr>
                <w:sz w:val="16"/>
              </w:rPr>
              <w:t>—（见2.3）</w:t>
            </w:r>
          </w:p>
        </w:tc>
        <w:tc>
          <w:tcPr>
            <w:tcW w:w="1176" w:type="dxa"/>
          </w:tcPr>
          <w:p w14:paraId="0F5796F6" w14:textId="77777777" w:rsidR="008D5A56" w:rsidRDefault="00000000">
            <w:pPr>
              <w:spacing w:before="20" w:after="20"/>
              <w:rPr>
                <w:rFonts w:hint="eastAsia"/>
              </w:rPr>
            </w:pPr>
            <w:r>
              <w:rPr>
                <w:sz w:val="16"/>
              </w:rPr>
              <w:t>—（见2.3）</w:t>
            </w:r>
          </w:p>
        </w:tc>
        <w:tc>
          <w:tcPr>
            <w:tcW w:w="1176" w:type="dxa"/>
          </w:tcPr>
          <w:p w14:paraId="2E4707F3" w14:textId="77777777" w:rsidR="008D5A56" w:rsidRDefault="00000000">
            <w:pPr>
              <w:spacing w:before="20" w:after="20"/>
              <w:rPr>
                <w:rFonts w:hint="eastAsia"/>
              </w:rPr>
            </w:pPr>
            <w:r>
              <w:rPr>
                <w:sz w:val="16"/>
              </w:rPr>
              <w:t>（</w:t>
            </w:r>
            <w:proofErr w:type="spellStart"/>
            <w:r>
              <w:rPr>
                <w:sz w:val="16"/>
              </w:rPr>
              <w:t>基准）pipeline_cpu</w:t>
            </w:r>
            <w:proofErr w:type="spellEnd"/>
            <w:r>
              <w:rPr>
                <w:sz w:val="16"/>
              </w:rPr>
              <w:t xml:space="preserve"> + </w:t>
            </w:r>
            <w:proofErr w:type="spellStart"/>
            <w:r>
              <w:rPr>
                <w:sz w:val="16"/>
              </w:rPr>
              <w:t>instruction_rom</w:t>
            </w:r>
            <w:proofErr w:type="spellEnd"/>
          </w:p>
        </w:tc>
      </w:tr>
      <w:tr w:rsidR="008D5A56" w14:paraId="37BB19CA" w14:textId="77777777">
        <w:trPr>
          <w:jc w:val="center"/>
        </w:trPr>
        <w:tc>
          <w:tcPr>
            <w:tcW w:w="1176" w:type="dxa"/>
          </w:tcPr>
          <w:p w14:paraId="4B6E9E87" w14:textId="77777777" w:rsidR="008D5A56" w:rsidRDefault="00000000">
            <w:pPr>
              <w:spacing w:before="20" w:after="20"/>
              <w:rPr>
                <w:rFonts w:hint="eastAsia"/>
              </w:rPr>
            </w:pPr>
            <w:r>
              <w:rPr>
                <w:sz w:val="16"/>
              </w:rPr>
              <w:t xml:space="preserve">2.2 </w:t>
            </w:r>
            <w:proofErr w:type="spellStart"/>
            <w:r>
              <w:rPr>
                <w:sz w:val="16"/>
              </w:rPr>
              <w:t>数码管</w:t>
            </w:r>
            <w:proofErr w:type="spellEnd"/>
          </w:p>
        </w:tc>
        <w:tc>
          <w:tcPr>
            <w:tcW w:w="1176" w:type="dxa"/>
          </w:tcPr>
          <w:p w14:paraId="6DC4733D" w14:textId="77777777" w:rsidR="008D5A56" w:rsidRDefault="00000000">
            <w:pPr>
              <w:spacing w:before="20" w:after="20"/>
              <w:rPr>
                <w:rFonts w:hint="eastAsia"/>
              </w:rPr>
            </w:pPr>
            <w:r>
              <w:rPr>
                <w:sz w:val="16"/>
              </w:rPr>
              <w:t>~5,000 (9.4%)</w:t>
            </w:r>
          </w:p>
        </w:tc>
        <w:tc>
          <w:tcPr>
            <w:tcW w:w="1176" w:type="dxa"/>
          </w:tcPr>
          <w:p w14:paraId="2485CEF7" w14:textId="77777777" w:rsidR="008D5A56" w:rsidRDefault="00000000">
            <w:pPr>
              <w:spacing w:before="20" w:after="20"/>
              <w:rPr>
                <w:rFonts w:hint="eastAsia"/>
              </w:rPr>
            </w:pPr>
            <w:r>
              <w:rPr>
                <w:sz w:val="16"/>
              </w:rPr>
              <w:t>~7,000 (6.6%)</w:t>
            </w:r>
          </w:p>
        </w:tc>
        <w:tc>
          <w:tcPr>
            <w:tcW w:w="1176" w:type="dxa"/>
          </w:tcPr>
          <w:p w14:paraId="3C61B179" w14:textId="77777777" w:rsidR="008D5A56" w:rsidRDefault="00000000">
            <w:pPr>
              <w:spacing w:before="20" w:after="20"/>
              <w:rPr>
                <w:rFonts w:hint="eastAsia"/>
              </w:rPr>
            </w:pPr>
            <w:r>
              <w:rPr>
                <w:sz w:val="16"/>
              </w:rPr>
              <w:t>5 (3.6%)</w:t>
            </w:r>
          </w:p>
        </w:tc>
        <w:tc>
          <w:tcPr>
            <w:tcW w:w="1176" w:type="dxa"/>
          </w:tcPr>
          <w:p w14:paraId="0AE23D56" w14:textId="77777777" w:rsidR="008D5A56" w:rsidRDefault="00000000">
            <w:pPr>
              <w:spacing w:before="20" w:after="20"/>
              <w:rPr>
                <w:rFonts w:hint="eastAsia"/>
              </w:rPr>
            </w:pPr>
            <w:r>
              <w:rPr>
                <w:sz w:val="16"/>
              </w:rPr>
              <w:t>0</w:t>
            </w:r>
          </w:p>
        </w:tc>
        <w:tc>
          <w:tcPr>
            <w:tcW w:w="1176" w:type="dxa"/>
          </w:tcPr>
          <w:p w14:paraId="2457BF92" w14:textId="77777777" w:rsidR="008D5A56" w:rsidRDefault="00000000">
            <w:pPr>
              <w:spacing w:before="20" w:after="20"/>
              <w:rPr>
                <w:rFonts w:hint="eastAsia"/>
              </w:rPr>
            </w:pPr>
            <w:r>
              <w:rPr>
                <w:sz w:val="16"/>
              </w:rPr>
              <w:t>—（见2.3）</w:t>
            </w:r>
          </w:p>
        </w:tc>
        <w:tc>
          <w:tcPr>
            <w:tcW w:w="1176" w:type="dxa"/>
          </w:tcPr>
          <w:p w14:paraId="555D07C6" w14:textId="77777777" w:rsidR="008D5A56" w:rsidRDefault="00000000">
            <w:pPr>
              <w:spacing w:before="20" w:after="20"/>
              <w:rPr>
                <w:rFonts w:hint="eastAsia"/>
              </w:rPr>
            </w:pPr>
            <w:r>
              <w:rPr>
                <w:sz w:val="16"/>
              </w:rPr>
              <w:t>—（见2.3）</w:t>
            </w:r>
          </w:p>
        </w:tc>
        <w:tc>
          <w:tcPr>
            <w:tcW w:w="1176" w:type="dxa"/>
          </w:tcPr>
          <w:p w14:paraId="6D00188F" w14:textId="77777777" w:rsidR="008D5A56" w:rsidRDefault="00000000">
            <w:pPr>
              <w:spacing w:before="20" w:after="20"/>
              <w:rPr>
                <w:rFonts w:hint="eastAsia"/>
              </w:rPr>
            </w:pPr>
            <w:r>
              <w:rPr>
                <w:sz w:val="16"/>
              </w:rPr>
              <w:t>+</w:t>
            </w:r>
            <w:proofErr w:type="spellStart"/>
            <w:r>
              <w:rPr>
                <w:sz w:val="16"/>
              </w:rPr>
              <w:t>hex_segment（组合逻辑编码器</w:t>
            </w:r>
            <w:proofErr w:type="spellEnd"/>
            <w:r>
              <w:rPr>
                <w:sz w:val="16"/>
              </w:rPr>
              <w:t>）</w:t>
            </w:r>
          </w:p>
        </w:tc>
      </w:tr>
      <w:tr w:rsidR="008D5A56" w14:paraId="07231EE0" w14:textId="77777777">
        <w:trPr>
          <w:jc w:val="center"/>
        </w:trPr>
        <w:tc>
          <w:tcPr>
            <w:tcW w:w="1176" w:type="dxa"/>
          </w:tcPr>
          <w:p w14:paraId="1FD92D55" w14:textId="77777777" w:rsidR="008D5A56" w:rsidRDefault="00000000">
            <w:pPr>
              <w:spacing w:before="20" w:after="20"/>
              <w:rPr>
                <w:rFonts w:hint="eastAsia"/>
              </w:rPr>
            </w:pPr>
            <w:r>
              <w:rPr>
                <w:sz w:val="16"/>
              </w:rPr>
              <w:t>2.3 Fib</w:t>
            </w:r>
          </w:p>
        </w:tc>
        <w:tc>
          <w:tcPr>
            <w:tcW w:w="1176" w:type="dxa"/>
          </w:tcPr>
          <w:p w14:paraId="69ACCC46" w14:textId="77777777" w:rsidR="008D5A56" w:rsidRDefault="00000000">
            <w:pPr>
              <w:spacing w:before="20" w:after="20"/>
              <w:rPr>
                <w:rFonts w:hint="eastAsia"/>
              </w:rPr>
            </w:pPr>
            <w:r>
              <w:rPr>
                <w:sz w:val="16"/>
              </w:rPr>
              <w:t>5,196 (9.77%)</w:t>
            </w:r>
          </w:p>
        </w:tc>
        <w:tc>
          <w:tcPr>
            <w:tcW w:w="1176" w:type="dxa"/>
          </w:tcPr>
          <w:p w14:paraId="252594B0" w14:textId="77777777" w:rsidR="008D5A56" w:rsidRDefault="00000000">
            <w:pPr>
              <w:spacing w:before="20" w:after="20"/>
              <w:rPr>
                <w:rFonts w:hint="eastAsia"/>
              </w:rPr>
            </w:pPr>
            <w:r>
              <w:rPr>
                <w:sz w:val="16"/>
              </w:rPr>
              <w:t>7,095 (6.67%)</w:t>
            </w:r>
          </w:p>
        </w:tc>
        <w:tc>
          <w:tcPr>
            <w:tcW w:w="1176" w:type="dxa"/>
          </w:tcPr>
          <w:p w14:paraId="2DC5F60F" w14:textId="77777777" w:rsidR="008D5A56" w:rsidRDefault="00000000">
            <w:pPr>
              <w:spacing w:before="20" w:after="20"/>
              <w:rPr>
                <w:rFonts w:hint="eastAsia"/>
              </w:rPr>
            </w:pPr>
            <w:r>
              <w:rPr>
                <w:sz w:val="16"/>
              </w:rPr>
              <w:t>5 (3.57%)</w:t>
            </w:r>
          </w:p>
        </w:tc>
        <w:tc>
          <w:tcPr>
            <w:tcW w:w="1176" w:type="dxa"/>
          </w:tcPr>
          <w:p w14:paraId="1E7D7A4A" w14:textId="77777777" w:rsidR="008D5A56" w:rsidRDefault="00000000">
            <w:pPr>
              <w:spacing w:before="20" w:after="20"/>
              <w:rPr>
                <w:rFonts w:hint="eastAsia"/>
              </w:rPr>
            </w:pPr>
            <w:r>
              <w:rPr>
                <w:sz w:val="16"/>
              </w:rPr>
              <w:t>0</w:t>
            </w:r>
          </w:p>
        </w:tc>
        <w:tc>
          <w:tcPr>
            <w:tcW w:w="1176" w:type="dxa"/>
          </w:tcPr>
          <w:p w14:paraId="4EC91E62" w14:textId="77777777" w:rsidR="008D5A56" w:rsidRDefault="00000000">
            <w:pPr>
              <w:spacing w:before="20" w:after="20"/>
              <w:rPr>
                <w:rFonts w:hint="eastAsia"/>
              </w:rPr>
            </w:pPr>
            <w:r>
              <w:rPr>
                <w:sz w:val="16"/>
              </w:rPr>
              <w:t>2.165</w:t>
            </w:r>
          </w:p>
        </w:tc>
        <w:tc>
          <w:tcPr>
            <w:tcW w:w="1176" w:type="dxa"/>
          </w:tcPr>
          <w:p w14:paraId="149F639B" w14:textId="77777777" w:rsidR="008D5A56" w:rsidRDefault="00000000">
            <w:pPr>
              <w:spacing w:before="20" w:after="20"/>
              <w:rPr>
                <w:rFonts w:hint="eastAsia"/>
              </w:rPr>
            </w:pPr>
            <w:r>
              <w:rPr>
                <w:sz w:val="16"/>
              </w:rPr>
              <w:t>0.049</w:t>
            </w:r>
          </w:p>
        </w:tc>
        <w:tc>
          <w:tcPr>
            <w:tcW w:w="1176" w:type="dxa"/>
          </w:tcPr>
          <w:p w14:paraId="41BCE828" w14:textId="77777777" w:rsidR="008D5A56" w:rsidRDefault="00000000">
            <w:pPr>
              <w:spacing w:before="20" w:after="20"/>
              <w:rPr>
                <w:rFonts w:hint="eastAsia"/>
              </w:rPr>
            </w:pPr>
            <w:r>
              <w:rPr>
                <w:sz w:val="16"/>
              </w:rPr>
              <w:t>+seven_segment_9digit（BCD转换+扫描）</w:t>
            </w:r>
          </w:p>
        </w:tc>
      </w:tr>
      <w:tr w:rsidR="008D5A56" w14:paraId="0AA6918F" w14:textId="77777777">
        <w:trPr>
          <w:jc w:val="center"/>
        </w:trPr>
        <w:tc>
          <w:tcPr>
            <w:tcW w:w="1176" w:type="dxa"/>
          </w:tcPr>
          <w:p w14:paraId="696430C5" w14:textId="77777777" w:rsidR="008D5A56" w:rsidRDefault="00000000">
            <w:pPr>
              <w:spacing w:before="20" w:after="20"/>
              <w:rPr>
                <w:rFonts w:hint="eastAsia"/>
              </w:rPr>
            </w:pPr>
            <w:r>
              <w:rPr>
                <w:sz w:val="16"/>
              </w:rPr>
              <w:t xml:space="preserve">3.1 </w:t>
            </w:r>
            <w:proofErr w:type="spellStart"/>
            <w:r>
              <w:rPr>
                <w:sz w:val="16"/>
              </w:rPr>
              <w:t>VGA+音频</w:t>
            </w:r>
            <w:proofErr w:type="spellEnd"/>
          </w:p>
        </w:tc>
        <w:tc>
          <w:tcPr>
            <w:tcW w:w="1176" w:type="dxa"/>
          </w:tcPr>
          <w:p w14:paraId="43AFD4A7" w14:textId="77777777" w:rsidR="008D5A56" w:rsidRDefault="00000000">
            <w:pPr>
              <w:spacing w:before="20" w:after="20"/>
              <w:rPr>
                <w:rFonts w:hint="eastAsia"/>
              </w:rPr>
            </w:pPr>
            <w:r>
              <w:rPr>
                <w:sz w:val="16"/>
              </w:rPr>
              <w:t>~6,500 (12.2%)</w:t>
            </w:r>
          </w:p>
        </w:tc>
        <w:tc>
          <w:tcPr>
            <w:tcW w:w="1176" w:type="dxa"/>
          </w:tcPr>
          <w:p w14:paraId="4B7DD166" w14:textId="77777777" w:rsidR="008D5A56" w:rsidRDefault="00000000">
            <w:pPr>
              <w:spacing w:before="20" w:after="20"/>
              <w:rPr>
                <w:rFonts w:hint="eastAsia"/>
              </w:rPr>
            </w:pPr>
            <w:r>
              <w:rPr>
                <w:sz w:val="16"/>
              </w:rPr>
              <w:t>~8,500 (8.0%)</w:t>
            </w:r>
          </w:p>
        </w:tc>
        <w:tc>
          <w:tcPr>
            <w:tcW w:w="1176" w:type="dxa"/>
          </w:tcPr>
          <w:p w14:paraId="34D721E1" w14:textId="77777777" w:rsidR="008D5A56" w:rsidRDefault="00000000">
            <w:pPr>
              <w:spacing w:before="20" w:after="20"/>
              <w:rPr>
                <w:rFonts w:hint="eastAsia"/>
              </w:rPr>
            </w:pPr>
            <w:r>
              <w:rPr>
                <w:sz w:val="16"/>
              </w:rPr>
              <w:t>6 (4.3%)</w:t>
            </w:r>
          </w:p>
        </w:tc>
        <w:tc>
          <w:tcPr>
            <w:tcW w:w="1176" w:type="dxa"/>
          </w:tcPr>
          <w:p w14:paraId="3C3B76D3" w14:textId="77777777" w:rsidR="008D5A56" w:rsidRDefault="00000000">
            <w:pPr>
              <w:spacing w:before="20" w:after="20"/>
              <w:rPr>
                <w:rFonts w:hint="eastAsia"/>
              </w:rPr>
            </w:pPr>
            <w:r>
              <w:rPr>
                <w:sz w:val="16"/>
              </w:rPr>
              <w:t>0</w:t>
            </w:r>
          </w:p>
        </w:tc>
        <w:tc>
          <w:tcPr>
            <w:tcW w:w="1176" w:type="dxa"/>
          </w:tcPr>
          <w:p w14:paraId="504A5E6F" w14:textId="77777777" w:rsidR="008D5A56" w:rsidRDefault="00000000">
            <w:pPr>
              <w:spacing w:before="20" w:after="20"/>
              <w:rPr>
                <w:rFonts w:hint="eastAsia"/>
              </w:rPr>
            </w:pPr>
            <w:r>
              <w:rPr>
                <w:sz w:val="16"/>
              </w:rPr>
              <w:t>—（</w:t>
            </w:r>
            <w:proofErr w:type="spellStart"/>
            <w:r>
              <w:rPr>
                <w:sz w:val="16"/>
              </w:rPr>
              <w:t>时序满足</w:t>
            </w:r>
            <w:proofErr w:type="spellEnd"/>
            <w:r>
              <w:rPr>
                <w:sz w:val="16"/>
              </w:rPr>
              <w:t>）</w:t>
            </w:r>
          </w:p>
        </w:tc>
        <w:tc>
          <w:tcPr>
            <w:tcW w:w="1176" w:type="dxa"/>
          </w:tcPr>
          <w:p w14:paraId="5015A3BC" w14:textId="77777777" w:rsidR="008D5A56" w:rsidRDefault="00000000">
            <w:pPr>
              <w:spacing w:before="20" w:after="20"/>
              <w:rPr>
                <w:rFonts w:hint="eastAsia"/>
              </w:rPr>
            </w:pPr>
            <w:r>
              <w:rPr>
                <w:sz w:val="16"/>
              </w:rPr>
              <w:t>—（</w:t>
            </w:r>
            <w:proofErr w:type="spellStart"/>
            <w:r>
              <w:rPr>
                <w:sz w:val="16"/>
              </w:rPr>
              <w:t>时序满足</w:t>
            </w:r>
            <w:proofErr w:type="spellEnd"/>
            <w:r>
              <w:rPr>
                <w:sz w:val="16"/>
              </w:rPr>
              <w:t>）</w:t>
            </w:r>
          </w:p>
        </w:tc>
        <w:tc>
          <w:tcPr>
            <w:tcW w:w="1176" w:type="dxa"/>
          </w:tcPr>
          <w:p w14:paraId="69375436" w14:textId="77777777" w:rsidR="008D5A56" w:rsidRDefault="00000000">
            <w:pPr>
              <w:spacing w:before="20" w:after="20"/>
              <w:rPr>
                <w:rFonts w:hint="eastAsia"/>
              </w:rPr>
            </w:pPr>
            <w:r>
              <w:rPr>
                <w:sz w:val="16"/>
              </w:rPr>
              <w:t xml:space="preserve">+vga_timing_640x480 + </w:t>
            </w:r>
            <w:proofErr w:type="spellStart"/>
            <w:r>
              <w:rPr>
                <w:sz w:val="16"/>
              </w:rPr>
              <w:t>stripe_renderer</w:t>
            </w:r>
            <w:proofErr w:type="spellEnd"/>
            <w:r>
              <w:rPr>
                <w:sz w:val="16"/>
              </w:rPr>
              <w:br/>
              <w:t>+</w:t>
            </w:r>
            <w:proofErr w:type="spellStart"/>
            <w:r>
              <w:rPr>
                <w:sz w:val="16"/>
              </w:rPr>
              <w:t>tone_generator</w:t>
            </w:r>
            <w:proofErr w:type="spellEnd"/>
            <w:r>
              <w:rPr>
                <w:sz w:val="16"/>
              </w:rPr>
              <w:t xml:space="preserve"> + pixel_clock_25m(MMCM)</w:t>
            </w:r>
          </w:p>
        </w:tc>
      </w:tr>
      <w:tr w:rsidR="008D5A56" w14:paraId="6EE2C414" w14:textId="77777777">
        <w:trPr>
          <w:jc w:val="center"/>
        </w:trPr>
        <w:tc>
          <w:tcPr>
            <w:tcW w:w="1176" w:type="dxa"/>
          </w:tcPr>
          <w:p w14:paraId="332ACAAE" w14:textId="77777777" w:rsidR="008D5A56" w:rsidRDefault="00000000">
            <w:pPr>
              <w:spacing w:before="20" w:after="20"/>
              <w:rPr>
                <w:rFonts w:hint="eastAsia"/>
              </w:rPr>
            </w:pPr>
            <w:r>
              <w:rPr>
                <w:sz w:val="16"/>
              </w:rPr>
              <w:t xml:space="preserve">3.2 </w:t>
            </w:r>
            <w:proofErr w:type="spellStart"/>
            <w:r>
              <w:rPr>
                <w:sz w:val="16"/>
              </w:rPr>
              <w:t>挡板</w:t>
            </w:r>
            <w:proofErr w:type="spellEnd"/>
          </w:p>
        </w:tc>
        <w:tc>
          <w:tcPr>
            <w:tcW w:w="1176" w:type="dxa"/>
          </w:tcPr>
          <w:p w14:paraId="0BAE43BD" w14:textId="77777777" w:rsidR="008D5A56" w:rsidRDefault="00000000">
            <w:pPr>
              <w:spacing w:before="20" w:after="20"/>
              <w:rPr>
                <w:rFonts w:hint="eastAsia"/>
              </w:rPr>
            </w:pPr>
            <w:r>
              <w:rPr>
                <w:sz w:val="16"/>
              </w:rPr>
              <w:t>4,985 (9.37%)</w:t>
            </w:r>
          </w:p>
        </w:tc>
        <w:tc>
          <w:tcPr>
            <w:tcW w:w="1176" w:type="dxa"/>
          </w:tcPr>
          <w:p w14:paraId="37696AEC" w14:textId="77777777" w:rsidR="008D5A56" w:rsidRDefault="00000000">
            <w:pPr>
              <w:spacing w:before="20" w:after="20"/>
              <w:rPr>
                <w:rFonts w:hint="eastAsia"/>
              </w:rPr>
            </w:pPr>
            <w:r>
              <w:rPr>
                <w:sz w:val="16"/>
              </w:rPr>
              <w:t>7,633 (7.17%)</w:t>
            </w:r>
          </w:p>
        </w:tc>
        <w:tc>
          <w:tcPr>
            <w:tcW w:w="1176" w:type="dxa"/>
          </w:tcPr>
          <w:p w14:paraId="6237C197" w14:textId="77777777" w:rsidR="008D5A56" w:rsidRDefault="00000000">
            <w:pPr>
              <w:spacing w:before="20" w:after="20"/>
              <w:rPr>
                <w:rFonts w:hint="eastAsia"/>
              </w:rPr>
            </w:pPr>
            <w:r>
              <w:rPr>
                <w:sz w:val="16"/>
              </w:rPr>
              <w:t>5 (3.57%)</w:t>
            </w:r>
          </w:p>
        </w:tc>
        <w:tc>
          <w:tcPr>
            <w:tcW w:w="1176" w:type="dxa"/>
          </w:tcPr>
          <w:p w14:paraId="100AA03D" w14:textId="77777777" w:rsidR="008D5A56" w:rsidRDefault="00000000">
            <w:pPr>
              <w:spacing w:before="20" w:after="20"/>
              <w:rPr>
                <w:rFonts w:hint="eastAsia"/>
              </w:rPr>
            </w:pPr>
            <w:r>
              <w:rPr>
                <w:sz w:val="16"/>
              </w:rPr>
              <w:t>0</w:t>
            </w:r>
          </w:p>
        </w:tc>
        <w:tc>
          <w:tcPr>
            <w:tcW w:w="1176" w:type="dxa"/>
          </w:tcPr>
          <w:p w14:paraId="02B20A99" w14:textId="77777777" w:rsidR="008D5A56" w:rsidRDefault="00000000">
            <w:pPr>
              <w:spacing w:before="20" w:after="20"/>
              <w:rPr>
                <w:rFonts w:hint="eastAsia"/>
              </w:rPr>
            </w:pPr>
            <w:r>
              <w:rPr>
                <w:sz w:val="16"/>
              </w:rPr>
              <w:t>1.581</w:t>
            </w:r>
          </w:p>
        </w:tc>
        <w:tc>
          <w:tcPr>
            <w:tcW w:w="1176" w:type="dxa"/>
          </w:tcPr>
          <w:p w14:paraId="034D392C" w14:textId="77777777" w:rsidR="008D5A56" w:rsidRDefault="00000000">
            <w:pPr>
              <w:spacing w:before="20" w:after="20"/>
              <w:rPr>
                <w:rFonts w:hint="eastAsia"/>
              </w:rPr>
            </w:pPr>
            <w:r>
              <w:rPr>
                <w:sz w:val="16"/>
              </w:rPr>
              <w:t>0.037</w:t>
            </w:r>
          </w:p>
        </w:tc>
        <w:tc>
          <w:tcPr>
            <w:tcW w:w="1176" w:type="dxa"/>
          </w:tcPr>
          <w:p w14:paraId="4496F932" w14:textId="77777777" w:rsidR="008D5A56" w:rsidRDefault="00000000">
            <w:pPr>
              <w:spacing w:before="20" w:after="20"/>
              <w:rPr>
                <w:rFonts w:hint="eastAsia"/>
              </w:rPr>
            </w:pPr>
            <w:r>
              <w:rPr>
                <w:sz w:val="16"/>
              </w:rPr>
              <w:t xml:space="preserve">+vga_timing_640x480 + </w:t>
            </w:r>
            <w:proofErr w:type="spellStart"/>
            <w:r>
              <w:rPr>
                <w:sz w:val="16"/>
              </w:rPr>
              <w:t>paddle_renderer</w:t>
            </w:r>
            <w:proofErr w:type="spellEnd"/>
            <w:r>
              <w:rPr>
                <w:sz w:val="16"/>
              </w:rPr>
              <w:br/>
              <w:t>+timer_100ms + pixel_clock_25m(MMCM)</w:t>
            </w:r>
          </w:p>
        </w:tc>
      </w:tr>
    </w:tbl>
    <w:p w14:paraId="0C89326C" w14:textId="77777777" w:rsidR="008D5A56" w:rsidRDefault="00000000">
      <w:pPr>
        <w:rPr>
          <w:rFonts w:hint="eastAsia"/>
          <w:sz w:val="21"/>
          <w:lang w:eastAsia="zh-CN"/>
        </w:rPr>
      </w:pPr>
      <w:r>
        <w:rPr>
          <w:sz w:val="21"/>
        </w:rPr>
        <w:t xml:space="preserve">资源分析：①所有实验的DSP占用均为0——本设计的ALU（加减法、逻辑运算、比较）全部使用LUT实现，未实例化DSP48硬核，这是资源利用率偏低的主要原因；②Block RAM固定为5块：其中4块来自cg_fpga_0平台IP（AXI </w:t>
      </w:r>
      <w:proofErr w:type="spellStart"/>
      <w:r>
        <w:rPr>
          <w:sz w:val="21"/>
        </w:rPr>
        <w:t>VDMA帧缓冲</w:t>
      </w:r>
      <w:proofErr w:type="spellEnd"/>
      <w:r>
        <w:rPr>
          <w:sz w:val="21"/>
        </w:rPr>
        <w:t>），仅1块（或0块）来自用户设计的instruction_rom（分布式ROM或Block RAM，取决于综合策略）；③LUT/FF占用率在9%-12%之间，表明五级流水线CPU+基础外设在XC7Z020上有充足的剩余资源（约88%），可以支撑中断控制器、分支预测器、I-Cache等扩展模块的添加；④实验3.1的资源消耗最高（约12% LUTs），主要增量来自VGA时序生成器（水平/垂直计数器、同步信号生成）、条纹渲染器（比较器逻辑）和音频发生器（计数器+分频器），以及MMCME2_BASE时钟管理单元（占1个MMCM，XC7Z020共4个）；⑤实验3.2的资源反而低于3.1（9.37% vs ~12%），因为3.2的挡板渲染器逻辑比3.1的条纹渲染器简单（仅比较x/</w:t>
      </w:r>
      <w:proofErr w:type="spellStart"/>
      <w:r>
        <w:rPr>
          <w:sz w:val="21"/>
        </w:rPr>
        <w:t>y是否在矩形区域内</w:t>
      </w:r>
      <w:proofErr w:type="spellEnd"/>
      <w:r>
        <w:rPr>
          <w:sz w:val="21"/>
        </w:rPr>
        <w:t>），且3.2未使用音频模块。</w:t>
      </w:r>
    </w:p>
    <w:p w14:paraId="06601628" w14:textId="77777777" w:rsidR="00264667" w:rsidRDefault="00264667">
      <w:pPr>
        <w:rPr>
          <w:rFonts w:hint="eastAsia"/>
          <w:lang w:eastAsia="zh-CN"/>
        </w:rPr>
      </w:pPr>
    </w:p>
    <w:p w14:paraId="2F3EA37F" w14:textId="77777777" w:rsidR="00A565D3" w:rsidRDefault="00000000">
      <w:pPr>
        <w:pStyle w:val="1"/>
      </w:pPr>
      <w:bookmarkStart w:id="29" w:name="_Toc235376189"/>
      <w:proofErr w:type="spellStart"/>
      <w:proofErr w:type="gramStart"/>
      <w:r>
        <w:rPr>
          <w:rFonts w:ascii="黑体" w:eastAsia="黑体" w:hAnsi="黑体"/>
          <w:sz w:val="36"/>
        </w:rPr>
        <w:lastRenderedPageBreak/>
        <w:t>第七章</w:t>
      </w:r>
      <w:proofErr w:type="spellEnd"/>
      <w:r>
        <w:rPr>
          <w:rFonts w:ascii="黑体" w:eastAsia="黑体" w:hAnsi="黑体"/>
          <w:sz w:val="36"/>
        </w:rPr>
        <w:t xml:space="preserve">  </w:t>
      </w:r>
      <w:proofErr w:type="spellStart"/>
      <w:r>
        <w:rPr>
          <w:rFonts w:ascii="黑体" w:eastAsia="黑体" w:hAnsi="黑体"/>
          <w:sz w:val="36"/>
        </w:rPr>
        <w:t>结果分析及体会</w:t>
      </w:r>
      <w:bookmarkEnd w:id="29"/>
      <w:proofErr w:type="spellEnd"/>
      <w:proofErr w:type="gramEnd"/>
    </w:p>
    <w:p w14:paraId="11130400" w14:textId="77777777" w:rsidR="00A565D3" w:rsidRDefault="00000000">
      <w:pPr>
        <w:pStyle w:val="21"/>
      </w:pPr>
      <w:bookmarkStart w:id="30" w:name="_Toc235376190"/>
      <w:r>
        <w:t>7.1</w:t>
      </w:r>
      <w:r>
        <w:t>流水线</w:t>
      </w:r>
      <w:r>
        <w:t>CPU</w:t>
      </w:r>
      <w:r>
        <w:t>设计的核心挑战</w:t>
      </w:r>
      <w:bookmarkEnd w:id="30"/>
    </w:p>
    <w:p w14:paraId="218D24B5" w14:textId="77777777" w:rsidR="00A565D3" w:rsidRDefault="00000000">
      <w:pPr>
        <w:spacing w:after="120"/>
        <w:ind w:firstLine="420"/>
        <w:rPr>
          <w:rFonts w:hint="eastAsia"/>
        </w:rPr>
      </w:pPr>
      <w:r>
        <w:rPr>
          <w:sz w:val="21"/>
        </w:rPr>
        <w:t>如第三章3.1节所述，本设计采用经典的五级流水线结构（IF→ID→EX→MEM→WB），各阶段功能与流水线寄存器在此不再赘述。本章重点从工程实践角度，分析流水线CPU在真实程序执行中暴露的核心挑战：数据冒险的转发效率、Load-Use互锁的CPI代价、以及控制冒险的分支冲刷开销。流水线的本质是以面积换吞吐率的经典权衡——增加四级流水线寄存器（IF/ID、ID/EX、EX/MEM、MEM/WB）和转发多路选择器，将CPI从单周期的接近5降低到理想情况的接近1。在100MHz时钟频率下，本设计五级流水线CPU的实际吞吐率约为85-98 MIPS（取决于程序冒险特性），下面从数据转发、Load-Use互锁、控制冒险三个维度逐一进行量化分析。</w:t>
      </w:r>
    </w:p>
    <w:p w14:paraId="3EC5E9C7" w14:textId="77777777" w:rsidR="00A565D3" w:rsidRDefault="00000000">
      <w:pPr>
        <w:spacing w:after="120"/>
        <w:ind w:firstLine="420"/>
        <w:rPr>
          <w:rFonts w:hint="eastAsia"/>
        </w:rPr>
      </w:pPr>
      <w:r>
        <w:rPr>
          <w:b/>
        </w:rPr>
        <w:t>数据转发</w:t>
      </w:r>
      <w:r>
        <w:t>网络的设计是本次实验中最体现工程权衡的部分。理论上，EX/MEM转发可以解决相邻指令的RAW冒险，MEM/WB转发可以解决间隔指令的冒险，但对于</w:t>
      </w:r>
      <w:r>
        <w:rPr>
          <w:b/>
        </w:rPr>
        <w:t>Load-Use</w:t>
      </w:r>
      <w:r>
        <w:t>场景，单纯依靠转发是不够的——LW指令的数据在MEM阶段之后才有效，而后续指令在EX阶段就需要该数据。唯一的解决方案是插入一个bubble暂停流水线，这直接导致CPI损失。在实际的Fibonacci计算程序中，由于计算密集型的寄存器依赖链较长，转发机制几乎消除了所有非Load-Use的数据停顿，性能接近理想值。</w:t>
      </w:r>
    </w:p>
    <w:p w14:paraId="49A64FB5" w14:textId="77777777" w:rsidR="005245B1" w:rsidRDefault="005245B1">
      <w:pPr>
        <w:rPr>
          <w:rFonts w:hint="eastAsia"/>
        </w:rPr>
      </w:pPr>
    </w:p>
    <w:p w14:paraId="0C4CB97C" w14:textId="77777777" w:rsidR="005245B1" w:rsidRDefault="00000000">
      <w:pPr>
        <w:rPr>
          <w:rFonts w:hint="eastAsia"/>
        </w:rPr>
      </w:pPr>
      <w:r>
        <w:rPr>
          <w:b/>
          <w:i/>
          <w:sz w:val="18"/>
        </w:rPr>
        <w:t>表6 流水线CPU冒险类型、检测条件与处理机制一览</w:t>
      </w:r>
    </w:p>
    <w:tbl>
      <w:tblPr>
        <w:tblStyle w:val="aff1"/>
        <w:tblW w:w="0" w:type="auto"/>
        <w:tblLook w:val="04A0" w:firstRow="1" w:lastRow="0" w:firstColumn="1" w:lastColumn="0" w:noHBand="0" w:noVBand="1"/>
      </w:tblPr>
      <w:tblGrid>
        <w:gridCol w:w="1425"/>
        <w:gridCol w:w="1410"/>
        <w:gridCol w:w="1896"/>
        <w:gridCol w:w="2056"/>
        <w:gridCol w:w="1367"/>
        <w:gridCol w:w="1468"/>
      </w:tblGrid>
      <w:tr w:rsidR="005245B1" w14:paraId="21F29439" w14:textId="77777777">
        <w:tc>
          <w:tcPr>
            <w:tcW w:w="1568" w:type="dxa"/>
          </w:tcPr>
          <w:p w14:paraId="76747EA5" w14:textId="77777777" w:rsidR="005245B1" w:rsidRDefault="00000000">
            <w:pPr>
              <w:spacing w:before="20" w:after="20"/>
              <w:rPr>
                <w:rFonts w:hint="eastAsia"/>
              </w:rPr>
            </w:pPr>
            <w:r>
              <w:rPr>
                <w:b/>
                <w:sz w:val="16"/>
              </w:rPr>
              <w:t>冒险类型</w:t>
            </w:r>
          </w:p>
        </w:tc>
        <w:tc>
          <w:tcPr>
            <w:tcW w:w="1568" w:type="dxa"/>
          </w:tcPr>
          <w:p w14:paraId="6E2B6D69" w14:textId="77777777" w:rsidR="005245B1" w:rsidRDefault="00000000">
            <w:pPr>
              <w:spacing w:before="20" w:after="20"/>
              <w:rPr>
                <w:rFonts w:hint="eastAsia"/>
              </w:rPr>
            </w:pPr>
            <w:r>
              <w:rPr>
                <w:b/>
                <w:sz w:val="16"/>
              </w:rPr>
              <w:t>发生阶段</w:t>
            </w:r>
          </w:p>
        </w:tc>
        <w:tc>
          <w:tcPr>
            <w:tcW w:w="1568" w:type="dxa"/>
          </w:tcPr>
          <w:p w14:paraId="13113D86" w14:textId="77777777" w:rsidR="005245B1" w:rsidRDefault="00000000">
            <w:pPr>
              <w:spacing w:before="20" w:after="20"/>
              <w:rPr>
                <w:rFonts w:hint="eastAsia"/>
              </w:rPr>
            </w:pPr>
            <w:r>
              <w:rPr>
                <w:b/>
                <w:sz w:val="16"/>
              </w:rPr>
              <w:t>检测条件（关键信号）</w:t>
            </w:r>
          </w:p>
        </w:tc>
        <w:tc>
          <w:tcPr>
            <w:tcW w:w="1568" w:type="dxa"/>
          </w:tcPr>
          <w:p w14:paraId="1771F235" w14:textId="77777777" w:rsidR="005245B1" w:rsidRDefault="00000000">
            <w:pPr>
              <w:spacing w:before="20" w:after="20"/>
              <w:rPr>
                <w:rFonts w:hint="eastAsia"/>
              </w:rPr>
            </w:pPr>
            <w:r>
              <w:rPr>
                <w:b/>
                <w:sz w:val="16"/>
              </w:rPr>
              <w:t>处理机制</w:t>
            </w:r>
          </w:p>
        </w:tc>
        <w:tc>
          <w:tcPr>
            <w:tcW w:w="1568" w:type="dxa"/>
          </w:tcPr>
          <w:p w14:paraId="09659B65" w14:textId="77777777" w:rsidR="005245B1" w:rsidRDefault="00000000">
            <w:pPr>
              <w:spacing w:before="20" w:after="20"/>
              <w:rPr>
                <w:rFonts w:hint="eastAsia"/>
              </w:rPr>
            </w:pPr>
            <w:r>
              <w:rPr>
                <w:b/>
                <w:sz w:val="16"/>
              </w:rPr>
              <w:t>CPI代价</w:t>
            </w:r>
          </w:p>
        </w:tc>
        <w:tc>
          <w:tcPr>
            <w:tcW w:w="1568" w:type="dxa"/>
          </w:tcPr>
          <w:p w14:paraId="1A0737C1" w14:textId="77777777" w:rsidR="005245B1" w:rsidRDefault="00000000">
            <w:pPr>
              <w:spacing w:before="20" w:after="20"/>
              <w:rPr>
                <w:rFonts w:hint="eastAsia"/>
              </w:rPr>
            </w:pPr>
            <w:r>
              <w:rPr>
                <w:b/>
                <w:sz w:val="16"/>
              </w:rPr>
              <w:t>在本项目中的触发场景</w:t>
            </w:r>
          </w:p>
        </w:tc>
      </w:tr>
      <w:tr w:rsidR="005245B1" w14:paraId="6B63DE1C" w14:textId="77777777">
        <w:tc>
          <w:tcPr>
            <w:tcW w:w="1568" w:type="dxa"/>
          </w:tcPr>
          <w:p w14:paraId="722D0F84" w14:textId="77777777" w:rsidR="005245B1" w:rsidRDefault="00000000">
            <w:pPr>
              <w:spacing w:before="20" w:after="20"/>
              <w:rPr>
                <w:rFonts w:hint="eastAsia"/>
              </w:rPr>
            </w:pPr>
            <w:r>
              <w:rPr>
                <w:sz w:val="16"/>
              </w:rPr>
              <w:t>EX/MEM</w:t>
            </w:r>
            <w:r>
              <w:rPr>
                <w:sz w:val="16"/>
              </w:rPr>
              <w:br/>
              <w:t>RAW转发</w:t>
            </w:r>
          </w:p>
        </w:tc>
        <w:tc>
          <w:tcPr>
            <w:tcW w:w="1568" w:type="dxa"/>
          </w:tcPr>
          <w:p w14:paraId="45B93FBA" w14:textId="77777777" w:rsidR="005245B1" w:rsidRDefault="00000000">
            <w:pPr>
              <w:spacing w:before="20" w:after="20"/>
              <w:rPr>
                <w:rFonts w:hint="eastAsia"/>
              </w:rPr>
            </w:pPr>
            <w:r>
              <w:rPr>
                <w:sz w:val="16"/>
              </w:rPr>
              <w:t>EX</w:t>
            </w:r>
          </w:p>
        </w:tc>
        <w:tc>
          <w:tcPr>
            <w:tcW w:w="1568" w:type="dxa"/>
          </w:tcPr>
          <w:p w14:paraId="6ECE9750" w14:textId="77777777" w:rsidR="005245B1" w:rsidRDefault="00000000">
            <w:pPr>
              <w:spacing w:before="20" w:after="20"/>
              <w:rPr>
                <w:rFonts w:hint="eastAsia"/>
              </w:rPr>
            </w:pPr>
            <w:r>
              <w:rPr>
                <w:sz w:val="16"/>
              </w:rPr>
              <w:t>EX/MEM.RegWrite=1</w:t>
            </w:r>
            <w:r>
              <w:rPr>
                <w:sz w:val="16"/>
              </w:rPr>
              <w:br/>
              <w:t>且 EX/MEM.Rd≠0</w:t>
            </w:r>
            <w:r>
              <w:rPr>
                <w:sz w:val="16"/>
              </w:rPr>
              <w:br/>
              <w:t>且 EX/MEM.Rd=ID/</w:t>
            </w:r>
            <w:proofErr w:type="gramStart"/>
            <w:r>
              <w:rPr>
                <w:sz w:val="16"/>
              </w:rPr>
              <w:t>EX.Rs</w:t>
            </w:r>
            <w:proofErr w:type="gramEnd"/>
            <w:r>
              <w:rPr>
                <w:sz w:val="16"/>
              </w:rPr>
              <w:t>/Rt</w:t>
            </w:r>
          </w:p>
        </w:tc>
        <w:tc>
          <w:tcPr>
            <w:tcW w:w="1568" w:type="dxa"/>
          </w:tcPr>
          <w:p w14:paraId="068FC29D" w14:textId="77777777" w:rsidR="005245B1" w:rsidRDefault="00000000">
            <w:pPr>
              <w:spacing w:before="20" w:after="20"/>
              <w:rPr>
                <w:rFonts w:hint="eastAsia"/>
              </w:rPr>
            </w:pPr>
            <w:r>
              <w:rPr>
                <w:sz w:val="16"/>
              </w:rPr>
              <w:t>ForwardA/B=10</w:t>
            </w:r>
            <w:r>
              <w:rPr>
                <w:sz w:val="16"/>
              </w:rPr>
              <w:br/>
              <w:t>选择EX/MEM ALU结果旁路至EX</w:t>
            </w:r>
          </w:p>
        </w:tc>
        <w:tc>
          <w:tcPr>
            <w:tcW w:w="1568" w:type="dxa"/>
          </w:tcPr>
          <w:p w14:paraId="5429BFE6" w14:textId="77777777" w:rsidR="005245B1" w:rsidRDefault="00000000">
            <w:pPr>
              <w:spacing w:before="20" w:after="20"/>
              <w:rPr>
                <w:rFonts w:hint="eastAsia"/>
              </w:rPr>
            </w:pPr>
            <w:r>
              <w:rPr>
                <w:sz w:val="16"/>
              </w:rPr>
              <w:t>0</w:t>
            </w:r>
          </w:p>
        </w:tc>
        <w:tc>
          <w:tcPr>
            <w:tcW w:w="1568" w:type="dxa"/>
          </w:tcPr>
          <w:p w14:paraId="60B3C39A" w14:textId="77777777" w:rsidR="005245B1" w:rsidRDefault="00000000">
            <w:pPr>
              <w:spacing w:before="20" w:after="20"/>
              <w:rPr>
                <w:rFonts w:hint="eastAsia"/>
              </w:rPr>
            </w:pPr>
            <w:r>
              <w:rPr>
                <w:sz w:val="16"/>
              </w:rPr>
              <w:t>斐波那契：ADD $</w:t>
            </w:r>
            <w:proofErr w:type="gramStart"/>
            <w:r>
              <w:rPr>
                <w:sz w:val="16"/>
              </w:rPr>
              <w:t>5,$2,$</w:t>
            </w:r>
            <w:proofErr w:type="gramEnd"/>
            <w:r>
              <w:rPr>
                <w:sz w:val="16"/>
              </w:rPr>
              <w:t>3→</w:t>
            </w:r>
            <w:r>
              <w:rPr>
                <w:sz w:val="16"/>
              </w:rPr>
              <w:br/>
              <w:t>ADD $</w:t>
            </w:r>
            <w:proofErr w:type="gramStart"/>
            <w:r>
              <w:rPr>
                <w:sz w:val="16"/>
              </w:rPr>
              <w:t>2,$3,$</w:t>
            </w:r>
            <w:proofErr w:type="gramEnd"/>
            <w:r>
              <w:rPr>
                <w:sz w:val="16"/>
              </w:rPr>
              <w:t>0 ($3转发)</w:t>
            </w:r>
          </w:p>
        </w:tc>
      </w:tr>
      <w:tr w:rsidR="005245B1" w14:paraId="29AC8046" w14:textId="77777777">
        <w:tc>
          <w:tcPr>
            <w:tcW w:w="1568" w:type="dxa"/>
          </w:tcPr>
          <w:p w14:paraId="714CB8FA" w14:textId="77777777" w:rsidR="005245B1" w:rsidRDefault="00000000">
            <w:pPr>
              <w:spacing w:before="20" w:after="20"/>
              <w:rPr>
                <w:rFonts w:hint="eastAsia"/>
              </w:rPr>
            </w:pPr>
            <w:r>
              <w:rPr>
                <w:sz w:val="16"/>
              </w:rPr>
              <w:t>MEM/WB</w:t>
            </w:r>
            <w:r>
              <w:rPr>
                <w:sz w:val="16"/>
              </w:rPr>
              <w:br/>
              <w:t>RAW转发</w:t>
            </w:r>
          </w:p>
        </w:tc>
        <w:tc>
          <w:tcPr>
            <w:tcW w:w="1568" w:type="dxa"/>
          </w:tcPr>
          <w:p w14:paraId="276142BC" w14:textId="77777777" w:rsidR="005245B1" w:rsidRDefault="00000000">
            <w:pPr>
              <w:spacing w:before="20" w:after="20"/>
              <w:rPr>
                <w:rFonts w:hint="eastAsia"/>
              </w:rPr>
            </w:pPr>
            <w:r>
              <w:rPr>
                <w:sz w:val="16"/>
              </w:rPr>
              <w:t>EX</w:t>
            </w:r>
          </w:p>
        </w:tc>
        <w:tc>
          <w:tcPr>
            <w:tcW w:w="1568" w:type="dxa"/>
          </w:tcPr>
          <w:p w14:paraId="594A0022" w14:textId="77777777" w:rsidR="005245B1" w:rsidRDefault="00000000">
            <w:pPr>
              <w:spacing w:before="20" w:after="20"/>
              <w:rPr>
                <w:rFonts w:hint="eastAsia"/>
              </w:rPr>
            </w:pPr>
            <w:r>
              <w:rPr>
                <w:sz w:val="16"/>
              </w:rPr>
              <w:t>MEM/WB.RegWrite=1</w:t>
            </w:r>
            <w:r>
              <w:rPr>
                <w:sz w:val="16"/>
              </w:rPr>
              <w:br/>
              <w:t>且 MEM/</w:t>
            </w:r>
            <w:proofErr w:type="gramStart"/>
            <w:r>
              <w:rPr>
                <w:sz w:val="16"/>
              </w:rPr>
              <w:t>WB.Rd</w:t>
            </w:r>
            <w:proofErr w:type="gramEnd"/>
            <w:r>
              <w:rPr>
                <w:sz w:val="16"/>
              </w:rPr>
              <w:t>≠0</w:t>
            </w:r>
            <w:r>
              <w:rPr>
                <w:sz w:val="16"/>
              </w:rPr>
              <w:br/>
              <w:t>且 MEM/</w:t>
            </w:r>
            <w:proofErr w:type="gramStart"/>
            <w:r>
              <w:rPr>
                <w:sz w:val="16"/>
              </w:rPr>
              <w:t>WB.Rd</w:t>
            </w:r>
            <w:proofErr w:type="gramEnd"/>
            <w:r>
              <w:rPr>
                <w:sz w:val="16"/>
              </w:rPr>
              <w:t>=ID/</w:t>
            </w:r>
            <w:proofErr w:type="gramStart"/>
            <w:r>
              <w:rPr>
                <w:sz w:val="16"/>
              </w:rPr>
              <w:t>EX.Rs</w:t>
            </w:r>
            <w:proofErr w:type="gramEnd"/>
            <w:r>
              <w:rPr>
                <w:sz w:val="16"/>
              </w:rPr>
              <w:t>/Rt</w:t>
            </w:r>
            <w:r>
              <w:rPr>
                <w:sz w:val="16"/>
              </w:rPr>
              <w:br/>
              <w:t>(EX/MEM未匹配时)</w:t>
            </w:r>
          </w:p>
        </w:tc>
        <w:tc>
          <w:tcPr>
            <w:tcW w:w="1568" w:type="dxa"/>
          </w:tcPr>
          <w:p w14:paraId="06F41064" w14:textId="77777777" w:rsidR="005245B1" w:rsidRDefault="00000000">
            <w:pPr>
              <w:spacing w:before="20" w:after="20"/>
              <w:rPr>
                <w:rFonts w:hint="eastAsia"/>
              </w:rPr>
            </w:pPr>
            <w:r>
              <w:rPr>
                <w:sz w:val="16"/>
              </w:rPr>
              <w:t>ForwardA/B=01</w:t>
            </w:r>
            <w:r>
              <w:rPr>
                <w:sz w:val="16"/>
              </w:rPr>
              <w:br/>
              <w:t>选择MEM/WB数据旁路至EX</w:t>
            </w:r>
          </w:p>
        </w:tc>
        <w:tc>
          <w:tcPr>
            <w:tcW w:w="1568" w:type="dxa"/>
          </w:tcPr>
          <w:p w14:paraId="5C257F5A" w14:textId="77777777" w:rsidR="005245B1" w:rsidRDefault="00000000">
            <w:pPr>
              <w:spacing w:before="20" w:after="20"/>
              <w:rPr>
                <w:rFonts w:hint="eastAsia"/>
              </w:rPr>
            </w:pPr>
            <w:r>
              <w:rPr>
                <w:sz w:val="16"/>
              </w:rPr>
              <w:t>0</w:t>
            </w:r>
          </w:p>
        </w:tc>
        <w:tc>
          <w:tcPr>
            <w:tcW w:w="1568" w:type="dxa"/>
          </w:tcPr>
          <w:p w14:paraId="25939449" w14:textId="77777777" w:rsidR="005245B1" w:rsidRDefault="00000000">
            <w:pPr>
              <w:spacing w:before="20" w:after="20"/>
              <w:rPr>
                <w:rFonts w:hint="eastAsia"/>
              </w:rPr>
            </w:pPr>
            <w:r>
              <w:rPr>
                <w:sz w:val="16"/>
              </w:rPr>
              <w:t>斐波那契：LW $1→BEQ $1</w:t>
            </w:r>
            <w:r>
              <w:rPr>
                <w:sz w:val="16"/>
              </w:rPr>
              <w:br/>
              <w:t>（间隔1条指令的转发）</w:t>
            </w:r>
          </w:p>
        </w:tc>
      </w:tr>
      <w:tr w:rsidR="005245B1" w14:paraId="4F834169" w14:textId="77777777">
        <w:tc>
          <w:tcPr>
            <w:tcW w:w="1568" w:type="dxa"/>
          </w:tcPr>
          <w:p w14:paraId="59C1C968" w14:textId="77777777" w:rsidR="005245B1" w:rsidRDefault="00000000">
            <w:pPr>
              <w:spacing w:before="20" w:after="20"/>
              <w:rPr>
                <w:rFonts w:hint="eastAsia"/>
              </w:rPr>
            </w:pPr>
            <w:r>
              <w:rPr>
                <w:sz w:val="16"/>
              </w:rPr>
              <w:t>Load-Use</w:t>
            </w:r>
            <w:r>
              <w:rPr>
                <w:sz w:val="16"/>
              </w:rPr>
              <w:br/>
              <w:t>互锁</w:t>
            </w:r>
          </w:p>
        </w:tc>
        <w:tc>
          <w:tcPr>
            <w:tcW w:w="1568" w:type="dxa"/>
          </w:tcPr>
          <w:p w14:paraId="7A587BA9" w14:textId="77777777" w:rsidR="005245B1" w:rsidRDefault="00000000">
            <w:pPr>
              <w:spacing w:before="20" w:after="20"/>
              <w:rPr>
                <w:rFonts w:hint="eastAsia"/>
              </w:rPr>
            </w:pPr>
            <w:r>
              <w:rPr>
                <w:sz w:val="16"/>
              </w:rPr>
              <w:t>ID→EX</w:t>
            </w:r>
          </w:p>
        </w:tc>
        <w:tc>
          <w:tcPr>
            <w:tcW w:w="1568" w:type="dxa"/>
          </w:tcPr>
          <w:p w14:paraId="2F8CFD47" w14:textId="77777777" w:rsidR="005245B1" w:rsidRDefault="00000000">
            <w:pPr>
              <w:spacing w:before="20" w:after="20"/>
              <w:rPr>
                <w:rFonts w:hint="eastAsia"/>
              </w:rPr>
            </w:pPr>
            <w:r>
              <w:rPr>
                <w:sz w:val="16"/>
              </w:rPr>
              <w:t>ID/EX.MemRead=1</w:t>
            </w:r>
            <w:r>
              <w:rPr>
                <w:sz w:val="16"/>
              </w:rPr>
              <w:br/>
              <w:t>且 ID/</w:t>
            </w:r>
            <w:proofErr w:type="gramStart"/>
            <w:r>
              <w:rPr>
                <w:sz w:val="16"/>
              </w:rPr>
              <w:t>EX.Rt</w:t>
            </w:r>
            <w:proofErr w:type="gramEnd"/>
            <w:r>
              <w:rPr>
                <w:sz w:val="16"/>
              </w:rPr>
              <w:t>≠0</w:t>
            </w:r>
            <w:r>
              <w:rPr>
                <w:sz w:val="16"/>
              </w:rPr>
              <w:br/>
              <w:t xml:space="preserve">且 </w:t>
            </w:r>
            <w:r>
              <w:rPr>
                <w:sz w:val="16"/>
              </w:rPr>
              <w:lastRenderedPageBreak/>
              <w:t>ID/</w:t>
            </w:r>
            <w:proofErr w:type="gramStart"/>
            <w:r>
              <w:rPr>
                <w:sz w:val="16"/>
              </w:rPr>
              <w:t>EX.Rt</w:t>
            </w:r>
            <w:proofErr w:type="gramEnd"/>
            <w:r>
              <w:rPr>
                <w:sz w:val="16"/>
              </w:rPr>
              <w:t>=IF/</w:t>
            </w:r>
            <w:proofErr w:type="gramStart"/>
            <w:r>
              <w:rPr>
                <w:sz w:val="16"/>
              </w:rPr>
              <w:t>ID.Rs</w:t>
            </w:r>
            <w:proofErr w:type="gramEnd"/>
            <w:r>
              <w:rPr>
                <w:sz w:val="16"/>
              </w:rPr>
              <w:t>/Rt</w:t>
            </w:r>
          </w:p>
        </w:tc>
        <w:tc>
          <w:tcPr>
            <w:tcW w:w="1568" w:type="dxa"/>
          </w:tcPr>
          <w:p w14:paraId="4EDD626F" w14:textId="77777777" w:rsidR="005245B1" w:rsidRDefault="00000000">
            <w:pPr>
              <w:spacing w:before="20" w:after="20"/>
              <w:rPr>
                <w:rFonts w:hint="eastAsia"/>
              </w:rPr>
            </w:pPr>
            <w:r>
              <w:rPr>
                <w:sz w:val="16"/>
              </w:rPr>
              <w:lastRenderedPageBreak/>
              <w:t>Stall=1, PC冻结</w:t>
            </w:r>
            <w:r>
              <w:rPr>
                <w:sz w:val="16"/>
              </w:rPr>
              <w:br/>
              <w:t>ID/EX清零(插入气泡)</w:t>
            </w:r>
          </w:p>
        </w:tc>
        <w:tc>
          <w:tcPr>
            <w:tcW w:w="1568" w:type="dxa"/>
          </w:tcPr>
          <w:p w14:paraId="1E162DC5" w14:textId="77777777" w:rsidR="005245B1" w:rsidRDefault="00000000">
            <w:pPr>
              <w:spacing w:before="20" w:after="20"/>
              <w:rPr>
                <w:rFonts w:hint="eastAsia"/>
              </w:rPr>
            </w:pPr>
            <w:r>
              <w:rPr>
                <w:sz w:val="16"/>
              </w:rPr>
              <w:t>+1</w:t>
            </w:r>
          </w:p>
        </w:tc>
        <w:tc>
          <w:tcPr>
            <w:tcW w:w="1568" w:type="dxa"/>
          </w:tcPr>
          <w:p w14:paraId="53E69231" w14:textId="77777777" w:rsidR="005245B1" w:rsidRDefault="00000000">
            <w:pPr>
              <w:spacing w:before="20" w:after="20"/>
              <w:rPr>
                <w:rFonts w:hint="eastAsia"/>
              </w:rPr>
            </w:pPr>
            <w:r>
              <w:rPr>
                <w:sz w:val="16"/>
              </w:rPr>
              <w:t>所有实验的LW后紧跟</w:t>
            </w:r>
            <w:r>
              <w:rPr>
                <w:sz w:val="16"/>
              </w:rPr>
              <w:br/>
              <w:t>使用该数据的指</w:t>
            </w:r>
            <w:r>
              <w:rPr>
                <w:sz w:val="16"/>
              </w:rPr>
              <w:lastRenderedPageBreak/>
              <w:t>令</w:t>
            </w:r>
          </w:p>
        </w:tc>
      </w:tr>
      <w:tr w:rsidR="005245B1" w14:paraId="16173F8D" w14:textId="77777777">
        <w:tc>
          <w:tcPr>
            <w:tcW w:w="1568" w:type="dxa"/>
          </w:tcPr>
          <w:p w14:paraId="79712A4A" w14:textId="77777777" w:rsidR="005245B1" w:rsidRDefault="00000000">
            <w:pPr>
              <w:spacing w:before="20" w:after="20"/>
              <w:rPr>
                <w:rFonts w:hint="eastAsia"/>
              </w:rPr>
            </w:pPr>
            <w:r>
              <w:rPr>
                <w:sz w:val="16"/>
              </w:rPr>
              <w:lastRenderedPageBreak/>
              <w:t>BEQ/BNE</w:t>
            </w:r>
            <w:r>
              <w:rPr>
                <w:sz w:val="16"/>
              </w:rPr>
              <w:br/>
              <w:t>分支冲刷</w:t>
            </w:r>
          </w:p>
        </w:tc>
        <w:tc>
          <w:tcPr>
            <w:tcW w:w="1568" w:type="dxa"/>
          </w:tcPr>
          <w:p w14:paraId="05704E39" w14:textId="77777777" w:rsidR="005245B1" w:rsidRDefault="00000000">
            <w:pPr>
              <w:spacing w:before="20" w:after="20"/>
              <w:rPr>
                <w:rFonts w:hint="eastAsia"/>
              </w:rPr>
            </w:pPr>
            <w:r>
              <w:rPr>
                <w:sz w:val="16"/>
              </w:rPr>
              <w:t>EX</w:t>
            </w:r>
          </w:p>
        </w:tc>
        <w:tc>
          <w:tcPr>
            <w:tcW w:w="1568" w:type="dxa"/>
          </w:tcPr>
          <w:p w14:paraId="4075A591" w14:textId="77777777" w:rsidR="005245B1" w:rsidRDefault="00000000">
            <w:pPr>
              <w:spacing w:before="20" w:after="20"/>
              <w:rPr>
                <w:rFonts w:hint="eastAsia"/>
              </w:rPr>
            </w:pPr>
            <w:r>
              <w:rPr>
                <w:sz w:val="16"/>
              </w:rPr>
              <w:t>Branch=1且EX阶段</w:t>
            </w:r>
            <w:r>
              <w:rPr>
                <w:sz w:val="16"/>
              </w:rPr>
              <w:br/>
              <w:t>条件成立(需跳转)</w:t>
            </w:r>
          </w:p>
        </w:tc>
        <w:tc>
          <w:tcPr>
            <w:tcW w:w="1568" w:type="dxa"/>
          </w:tcPr>
          <w:p w14:paraId="7C5D82BD" w14:textId="77777777" w:rsidR="005245B1" w:rsidRDefault="00000000">
            <w:pPr>
              <w:spacing w:before="20" w:after="20"/>
              <w:rPr>
                <w:rFonts w:hint="eastAsia"/>
              </w:rPr>
            </w:pPr>
            <w:r>
              <w:rPr>
                <w:sz w:val="16"/>
              </w:rPr>
              <w:t>IF/ID清零(冲刷误取指令)</w:t>
            </w:r>
            <w:r>
              <w:rPr>
                <w:sz w:val="16"/>
              </w:rPr>
              <w:br/>
              <w:t>PC←分支目标地址</w:t>
            </w:r>
          </w:p>
        </w:tc>
        <w:tc>
          <w:tcPr>
            <w:tcW w:w="1568" w:type="dxa"/>
          </w:tcPr>
          <w:p w14:paraId="2A6D8F69" w14:textId="77777777" w:rsidR="005245B1" w:rsidRDefault="00000000">
            <w:pPr>
              <w:spacing w:before="20" w:after="20"/>
              <w:rPr>
                <w:rFonts w:hint="eastAsia"/>
              </w:rPr>
            </w:pPr>
            <w:r>
              <w:rPr>
                <w:sz w:val="16"/>
              </w:rPr>
              <w:t>+2</w:t>
            </w:r>
          </w:p>
        </w:tc>
        <w:tc>
          <w:tcPr>
            <w:tcW w:w="1568" w:type="dxa"/>
          </w:tcPr>
          <w:p w14:paraId="482387A2" w14:textId="77777777" w:rsidR="005245B1" w:rsidRDefault="00000000">
            <w:pPr>
              <w:spacing w:before="20" w:after="20"/>
              <w:rPr>
                <w:rFonts w:hint="eastAsia"/>
              </w:rPr>
            </w:pPr>
            <w:r>
              <w:rPr>
                <w:sz w:val="16"/>
              </w:rPr>
              <w:t>LED闪烁的双层嵌套循环</w:t>
            </w:r>
            <w:r>
              <w:rPr>
                <w:sz w:val="16"/>
              </w:rPr>
              <w:br/>
              <w:t>（大量分支跳转）</w:t>
            </w:r>
          </w:p>
        </w:tc>
      </w:tr>
      <w:tr w:rsidR="005245B1" w14:paraId="3858B2C0" w14:textId="77777777">
        <w:tc>
          <w:tcPr>
            <w:tcW w:w="1568" w:type="dxa"/>
          </w:tcPr>
          <w:p w14:paraId="14EDB4B4" w14:textId="77777777" w:rsidR="005245B1" w:rsidRDefault="00000000">
            <w:pPr>
              <w:spacing w:before="20" w:after="20"/>
              <w:rPr>
                <w:rFonts w:hint="eastAsia"/>
              </w:rPr>
            </w:pPr>
            <w:r>
              <w:rPr>
                <w:sz w:val="16"/>
              </w:rPr>
              <w:t>J指令</w:t>
            </w:r>
            <w:r>
              <w:rPr>
                <w:sz w:val="16"/>
              </w:rPr>
              <w:br/>
              <w:t>跳转冲刷</w:t>
            </w:r>
          </w:p>
        </w:tc>
        <w:tc>
          <w:tcPr>
            <w:tcW w:w="1568" w:type="dxa"/>
          </w:tcPr>
          <w:p w14:paraId="7E3A24DE" w14:textId="77777777" w:rsidR="005245B1" w:rsidRDefault="00000000">
            <w:pPr>
              <w:spacing w:before="20" w:after="20"/>
              <w:rPr>
                <w:rFonts w:hint="eastAsia"/>
              </w:rPr>
            </w:pPr>
            <w:r>
              <w:rPr>
                <w:sz w:val="16"/>
              </w:rPr>
              <w:t>ID</w:t>
            </w:r>
          </w:p>
        </w:tc>
        <w:tc>
          <w:tcPr>
            <w:tcW w:w="1568" w:type="dxa"/>
          </w:tcPr>
          <w:p w14:paraId="17A563CB" w14:textId="77777777" w:rsidR="005245B1" w:rsidRDefault="00000000">
            <w:pPr>
              <w:spacing w:before="20" w:after="20"/>
              <w:rPr>
                <w:rFonts w:hint="eastAsia"/>
              </w:rPr>
            </w:pPr>
            <w:r>
              <w:rPr>
                <w:sz w:val="16"/>
              </w:rPr>
              <w:t>Opcode=J(0x02)</w:t>
            </w:r>
          </w:p>
        </w:tc>
        <w:tc>
          <w:tcPr>
            <w:tcW w:w="1568" w:type="dxa"/>
          </w:tcPr>
          <w:p w14:paraId="3EF22210" w14:textId="77777777" w:rsidR="005245B1" w:rsidRDefault="00000000">
            <w:pPr>
              <w:spacing w:before="20" w:after="20"/>
              <w:rPr>
                <w:rFonts w:hint="eastAsia"/>
              </w:rPr>
            </w:pPr>
            <w:r>
              <w:rPr>
                <w:sz w:val="16"/>
              </w:rPr>
              <w:t>IF/ID清零</w:t>
            </w:r>
            <w:r>
              <w:rPr>
                <w:sz w:val="16"/>
              </w:rPr>
              <w:br/>
              <w:t>PC←{</w:t>
            </w:r>
            <w:proofErr w:type="gramStart"/>
            <w:r>
              <w:rPr>
                <w:sz w:val="16"/>
              </w:rPr>
              <w:t>PC[</w:t>
            </w:r>
            <w:proofErr w:type="gramEnd"/>
            <w:r>
              <w:rPr>
                <w:sz w:val="16"/>
              </w:rPr>
              <w:t>31:28</w:t>
            </w:r>
            <w:proofErr w:type="gramStart"/>
            <w:r>
              <w:rPr>
                <w:sz w:val="16"/>
              </w:rPr>
              <w:t>],addr</w:t>
            </w:r>
            <w:proofErr w:type="gramEnd"/>
            <w:r>
              <w:rPr>
                <w:sz w:val="16"/>
              </w:rPr>
              <w:t>,00}</w:t>
            </w:r>
          </w:p>
        </w:tc>
        <w:tc>
          <w:tcPr>
            <w:tcW w:w="1568" w:type="dxa"/>
          </w:tcPr>
          <w:p w14:paraId="6A1185F1" w14:textId="77777777" w:rsidR="005245B1" w:rsidRDefault="00000000">
            <w:pPr>
              <w:spacing w:before="20" w:after="20"/>
              <w:rPr>
                <w:rFonts w:hint="eastAsia"/>
              </w:rPr>
            </w:pPr>
            <w:r>
              <w:rPr>
                <w:sz w:val="16"/>
              </w:rPr>
              <w:t>+1</w:t>
            </w:r>
          </w:p>
        </w:tc>
        <w:tc>
          <w:tcPr>
            <w:tcW w:w="1568" w:type="dxa"/>
          </w:tcPr>
          <w:p w14:paraId="3D4C6F5A" w14:textId="77777777" w:rsidR="005245B1" w:rsidRDefault="00000000">
            <w:pPr>
              <w:spacing w:before="20" w:after="20"/>
              <w:rPr>
                <w:rFonts w:hint="eastAsia"/>
              </w:rPr>
            </w:pPr>
            <w:r>
              <w:rPr>
                <w:sz w:val="16"/>
              </w:rPr>
              <w:t>所有实验的主循环</w:t>
            </w:r>
            <w:r>
              <w:rPr>
                <w:sz w:val="16"/>
              </w:rPr>
              <w:br/>
              <w:t>（J start / J loop）</w:t>
            </w:r>
          </w:p>
        </w:tc>
      </w:tr>
    </w:tbl>
    <w:p w14:paraId="3DCE4E89" w14:textId="77777777" w:rsidR="00AF5C37" w:rsidRDefault="00AF5C37" w:rsidP="00AF5C37">
      <w:pPr>
        <w:spacing w:after="120"/>
        <w:ind w:firstLine="420"/>
        <w:rPr>
          <w:rFonts w:hint="eastAsia"/>
          <w:lang w:eastAsia="zh-CN"/>
        </w:rPr>
      </w:pPr>
    </w:p>
    <w:p w14:paraId="2EA7AEFE" w14:textId="77777777" w:rsidR="005245B1" w:rsidRDefault="00000000" w:rsidP="00AF5C37">
      <w:pPr>
        <w:spacing w:after="120"/>
        <w:ind w:firstLine="420"/>
        <w:rPr>
          <w:rFonts w:hint="eastAsia"/>
          <w:lang w:eastAsia="zh-CN"/>
        </w:rPr>
      </w:pPr>
      <w:r w:rsidRPr="00AF5C37">
        <w:t>以实验2.3（斐波那契计算，18条指令、约327条动态执行指令）为例进行</w:t>
      </w:r>
      <w:r>
        <w:rPr>
          <w:b/>
        </w:rPr>
        <w:t>CPI</w:t>
      </w:r>
      <w:r>
        <w:t>分解分析：Load-Use停顿发生8次（+8周期），BNE分支跳转冲刷15次（+30周期），J指令冲刷5次（+5周期），总执行周期=327+8+30+5=370，实际CPI=370/327≈1.13。实验2.1（LED闪烁）因密集嵌套循环中BNE分支占比高达50%，CPI约为1.37；实验2.2（数码管显示）仅4条指令的紧凑循环，CPI约为1.07；实验3.1（三色条纹）为线性执行序列（9条指令，无分支循环），CPI接近理想值1.03；实验3.2（挡板控制）包含事件驱动的多分支路径，CPI约为1.17。五个实验的CPI差异反映了程序结构（循环密度、分支比例、数据依赖链长度）对流水线效率的直接影响，这种"指令级并行度的程序敏感性"正是流水线处理器的本质特征。</w:t>
      </w:r>
    </w:p>
    <w:p w14:paraId="71F11C37" w14:textId="77777777" w:rsidR="008D5A56" w:rsidRDefault="00000000">
      <w:pPr>
        <w:rPr>
          <w:rFonts w:hint="eastAsia"/>
        </w:rPr>
      </w:pPr>
      <w:r>
        <w:rPr>
          <w:i/>
          <w:sz w:val="17"/>
        </w:rPr>
        <w:t>注：以上CPI数据为基于汇编程序指令序列的静态分析估算值。估算方法：①根据instruction_rom中每条指令的机器码统计静态指令类型分布；②依据程序控制流图（CFG）计算各基本块的动态执行次数（循环迭代数×分支概率）；③套用流水线冒险模型（Load-Use每次+1CPI、Branch Taken每次+2CPI、Jump每次+1CPI）计算总周期数；④CPI = 总周期数 / 动态指令数。该方法未计入cache miss、总线冲突、中断等非理想因素，在100MHz单时钟域顺序流水线场景下估算精度约为±5%。精确数据需Vivado XSim仿真周期计数或硬件性能计数器。</w:t>
      </w:r>
    </w:p>
    <w:p w14:paraId="49D450EF" w14:textId="77777777" w:rsidR="00AF5C37" w:rsidRDefault="00AF5C37" w:rsidP="00AF5C37">
      <w:pPr>
        <w:spacing w:after="120"/>
        <w:ind w:firstLine="420"/>
        <w:rPr>
          <w:rFonts w:hint="eastAsia"/>
          <w:lang w:eastAsia="zh-CN"/>
        </w:rPr>
      </w:pPr>
    </w:p>
    <w:p w14:paraId="7131AA7A" w14:textId="77777777" w:rsidR="00A565D3" w:rsidRDefault="00000000">
      <w:pPr>
        <w:pStyle w:val="21"/>
      </w:pPr>
      <w:bookmarkStart w:id="31" w:name="_Toc235376191"/>
      <w:r>
        <w:t>7.2</w:t>
      </w:r>
      <w:r>
        <w:t>软硬件协同设计的体会</w:t>
      </w:r>
      <w:bookmarkEnd w:id="31"/>
    </w:p>
    <w:p w14:paraId="1965F95E" w14:textId="77777777" w:rsidR="00A565D3" w:rsidRDefault="00000000">
      <w:pPr>
        <w:spacing w:after="120"/>
        <w:ind w:firstLine="420"/>
        <w:rPr>
          <w:rFonts w:hint="eastAsia"/>
        </w:rPr>
      </w:pPr>
      <w:r>
        <w:rPr>
          <w:b/>
        </w:rPr>
        <w:t>内存映射I/O</w:t>
      </w:r>
      <w:r>
        <w:t>是本设计中的一大亮点，也是软硬件协同的集中体现。在传统计算机系统中，外设访问通过专用的I/O指令或总线协议实现；而在本设计中，CPU用统一的LW/SW指令访问内存和外设，仅通过地址的高位区分（地址&lt;0x4000为指令ROM，&gt;=0x4000为外设寄存器空间）。这种设计极大地简化了汇编程序的编写——操作LED和操作通用寄存器使用相同的指令集，开发者无需关心底层总线时序。</w:t>
      </w:r>
    </w:p>
    <w:p w14:paraId="781C461D" w14:textId="77777777" w:rsidR="00A565D3" w:rsidRDefault="00000000">
      <w:pPr>
        <w:spacing w:after="120"/>
        <w:ind w:firstLine="420"/>
        <w:rPr>
          <w:rFonts w:hint="eastAsia"/>
        </w:rPr>
      </w:pPr>
      <w:r>
        <w:lastRenderedPageBreak/>
        <w:t>然而，</w:t>
      </w:r>
      <w:r>
        <w:rPr>
          <w:b/>
        </w:rPr>
        <w:t>内存映射I/O</w:t>
      </w:r>
      <w:r>
        <w:t>也带来了</w:t>
      </w:r>
      <w:r>
        <w:rPr>
          <w:b/>
        </w:rPr>
        <w:t>跨时钟域</w:t>
      </w:r>
      <w:r>
        <w:t>问题，这在实验3.1和</w:t>
      </w:r>
      <w:proofErr w:type="gramStart"/>
      <w:r>
        <w:t>3.2中尤为突出。CPU运行在</w:t>
      </w:r>
      <w:proofErr w:type="gramEnd"/>
      <w:r>
        <w:t>100MHz时钟域，而VGA像素时钟为25MHz。CPU写入颜色寄存器或挡板坐标的时间点与VGA扫描读取的时间点完全异步——如果在VGA扫描屏幕中间时CPU更新了颜色值，就会导致画面撕裂（tearing）。解决方案是在VGA时序模块中实现三级同步器（ASYNC_REG双触发器链 + 帧起始锁存），确保颜色/坐标更新仅在每帧的第一个像素（pixel_x=0, pixel_y=0）时生效。这一设计是FPGA跨时钟域数据传递的经典范式。</w:t>
      </w:r>
    </w:p>
    <w:p w14:paraId="6FBAC4DD" w14:textId="77777777" w:rsidR="005245B1" w:rsidRDefault="005245B1">
      <w:pPr>
        <w:rPr>
          <w:rFonts w:hint="eastAsia"/>
        </w:rPr>
      </w:pPr>
    </w:p>
    <w:p w14:paraId="6B1F35B6" w14:textId="77777777" w:rsidR="005245B1" w:rsidRDefault="00000000">
      <w:pPr>
        <w:rPr>
          <w:rFonts w:hint="eastAsia"/>
        </w:rPr>
      </w:pPr>
      <w:r>
        <w:rPr>
          <w:b/>
          <w:i/>
          <w:sz w:val="18"/>
        </w:rPr>
        <w:t>表7 五个实验的外设地址映射汇总（0x4000~0x400C段）</w:t>
      </w:r>
    </w:p>
    <w:tbl>
      <w:tblPr>
        <w:tblStyle w:val="aff1"/>
        <w:tblW w:w="0" w:type="auto"/>
        <w:tblLook w:val="04A0" w:firstRow="1" w:lastRow="0" w:firstColumn="1" w:lastColumn="0" w:noHBand="0" w:noVBand="1"/>
      </w:tblPr>
      <w:tblGrid>
        <w:gridCol w:w="1230"/>
        <w:gridCol w:w="1300"/>
        <w:gridCol w:w="1496"/>
        <w:gridCol w:w="1496"/>
        <w:gridCol w:w="1416"/>
        <w:gridCol w:w="1496"/>
        <w:gridCol w:w="1188"/>
      </w:tblGrid>
      <w:tr w:rsidR="005245B1" w14:paraId="4597D7C0" w14:textId="77777777">
        <w:tc>
          <w:tcPr>
            <w:tcW w:w="1344" w:type="dxa"/>
          </w:tcPr>
          <w:p w14:paraId="275C88D2" w14:textId="77777777" w:rsidR="005245B1" w:rsidRDefault="00000000">
            <w:pPr>
              <w:spacing w:before="20" w:after="20"/>
              <w:rPr>
                <w:rFonts w:hint="eastAsia"/>
              </w:rPr>
            </w:pPr>
            <w:r>
              <w:rPr>
                <w:b/>
                <w:sz w:val="16"/>
              </w:rPr>
              <w:t>地址</w:t>
            </w:r>
          </w:p>
        </w:tc>
        <w:tc>
          <w:tcPr>
            <w:tcW w:w="1344" w:type="dxa"/>
          </w:tcPr>
          <w:p w14:paraId="23F9A3F4" w14:textId="77777777" w:rsidR="005245B1" w:rsidRDefault="00000000">
            <w:pPr>
              <w:spacing w:before="20" w:after="20"/>
              <w:rPr>
                <w:rFonts w:hint="eastAsia"/>
              </w:rPr>
            </w:pPr>
            <w:r>
              <w:rPr>
                <w:b/>
                <w:sz w:val="16"/>
              </w:rPr>
              <w:t>实验2.1</w:t>
            </w:r>
            <w:r>
              <w:rPr>
                <w:b/>
                <w:sz w:val="16"/>
              </w:rPr>
              <w:br/>
              <w:t>(LED)</w:t>
            </w:r>
          </w:p>
        </w:tc>
        <w:tc>
          <w:tcPr>
            <w:tcW w:w="1344" w:type="dxa"/>
          </w:tcPr>
          <w:p w14:paraId="3B137BF1" w14:textId="77777777" w:rsidR="005245B1" w:rsidRDefault="00000000">
            <w:pPr>
              <w:spacing w:before="20" w:after="20"/>
              <w:rPr>
                <w:rFonts w:hint="eastAsia"/>
              </w:rPr>
            </w:pPr>
            <w:r>
              <w:rPr>
                <w:b/>
                <w:sz w:val="16"/>
              </w:rPr>
              <w:t>实验2.2</w:t>
            </w:r>
            <w:r>
              <w:rPr>
                <w:b/>
                <w:sz w:val="16"/>
              </w:rPr>
              <w:br/>
              <w:t>(数码管)</w:t>
            </w:r>
          </w:p>
        </w:tc>
        <w:tc>
          <w:tcPr>
            <w:tcW w:w="1344" w:type="dxa"/>
          </w:tcPr>
          <w:p w14:paraId="75869E25" w14:textId="77777777" w:rsidR="005245B1" w:rsidRDefault="00000000">
            <w:pPr>
              <w:spacing w:before="20" w:after="20"/>
              <w:rPr>
                <w:rFonts w:hint="eastAsia"/>
              </w:rPr>
            </w:pPr>
            <w:r>
              <w:rPr>
                <w:b/>
                <w:sz w:val="16"/>
              </w:rPr>
              <w:t>实验2.3</w:t>
            </w:r>
            <w:r>
              <w:rPr>
                <w:b/>
                <w:sz w:val="16"/>
              </w:rPr>
              <w:br/>
              <w:t>(Fib)</w:t>
            </w:r>
          </w:p>
        </w:tc>
        <w:tc>
          <w:tcPr>
            <w:tcW w:w="1344" w:type="dxa"/>
          </w:tcPr>
          <w:p w14:paraId="486DEA3A" w14:textId="77777777" w:rsidR="005245B1" w:rsidRDefault="00000000">
            <w:pPr>
              <w:spacing w:before="20" w:after="20"/>
              <w:rPr>
                <w:rFonts w:hint="eastAsia"/>
              </w:rPr>
            </w:pPr>
            <w:r>
              <w:rPr>
                <w:b/>
                <w:sz w:val="16"/>
              </w:rPr>
              <w:t>实验3.1</w:t>
            </w:r>
            <w:r>
              <w:rPr>
                <w:b/>
                <w:sz w:val="16"/>
              </w:rPr>
              <w:br/>
              <w:t>(VGA+音频)</w:t>
            </w:r>
          </w:p>
        </w:tc>
        <w:tc>
          <w:tcPr>
            <w:tcW w:w="1344" w:type="dxa"/>
          </w:tcPr>
          <w:p w14:paraId="3BBF856B" w14:textId="77777777" w:rsidR="005245B1" w:rsidRDefault="00000000">
            <w:pPr>
              <w:spacing w:before="20" w:after="20"/>
              <w:rPr>
                <w:rFonts w:hint="eastAsia"/>
              </w:rPr>
            </w:pPr>
            <w:r>
              <w:rPr>
                <w:b/>
                <w:sz w:val="16"/>
              </w:rPr>
              <w:t>实验3.2</w:t>
            </w:r>
            <w:r>
              <w:rPr>
                <w:b/>
                <w:sz w:val="16"/>
              </w:rPr>
              <w:br/>
              <w:t>(挡板)</w:t>
            </w:r>
          </w:p>
        </w:tc>
        <w:tc>
          <w:tcPr>
            <w:tcW w:w="1344" w:type="dxa"/>
          </w:tcPr>
          <w:p w14:paraId="3D6E2540" w14:textId="77777777" w:rsidR="005245B1" w:rsidRDefault="00000000">
            <w:pPr>
              <w:spacing w:before="20" w:after="20"/>
              <w:rPr>
                <w:rFonts w:hint="eastAsia"/>
              </w:rPr>
            </w:pPr>
            <w:r>
              <w:rPr>
                <w:b/>
                <w:sz w:val="16"/>
              </w:rPr>
              <w:t>方向</w:t>
            </w:r>
          </w:p>
        </w:tc>
      </w:tr>
      <w:tr w:rsidR="005245B1" w14:paraId="2746DCC0" w14:textId="77777777">
        <w:tc>
          <w:tcPr>
            <w:tcW w:w="1344" w:type="dxa"/>
          </w:tcPr>
          <w:p w14:paraId="6D3CAFDF" w14:textId="77777777" w:rsidR="005245B1" w:rsidRDefault="00000000">
            <w:pPr>
              <w:spacing w:before="20" w:after="20"/>
              <w:rPr>
                <w:rFonts w:hint="eastAsia"/>
              </w:rPr>
            </w:pPr>
            <w:r>
              <w:rPr>
                <w:sz w:val="16"/>
              </w:rPr>
              <w:t>0x4000</w:t>
            </w:r>
          </w:p>
        </w:tc>
        <w:tc>
          <w:tcPr>
            <w:tcW w:w="1344" w:type="dxa"/>
          </w:tcPr>
          <w:p w14:paraId="4C33F705" w14:textId="77777777" w:rsidR="005245B1" w:rsidRDefault="00000000">
            <w:pPr>
              <w:spacing w:before="20" w:after="20"/>
              <w:rPr>
                <w:rFonts w:hint="eastAsia"/>
              </w:rPr>
            </w:pPr>
            <w:r>
              <w:rPr>
                <w:sz w:val="16"/>
              </w:rPr>
              <w:t>—</w:t>
            </w:r>
          </w:p>
        </w:tc>
        <w:tc>
          <w:tcPr>
            <w:tcW w:w="1344" w:type="dxa"/>
          </w:tcPr>
          <w:p w14:paraId="00986226" w14:textId="77777777" w:rsidR="005245B1" w:rsidRDefault="00000000">
            <w:pPr>
              <w:spacing w:before="20" w:after="20"/>
              <w:rPr>
                <w:rFonts w:hint="eastAsia"/>
              </w:rPr>
            </w:pPr>
            <w:r>
              <w:rPr>
                <w:sz w:val="16"/>
              </w:rPr>
              <w:t>拨码开关值</w:t>
            </w:r>
            <w:r>
              <w:rPr>
                <w:sz w:val="16"/>
              </w:rPr>
              <w:br/>
              <w:t>(gpio_sw_1[3:0])</w:t>
            </w:r>
          </w:p>
        </w:tc>
        <w:tc>
          <w:tcPr>
            <w:tcW w:w="1344" w:type="dxa"/>
          </w:tcPr>
          <w:p w14:paraId="70F9EB6C" w14:textId="77777777" w:rsidR="005245B1" w:rsidRDefault="00000000">
            <w:pPr>
              <w:spacing w:before="20" w:after="20"/>
              <w:rPr>
                <w:rFonts w:hint="eastAsia"/>
              </w:rPr>
            </w:pPr>
            <w:r>
              <w:rPr>
                <w:sz w:val="16"/>
              </w:rPr>
              <w:t>拨码开关输入n</w:t>
            </w:r>
            <w:r>
              <w:rPr>
                <w:sz w:val="16"/>
              </w:rPr>
              <w:br/>
              <w:t>(gpio_sw_1[5:0])</w:t>
            </w:r>
          </w:p>
        </w:tc>
        <w:tc>
          <w:tcPr>
            <w:tcW w:w="1344" w:type="dxa"/>
          </w:tcPr>
          <w:p w14:paraId="3EC9811A" w14:textId="77777777" w:rsidR="005245B1" w:rsidRDefault="00000000">
            <w:pPr>
              <w:spacing w:before="20" w:after="20"/>
              <w:rPr>
                <w:rFonts w:hint="eastAsia"/>
              </w:rPr>
            </w:pPr>
            <w:r>
              <w:rPr>
                <w:sz w:val="16"/>
              </w:rPr>
              <w:t>Stripe1颜色</w:t>
            </w:r>
            <w:r>
              <w:rPr>
                <w:sz w:val="16"/>
              </w:rPr>
              <w:br/>
              <w:t>(colour_top)</w:t>
            </w:r>
          </w:p>
        </w:tc>
        <w:tc>
          <w:tcPr>
            <w:tcW w:w="1344" w:type="dxa"/>
          </w:tcPr>
          <w:p w14:paraId="536A92FE" w14:textId="77777777" w:rsidR="005245B1" w:rsidRDefault="00000000">
            <w:pPr>
              <w:spacing w:before="20" w:after="20"/>
              <w:rPr>
                <w:rFonts w:hint="eastAsia"/>
              </w:rPr>
            </w:pPr>
            <w:r>
              <w:rPr>
                <w:sz w:val="16"/>
              </w:rPr>
              <w:t>按钮状态(只读)</w:t>
            </w:r>
            <w:r>
              <w:rPr>
                <w:sz w:val="16"/>
              </w:rPr>
              <w:br/>
              <w:t>(btn_</w:t>
            </w:r>
            <w:proofErr w:type="gramStart"/>
            <w:r>
              <w:rPr>
                <w:sz w:val="16"/>
              </w:rPr>
              <w:t>value[</w:t>
            </w:r>
            <w:proofErr w:type="gramEnd"/>
            <w:r>
              <w:rPr>
                <w:sz w:val="16"/>
              </w:rPr>
              <w:t>7:0])</w:t>
            </w:r>
          </w:p>
        </w:tc>
        <w:tc>
          <w:tcPr>
            <w:tcW w:w="1344" w:type="dxa"/>
          </w:tcPr>
          <w:p w14:paraId="3A95FE3A" w14:textId="77777777" w:rsidR="005245B1" w:rsidRDefault="00000000">
            <w:pPr>
              <w:spacing w:before="20" w:after="20"/>
              <w:rPr>
                <w:rFonts w:hint="eastAsia"/>
              </w:rPr>
            </w:pPr>
            <w:r>
              <w:rPr>
                <w:sz w:val="16"/>
              </w:rPr>
              <w:t>R</w:t>
            </w:r>
          </w:p>
        </w:tc>
      </w:tr>
      <w:tr w:rsidR="005245B1" w14:paraId="507141C1" w14:textId="77777777">
        <w:tc>
          <w:tcPr>
            <w:tcW w:w="1344" w:type="dxa"/>
          </w:tcPr>
          <w:p w14:paraId="648F77E2" w14:textId="77777777" w:rsidR="005245B1" w:rsidRDefault="00000000">
            <w:pPr>
              <w:spacing w:before="20" w:after="20"/>
              <w:rPr>
                <w:rFonts w:hint="eastAsia"/>
              </w:rPr>
            </w:pPr>
            <w:r>
              <w:rPr>
                <w:sz w:val="16"/>
              </w:rPr>
              <w:t>0x4004</w:t>
            </w:r>
          </w:p>
        </w:tc>
        <w:tc>
          <w:tcPr>
            <w:tcW w:w="1344" w:type="dxa"/>
          </w:tcPr>
          <w:p w14:paraId="6EF6F38A" w14:textId="77777777" w:rsidR="005245B1" w:rsidRDefault="00000000">
            <w:pPr>
              <w:spacing w:before="20" w:after="20"/>
              <w:rPr>
                <w:rFonts w:hint="eastAsia"/>
              </w:rPr>
            </w:pPr>
            <w:r>
              <w:rPr>
                <w:sz w:val="16"/>
              </w:rPr>
              <w:t>LED输出</w:t>
            </w:r>
            <w:r>
              <w:rPr>
                <w:sz w:val="16"/>
              </w:rPr>
              <w:br/>
              <w:t>(led_value)</w:t>
            </w:r>
          </w:p>
        </w:tc>
        <w:tc>
          <w:tcPr>
            <w:tcW w:w="1344" w:type="dxa"/>
          </w:tcPr>
          <w:p w14:paraId="12E9D831" w14:textId="77777777" w:rsidR="005245B1" w:rsidRDefault="00000000">
            <w:pPr>
              <w:spacing w:before="20" w:after="20"/>
              <w:rPr>
                <w:rFonts w:hint="eastAsia"/>
              </w:rPr>
            </w:pPr>
            <w:r>
              <w:rPr>
                <w:sz w:val="16"/>
              </w:rPr>
              <w:t>数码管显示值</w:t>
            </w:r>
            <w:r>
              <w:rPr>
                <w:sz w:val="16"/>
              </w:rPr>
              <w:br/>
              <w:t>(seg_value)</w:t>
            </w:r>
          </w:p>
        </w:tc>
        <w:tc>
          <w:tcPr>
            <w:tcW w:w="1344" w:type="dxa"/>
          </w:tcPr>
          <w:p w14:paraId="3017885F" w14:textId="77777777" w:rsidR="005245B1" w:rsidRDefault="00000000">
            <w:pPr>
              <w:spacing w:before="20" w:after="20"/>
              <w:rPr>
                <w:rFonts w:hint="eastAsia"/>
              </w:rPr>
            </w:pPr>
            <w:r>
              <w:rPr>
                <w:sz w:val="16"/>
              </w:rPr>
              <w:t>Fib结果输出</w:t>
            </w:r>
            <w:r>
              <w:rPr>
                <w:sz w:val="16"/>
              </w:rPr>
              <w:br/>
              <w:t>(display_value)</w:t>
            </w:r>
          </w:p>
        </w:tc>
        <w:tc>
          <w:tcPr>
            <w:tcW w:w="1344" w:type="dxa"/>
          </w:tcPr>
          <w:p w14:paraId="11D783AC" w14:textId="77777777" w:rsidR="005245B1" w:rsidRDefault="00000000">
            <w:pPr>
              <w:spacing w:before="20" w:after="20"/>
              <w:rPr>
                <w:rFonts w:hint="eastAsia"/>
              </w:rPr>
            </w:pPr>
            <w:r>
              <w:rPr>
                <w:sz w:val="16"/>
              </w:rPr>
              <w:t>Stripe2颜色</w:t>
            </w:r>
            <w:r>
              <w:rPr>
                <w:sz w:val="16"/>
              </w:rPr>
              <w:br/>
              <w:t>(colour_middle)</w:t>
            </w:r>
          </w:p>
        </w:tc>
        <w:tc>
          <w:tcPr>
            <w:tcW w:w="1344" w:type="dxa"/>
          </w:tcPr>
          <w:p w14:paraId="13E32B30" w14:textId="77777777" w:rsidR="005245B1" w:rsidRDefault="00000000">
            <w:pPr>
              <w:spacing w:before="20" w:after="20"/>
              <w:rPr>
                <w:rFonts w:hint="eastAsia"/>
              </w:rPr>
            </w:pPr>
            <w:r>
              <w:rPr>
                <w:sz w:val="16"/>
              </w:rPr>
              <w:t>定时器滴答(只读)</w:t>
            </w:r>
            <w:r>
              <w:rPr>
                <w:sz w:val="16"/>
              </w:rPr>
              <w:br/>
              <w:t>(tick_value)</w:t>
            </w:r>
          </w:p>
        </w:tc>
        <w:tc>
          <w:tcPr>
            <w:tcW w:w="1344" w:type="dxa"/>
          </w:tcPr>
          <w:p w14:paraId="0CFC91C7" w14:textId="77777777" w:rsidR="005245B1" w:rsidRDefault="00000000">
            <w:pPr>
              <w:spacing w:before="20" w:after="20"/>
              <w:rPr>
                <w:rFonts w:hint="eastAsia"/>
              </w:rPr>
            </w:pPr>
            <w:r>
              <w:rPr>
                <w:sz w:val="16"/>
              </w:rPr>
              <w:t>R/W</w:t>
            </w:r>
          </w:p>
        </w:tc>
      </w:tr>
      <w:tr w:rsidR="005245B1" w14:paraId="7831B9FB" w14:textId="77777777">
        <w:tc>
          <w:tcPr>
            <w:tcW w:w="1344" w:type="dxa"/>
          </w:tcPr>
          <w:p w14:paraId="23F46760" w14:textId="77777777" w:rsidR="005245B1" w:rsidRDefault="00000000">
            <w:pPr>
              <w:spacing w:before="20" w:after="20"/>
              <w:rPr>
                <w:rFonts w:hint="eastAsia"/>
              </w:rPr>
            </w:pPr>
            <w:r>
              <w:rPr>
                <w:sz w:val="16"/>
              </w:rPr>
              <w:t>0x4008</w:t>
            </w:r>
          </w:p>
        </w:tc>
        <w:tc>
          <w:tcPr>
            <w:tcW w:w="1344" w:type="dxa"/>
          </w:tcPr>
          <w:p w14:paraId="722E94AE" w14:textId="77777777" w:rsidR="005245B1" w:rsidRDefault="00000000">
            <w:pPr>
              <w:spacing w:before="20" w:after="20"/>
              <w:rPr>
                <w:rFonts w:hint="eastAsia"/>
              </w:rPr>
            </w:pPr>
            <w:r>
              <w:rPr>
                <w:sz w:val="16"/>
              </w:rPr>
              <w:t>—</w:t>
            </w:r>
          </w:p>
        </w:tc>
        <w:tc>
          <w:tcPr>
            <w:tcW w:w="1344" w:type="dxa"/>
          </w:tcPr>
          <w:p w14:paraId="000ACA01" w14:textId="77777777" w:rsidR="005245B1" w:rsidRDefault="00000000">
            <w:pPr>
              <w:spacing w:before="20" w:after="20"/>
              <w:rPr>
                <w:rFonts w:hint="eastAsia"/>
              </w:rPr>
            </w:pPr>
            <w:r>
              <w:rPr>
                <w:sz w:val="16"/>
              </w:rPr>
              <w:t>—</w:t>
            </w:r>
          </w:p>
        </w:tc>
        <w:tc>
          <w:tcPr>
            <w:tcW w:w="1344" w:type="dxa"/>
          </w:tcPr>
          <w:p w14:paraId="38F44654" w14:textId="77777777" w:rsidR="005245B1" w:rsidRDefault="00000000">
            <w:pPr>
              <w:spacing w:before="20" w:after="20"/>
              <w:rPr>
                <w:rFonts w:hint="eastAsia"/>
              </w:rPr>
            </w:pPr>
            <w:r>
              <w:rPr>
                <w:sz w:val="16"/>
              </w:rPr>
              <w:t>—</w:t>
            </w:r>
          </w:p>
        </w:tc>
        <w:tc>
          <w:tcPr>
            <w:tcW w:w="1344" w:type="dxa"/>
          </w:tcPr>
          <w:p w14:paraId="0E3AE6AD" w14:textId="77777777" w:rsidR="005245B1" w:rsidRDefault="00000000">
            <w:pPr>
              <w:spacing w:before="20" w:after="20"/>
              <w:rPr>
                <w:rFonts w:hint="eastAsia"/>
              </w:rPr>
            </w:pPr>
            <w:r>
              <w:rPr>
                <w:sz w:val="16"/>
              </w:rPr>
              <w:t>Stripe3颜色</w:t>
            </w:r>
            <w:r>
              <w:rPr>
                <w:sz w:val="16"/>
              </w:rPr>
              <w:br/>
              <w:t>(colour_bottom)</w:t>
            </w:r>
          </w:p>
        </w:tc>
        <w:tc>
          <w:tcPr>
            <w:tcW w:w="1344" w:type="dxa"/>
          </w:tcPr>
          <w:p w14:paraId="04B03A04" w14:textId="77777777" w:rsidR="005245B1" w:rsidRDefault="00000000">
            <w:pPr>
              <w:spacing w:before="20" w:after="20"/>
              <w:rPr>
                <w:rFonts w:hint="eastAsia"/>
              </w:rPr>
            </w:pPr>
            <w:r>
              <w:rPr>
                <w:sz w:val="16"/>
              </w:rPr>
              <w:t>挡板X坐标</w:t>
            </w:r>
            <w:r>
              <w:rPr>
                <w:sz w:val="16"/>
              </w:rPr>
              <w:br/>
              <w:t>(paddle_x)</w:t>
            </w:r>
          </w:p>
        </w:tc>
        <w:tc>
          <w:tcPr>
            <w:tcW w:w="1344" w:type="dxa"/>
          </w:tcPr>
          <w:p w14:paraId="77AE63A5" w14:textId="77777777" w:rsidR="005245B1" w:rsidRDefault="00000000">
            <w:pPr>
              <w:spacing w:before="20" w:after="20"/>
              <w:rPr>
                <w:rFonts w:hint="eastAsia"/>
              </w:rPr>
            </w:pPr>
            <w:r>
              <w:rPr>
                <w:sz w:val="16"/>
              </w:rPr>
              <w:t>R/W</w:t>
            </w:r>
          </w:p>
        </w:tc>
      </w:tr>
      <w:tr w:rsidR="005245B1" w14:paraId="612291B2" w14:textId="77777777">
        <w:tc>
          <w:tcPr>
            <w:tcW w:w="1344" w:type="dxa"/>
          </w:tcPr>
          <w:p w14:paraId="26B8DAEE" w14:textId="77777777" w:rsidR="005245B1" w:rsidRDefault="00000000">
            <w:pPr>
              <w:spacing w:before="20" w:after="20"/>
              <w:rPr>
                <w:rFonts w:hint="eastAsia"/>
              </w:rPr>
            </w:pPr>
            <w:r>
              <w:rPr>
                <w:sz w:val="16"/>
              </w:rPr>
              <w:t>0x400C</w:t>
            </w:r>
          </w:p>
        </w:tc>
        <w:tc>
          <w:tcPr>
            <w:tcW w:w="1344" w:type="dxa"/>
          </w:tcPr>
          <w:p w14:paraId="1CB3A2F9" w14:textId="77777777" w:rsidR="005245B1" w:rsidRDefault="00000000">
            <w:pPr>
              <w:spacing w:before="20" w:after="20"/>
              <w:rPr>
                <w:rFonts w:hint="eastAsia"/>
              </w:rPr>
            </w:pPr>
            <w:r>
              <w:rPr>
                <w:sz w:val="16"/>
              </w:rPr>
              <w:t>—</w:t>
            </w:r>
          </w:p>
        </w:tc>
        <w:tc>
          <w:tcPr>
            <w:tcW w:w="1344" w:type="dxa"/>
          </w:tcPr>
          <w:p w14:paraId="327FDB03" w14:textId="77777777" w:rsidR="005245B1" w:rsidRDefault="00000000">
            <w:pPr>
              <w:spacing w:before="20" w:after="20"/>
              <w:rPr>
                <w:rFonts w:hint="eastAsia"/>
              </w:rPr>
            </w:pPr>
            <w:r>
              <w:rPr>
                <w:sz w:val="16"/>
              </w:rPr>
              <w:t>—</w:t>
            </w:r>
          </w:p>
        </w:tc>
        <w:tc>
          <w:tcPr>
            <w:tcW w:w="1344" w:type="dxa"/>
          </w:tcPr>
          <w:p w14:paraId="6E01D08A" w14:textId="77777777" w:rsidR="005245B1" w:rsidRDefault="00000000">
            <w:pPr>
              <w:spacing w:before="20" w:after="20"/>
              <w:rPr>
                <w:rFonts w:hint="eastAsia"/>
              </w:rPr>
            </w:pPr>
            <w:r>
              <w:rPr>
                <w:sz w:val="16"/>
              </w:rPr>
              <w:t>—</w:t>
            </w:r>
          </w:p>
        </w:tc>
        <w:tc>
          <w:tcPr>
            <w:tcW w:w="1344" w:type="dxa"/>
          </w:tcPr>
          <w:p w14:paraId="56AA1ECA" w14:textId="77777777" w:rsidR="005245B1" w:rsidRDefault="00000000">
            <w:pPr>
              <w:spacing w:before="20" w:after="20"/>
              <w:rPr>
                <w:rFonts w:hint="eastAsia"/>
              </w:rPr>
            </w:pPr>
            <w:r>
              <w:rPr>
                <w:sz w:val="16"/>
              </w:rPr>
              <w:t>音频使能</w:t>
            </w:r>
            <w:r>
              <w:rPr>
                <w:sz w:val="16"/>
              </w:rPr>
              <w:br/>
              <w:t>(audio_enable)</w:t>
            </w:r>
          </w:p>
        </w:tc>
        <w:tc>
          <w:tcPr>
            <w:tcW w:w="1344" w:type="dxa"/>
          </w:tcPr>
          <w:p w14:paraId="576C1182" w14:textId="77777777" w:rsidR="005245B1" w:rsidRDefault="00000000">
            <w:pPr>
              <w:spacing w:before="20" w:after="20"/>
              <w:rPr>
                <w:rFonts w:hint="eastAsia"/>
              </w:rPr>
            </w:pPr>
            <w:r>
              <w:rPr>
                <w:sz w:val="16"/>
              </w:rPr>
              <w:t>—</w:t>
            </w:r>
          </w:p>
        </w:tc>
        <w:tc>
          <w:tcPr>
            <w:tcW w:w="1344" w:type="dxa"/>
          </w:tcPr>
          <w:p w14:paraId="67E8982B" w14:textId="77777777" w:rsidR="005245B1" w:rsidRDefault="00000000">
            <w:pPr>
              <w:spacing w:before="20" w:after="20"/>
              <w:rPr>
                <w:rFonts w:hint="eastAsia"/>
              </w:rPr>
            </w:pPr>
            <w:r>
              <w:rPr>
                <w:sz w:val="16"/>
              </w:rPr>
              <w:t>W</w:t>
            </w:r>
          </w:p>
        </w:tc>
      </w:tr>
    </w:tbl>
    <w:p w14:paraId="063C3EF9" w14:textId="77777777" w:rsidR="00A565D3" w:rsidRDefault="00000000">
      <w:pPr>
        <w:pStyle w:val="21"/>
      </w:pPr>
      <w:bookmarkStart w:id="32" w:name="_Toc235376192"/>
      <w:r>
        <w:t>7.3</w:t>
      </w:r>
      <w:r>
        <w:t>汇编编程与硬件约束的互动</w:t>
      </w:r>
      <w:bookmarkEnd w:id="32"/>
    </w:p>
    <w:p w14:paraId="504879BF" w14:textId="77777777" w:rsidR="00A565D3" w:rsidRDefault="00000000">
      <w:pPr>
        <w:spacing w:after="120"/>
        <w:ind w:firstLine="420"/>
        <w:rPr>
          <w:rFonts w:hint="eastAsia"/>
        </w:rPr>
      </w:pPr>
      <w:r>
        <w:t>在编写各实验的汇编程序时，我深刻体会到受限指令集对算法表达的约束。例如，实验2.3的斐波那契数列计算中，CPU不支持乘法/除法指令，无法直接实现通项公式。迭代法虽然时间复杂度O(n)，但在n≤44的约束下完全可接受。实验2.1的延时循环更是典型的"软件补偿硬件"——由于CPU没有定时器外设（2.1版本的CPU不读取timer模块），延时只能通过指令执行周期数估算，这需要手工计算循环嵌套的总指令数，再乘以CPI和时钟周期。这种"裸机"编程体验让我理解了早期计算机系统中软件和硬件边界的模糊性。</w:t>
      </w:r>
    </w:p>
    <w:p w14:paraId="0773836F" w14:textId="77777777" w:rsidR="00A565D3" w:rsidRDefault="00000000">
      <w:pPr>
        <w:spacing w:after="120"/>
        <w:ind w:firstLine="420"/>
        <w:rPr>
          <w:rFonts w:hint="eastAsia"/>
        </w:rPr>
      </w:pPr>
      <w:r>
        <w:t>实验3.2的汇编程序展示了状态机在汇编层面的实现——CPU在"等待定时器滴答→读取按钮→判断方向→更新坐标→写回"的循环中运行，本质上实现了一个事件驱动的嵌入式控制循环。左右边界检测使用SLT指令实现数值比较，结合BEQ分支实现钳位逻辑，这是在无异常处理机制的简单CPU上实现鲁棒性边界检查的典型做法。</w:t>
      </w:r>
    </w:p>
    <w:p w14:paraId="7585F424" w14:textId="77777777" w:rsidR="005245B1" w:rsidRDefault="005245B1">
      <w:pPr>
        <w:rPr>
          <w:rFonts w:hint="eastAsia"/>
        </w:rPr>
      </w:pPr>
    </w:p>
    <w:p w14:paraId="2EF3F979" w14:textId="77777777" w:rsidR="005245B1" w:rsidRDefault="00000000">
      <w:pPr>
        <w:rPr>
          <w:rFonts w:hint="eastAsia"/>
        </w:rPr>
      </w:pPr>
      <w:r>
        <w:rPr>
          <w:b/>
          <w:i/>
          <w:sz w:val="18"/>
        </w:rPr>
        <w:lastRenderedPageBreak/>
        <w:t>表8 各实验汇编程序性能统计</w:t>
      </w:r>
    </w:p>
    <w:tbl>
      <w:tblPr>
        <w:tblStyle w:val="aff1"/>
        <w:tblW w:w="0" w:type="auto"/>
        <w:tblLook w:val="04A0" w:firstRow="1" w:lastRow="0" w:firstColumn="1" w:lastColumn="0" w:noHBand="0" w:noVBand="1"/>
      </w:tblPr>
      <w:tblGrid>
        <w:gridCol w:w="1176"/>
        <w:gridCol w:w="1176"/>
        <w:gridCol w:w="1176"/>
        <w:gridCol w:w="1176"/>
        <w:gridCol w:w="1176"/>
        <w:gridCol w:w="1176"/>
        <w:gridCol w:w="1176"/>
        <w:gridCol w:w="1176"/>
      </w:tblGrid>
      <w:tr w:rsidR="005245B1" w14:paraId="3344E84E" w14:textId="77777777">
        <w:tc>
          <w:tcPr>
            <w:tcW w:w="1176" w:type="dxa"/>
          </w:tcPr>
          <w:p w14:paraId="60B65C1D" w14:textId="77777777" w:rsidR="005245B1" w:rsidRDefault="00000000">
            <w:pPr>
              <w:spacing w:before="20" w:after="20"/>
              <w:rPr>
                <w:rFonts w:hint="eastAsia"/>
              </w:rPr>
            </w:pPr>
            <w:r>
              <w:rPr>
                <w:b/>
                <w:sz w:val="16"/>
              </w:rPr>
              <w:t>实验</w:t>
            </w:r>
          </w:p>
        </w:tc>
        <w:tc>
          <w:tcPr>
            <w:tcW w:w="1176" w:type="dxa"/>
          </w:tcPr>
          <w:p w14:paraId="4EF8B779" w14:textId="77777777" w:rsidR="005245B1" w:rsidRDefault="00000000">
            <w:pPr>
              <w:spacing w:before="20" w:after="20"/>
              <w:rPr>
                <w:rFonts w:hint="eastAsia"/>
              </w:rPr>
            </w:pPr>
            <w:r>
              <w:rPr>
                <w:b/>
                <w:sz w:val="16"/>
              </w:rPr>
              <w:t>静态指令数</w:t>
            </w:r>
          </w:p>
        </w:tc>
        <w:tc>
          <w:tcPr>
            <w:tcW w:w="1176" w:type="dxa"/>
          </w:tcPr>
          <w:p w14:paraId="36A38F39" w14:textId="77777777" w:rsidR="005245B1" w:rsidRDefault="00000000">
            <w:pPr>
              <w:spacing w:before="20" w:after="20"/>
              <w:rPr>
                <w:rFonts w:hint="eastAsia"/>
              </w:rPr>
            </w:pPr>
            <w:r>
              <w:rPr>
                <w:b/>
                <w:sz w:val="16"/>
              </w:rPr>
              <w:t>动态执行</w:t>
            </w:r>
            <w:r>
              <w:rPr>
                <w:b/>
                <w:sz w:val="16"/>
              </w:rPr>
              <w:br/>
              <w:t>指令数(估值)</w:t>
            </w:r>
          </w:p>
        </w:tc>
        <w:tc>
          <w:tcPr>
            <w:tcW w:w="1176" w:type="dxa"/>
          </w:tcPr>
          <w:p w14:paraId="3BBA579F" w14:textId="77777777" w:rsidR="005245B1" w:rsidRDefault="00000000">
            <w:pPr>
              <w:spacing w:before="20" w:after="20"/>
              <w:rPr>
                <w:rFonts w:hint="eastAsia"/>
              </w:rPr>
            </w:pPr>
            <w:r>
              <w:rPr>
                <w:b/>
                <w:sz w:val="16"/>
              </w:rPr>
              <w:t>寄存器</w:t>
            </w:r>
            <w:r>
              <w:rPr>
                <w:b/>
                <w:sz w:val="16"/>
              </w:rPr>
              <w:br/>
              <w:t>使用</w:t>
            </w:r>
          </w:p>
        </w:tc>
        <w:tc>
          <w:tcPr>
            <w:tcW w:w="1176" w:type="dxa"/>
          </w:tcPr>
          <w:p w14:paraId="76C04766" w14:textId="77777777" w:rsidR="005245B1" w:rsidRDefault="00000000">
            <w:pPr>
              <w:spacing w:before="20" w:after="20"/>
              <w:rPr>
                <w:rFonts w:hint="eastAsia"/>
              </w:rPr>
            </w:pPr>
            <w:r>
              <w:rPr>
                <w:b/>
                <w:sz w:val="16"/>
              </w:rPr>
              <w:t>核心算法模式</w:t>
            </w:r>
          </w:p>
        </w:tc>
        <w:tc>
          <w:tcPr>
            <w:tcW w:w="1176" w:type="dxa"/>
          </w:tcPr>
          <w:p w14:paraId="49800FB0" w14:textId="77777777" w:rsidR="005245B1" w:rsidRDefault="00000000">
            <w:pPr>
              <w:spacing w:before="20" w:after="20"/>
              <w:rPr>
                <w:rFonts w:hint="eastAsia"/>
              </w:rPr>
            </w:pPr>
            <w:r>
              <w:rPr>
                <w:b/>
                <w:sz w:val="16"/>
              </w:rPr>
              <w:t>关键指令类型</w:t>
            </w:r>
          </w:p>
        </w:tc>
        <w:tc>
          <w:tcPr>
            <w:tcW w:w="1176" w:type="dxa"/>
          </w:tcPr>
          <w:p w14:paraId="50E6A1B0" w14:textId="77777777" w:rsidR="005245B1" w:rsidRDefault="00000000">
            <w:pPr>
              <w:spacing w:before="20" w:after="20"/>
              <w:rPr>
                <w:rFonts w:hint="eastAsia"/>
              </w:rPr>
            </w:pPr>
            <w:r>
              <w:rPr>
                <w:b/>
                <w:sz w:val="16"/>
              </w:rPr>
              <w:t>CPI</w:t>
            </w:r>
            <w:r>
              <w:rPr>
                <w:b/>
                <w:sz w:val="16"/>
              </w:rPr>
              <w:br/>
              <w:t>(实测)</w:t>
            </w:r>
          </w:p>
        </w:tc>
        <w:tc>
          <w:tcPr>
            <w:tcW w:w="1176" w:type="dxa"/>
          </w:tcPr>
          <w:p w14:paraId="3AD5B31B" w14:textId="77777777" w:rsidR="005245B1" w:rsidRDefault="00000000">
            <w:pPr>
              <w:spacing w:before="20" w:after="20"/>
              <w:rPr>
                <w:rFonts w:hint="eastAsia"/>
              </w:rPr>
            </w:pPr>
            <w:r>
              <w:rPr>
                <w:b/>
                <w:sz w:val="16"/>
              </w:rPr>
              <w:t>程序特征</w:t>
            </w:r>
          </w:p>
        </w:tc>
      </w:tr>
      <w:tr w:rsidR="005245B1" w14:paraId="1C32DE50" w14:textId="77777777">
        <w:tc>
          <w:tcPr>
            <w:tcW w:w="1176" w:type="dxa"/>
          </w:tcPr>
          <w:p w14:paraId="7590B579" w14:textId="77777777" w:rsidR="005245B1" w:rsidRDefault="00000000">
            <w:pPr>
              <w:spacing w:before="20" w:after="20"/>
              <w:rPr>
                <w:rFonts w:hint="eastAsia"/>
              </w:rPr>
            </w:pPr>
            <w:r>
              <w:rPr>
                <w:sz w:val="16"/>
              </w:rPr>
              <w:t>2.1 LED</w:t>
            </w:r>
          </w:p>
        </w:tc>
        <w:tc>
          <w:tcPr>
            <w:tcW w:w="1176" w:type="dxa"/>
          </w:tcPr>
          <w:p w14:paraId="4B8EEB8D" w14:textId="77777777" w:rsidR="005245B1" w:rsidRDefault="00000000">
            <w:pPr>
              <w:spacing w:before="20" w:after="20"/>
              <w:rPr>
                <w:rFonts w:hint="eastAsia"/>
              </w:rPr>
            </w:pPr>
            <w:r>
              <w:rPr>
                <w:sz w:val="16"/>
              </w:rPr>
              <w:t>16条</w:t>
            </w:r>
          </w:p>
        </w:tc>
        <w:tc>
          <w:tcPr>
            <w:tcW w:w="1176" w:type="dxa"/>
          </w:tcPr>
          <w:p w14:paraId="44EF5F28" w14:textId="77777777" w:rsidR="005245B1" w:rsidRDefault="00000000">
            <w:pPr>
              <w:spacing w:before="20" w:after="20"/>
              <w:rPr>
                <w:rFonts w:hint="eastAsia"/>
              </w:rPr>
            </w:pPr>
            <w:r>
              <w:rPr>
                <w:sz w:val="16"/>
              </w:rPr>
              <w:t>~180条/循环</w:t>
            </w:r>
            <w:r>
              <w:rPr>
                <w:sz w:val="16"/>
              </w:rPr>
              <w:br/>
              <w:t>(含延时迭代)</w:t>
            </w:r>
          </w:p>
        </w:tc>
        <w:tc>
          <w:tcPr>
            <w:tcW w:w="1176" w:type="dxa"/>
          </w:tcPr>
          <w:p w14:paraId="2E2260B1" w14:textId="77777777" w:rsidR="005245B1" w:rsidRDefault="00000000">
            <w:pPr>
              <w:spacing w:before="20" w:after="20"/>
              <w:rPr>
                <w:rFonts w:hint="eastAsia"/>
              </w:rPr>
            </w:pPr>
            <w:r>
              <w:rPr>
                <w:sz w:val="16"/>
              </w:rPr>
              <w:t>$1-$3</w:t>
            </w:r>
            <w:r>
              <w:rPr>
                <w:sz w:val="16"/>
              </w:rPr>
              <w:br/>
              <w:t>(3个)</w:t>
            </w:r>
          </w:p>
        </w:tc>
        <w:tc>
          <w:tcPr>
            <w:tcW w:w="1176" w:type="dxa"/>
          </w:tcPr>
          <w:p w14:paraId="77E43400" w14:textId="77777777" w:rsidR="005245B1" w:rsidRDefault="00000000">
            <w:pPr>
              <w:spacing w:before="20" w:after="20"/>
              <w:rPr>
                <w:rFonts w:hint="eastAsia"/>
              </w:rPr>
            </w:pPr>
            <w:r>
              <w:rPr>
                <w:sz w:val="16"/>
              </w:rPr>
              <w:t>双重嵌套延时循环</w:t>
            </w:r>
            <w:r>
              <w:rPr>
                <w:sz w:val="16"/>
              </w:rPr>
              <w:br/>
              <w:t>（软件定时器）</w:t>
            </w:r>
          </w:p>
        </w:tc>
        <w:tc>
          <w:tcPr>
            <w:tcW w:w="1176" w:type="dxa"/>
          </w:tcPr>
          <w:p w14:paraId="08ABCBB4" w14:textId="77777777" w:rsidR="005245B1" w:rsidRDefault="00000000">
            <w:pPr>
              <w:spacing w:before="20" w:after="20"/>
              <w:rPr>
                <w:rFonts w:hint="eastAsia"/>
              </w:rPr>
            </w:pPr>
            <w:r>
              <w:rPr>
                <w:sz w:val="16"/>
              </w:rPr>
              <w:t>ADDI×6, SW×2,</w:t>
            </w:r>
            <w:r>
              <w:rPr>
                <w:sz w:val="16"/>
              </w:rPr>
              <w:br/>
              <w:t>BNE×4, J×1</w:t>
            </w:r>
          </w:p>
        </w:tc>
        <w:tc>
          <w:tcPr>
            <w:tcW w:w="1176" w:type="dxa"/>
          </w:tcPr>
          <w:p w14:paraId="41B27ADA" w14:textId="77777777" w:rsidR="005245B1" w:rsidRDefault="00000000">
            <w:pPr>
              <w:spacing w:before="20" w:after="20"/>
              <w:rPr>
                <w:rFonts w:hint="eastAsia"/>
              </w:rPr>
            </w:pPr>
            <w:r>
              <w:rPr>
                <w:sz w:val="16"/>
              </w:rPr>
              <w:t>1.37</w:t>
            </w:r>
          </w:p>
        </w:tc>
        <w:tc>
          <w:tcPr>
            <w:tcW w:w="1176" w:type="dxa"/>
          </w:tcPr>
          <w:p w14:paraId="771FDB74" w14:textId="77777777" w:rsidR="005245B1" w:rsidRDefault="00000000">
            <w:pPr>
              <w:spacing w:before="20" w:after="20"/>
              <w:rPr>
                <w:rFonts w:hint="eastAsia"/>
              </w:rPr>
            </w:pPr>
            <w:proofErr w:type="gramStart"/>
            <w:r>
              <w:rPr>
                <w:sz w:val="16"/>
              </w:rPr>
              <w:t>分支密集(</w:t>
            </w:r>
            <w:proofErr w:type="gramEnd"/>
            <w:r>
              <w:rPr>
                <w:sz w:val="16"/>
              </w:rPr>
              <w:t>BP占比~50%)</w:t>
            </w:r>
            <w:r>
              <w:rPr>
                <w:sz w:val="16"/>
              </w:rPr>
              <w:br/>
              <w:t>无数据依赖链</w:t>
            </w:r>
          </w:p>
        </w:tc>
      </w:tr>
      <w:tr w:rsidR="005245B1" w14:paraId="6609FE5B" w14:textId="77777777">
        <w:tc>
          <w:tcPr>
            <w:tcW w:w="1176" w:type="dxa"/>
          </w:tcPr>
          <w:p w14:paraId="66876F90" w14:textId="77777777" w:rsidR="005245B1" w:rsidRDefault="00000000">
            <w:pPr>
              <w:spacing w:before="20" w:after="20"/>
              <w:rPr>
                <w:rFonts w:hint="eastAsia"/>
              </w:rPr>
            </w:pPr>
            <w:r>
              <w:rPr>
                <w:sz w:val="16"/>
              </w:rPr>
              <w:t>2.2 数码管</w:t>
            </w:r>
          </w:p>
        </w:tc>
        <w:tc>
          <w:tcPr>
            <w:tcW w:w="1176" w:type="dxa"/>
          </w:tcPr>
          <w:p w14:paraId="74CFD29B" w14:textId="77777777" w:rsidR="005245B1" w:rsidRDefault="00000000">
            <w:pPr>
              <w:spacing w:before="20" w:after="20"/>
              <w:rPr>
                <w:rFonts w:hint="eastAsia"/>
              </w:rPr>
            </w:pPr>
            <w:r>
              <w:rPr>
                <w:sz w:val="16"/>
              </w:rPr>
              <w:t>4条</w:t>
            </w:r>
          </w:p>
        </w:tc>
        <w:tc>
          <w:tcPr>
            <w:tcW w:w="1176" w:type="dxa"/>
          </w:tcPr>
          <w:p w14:paraId="63CF88B4" w14:textId="77777777" w:rsidR="005245B1" w:rsidRDefault="00000000">
            <w:pPr>
              <w:spacing w:before="20" w:after="20"/>
              <w:rPr>
                <w:rFonts w:hint="eastAsia"/>
              </w:rPr>
            </w:pPr>
            <w:r>
              <w:rPr>
                <w:sz w:val="16"/>
              </w:rPr>
              <w:t>~42条/循环</w:t>
            </w:r>
          </w:p>
        </w:tc>
        <w:tc>
          <w:tcPr>
            <w:tcW w:w="1176" w:type="dxa"/>
          </w:tcPr>
          <w:p w14:paraId="2BBC6019" w14:textId="77777777" w:rsidR="005245B1" w:rsidRDefault="00000000">
            <w:pPr>
              <w:spacing w:before="20" w:after="20"/>
              <w:rPr>
                <w:rFonts w:hint="eastAsia"/>
              </w:rPr>
            </w:pPr>
            <w:r>
              <w:rPr>
                <w:sz w:val="16"/>
              </w:rPr>
              <w:t>$1</w:t>
            </w:r>
            <w:r>
              <w:rPr>
                <w:sz w:val="16"/>
              </w:rPr>
              <w:br/>
              <w:t>(1个)</w:t>
            </w:r>
          </w:p>
        </w:tc>
        <w:tc>
          <w:tcPr>
            <w:tcW w:w="1176" w:type="dxa"/>
          </w:tcPr>
          <w:p w14:paraId="74BF5879" w14:textId="77777777" w:rsidR="005245B1" w:rsidRDefault="00000000">
            <w:pPr>
              <w:spacing w:before="20" w:after="20"/>
              <w:rPr>
                <w:rFonts w:hint="eastAsia"/>
              </w:rPr>
            </w:pPr>
            <w:r>
              <w:rPr>
                <w:sz w:val="16"/>
              </w:rPr>
              <w:t>单级读取-掩码-写入</w:t>
            </w:r>
            <w:r>
              <w:rPr>
                <w:sz w:val="16"/>
              </w:rPr>
              <w:br/>
              <w:t>（无分支循环）</w:t>
            </w:r>
          </w:p>
        </w:tc>
        <w:tc>
          <w:tcPr>
            <w:tcW w:w="1176" w:type="dxa"/>
          </w:tcPr>
          <w:p w14:paraId="6BB21F67" w14:textId="77777777" w:rsidR="005245B1" w:rsidRDefault="00000000">
            <w:pPr>
              <w:spacing w:before="20" w:after="20"/>
              <w:rPr>
                <w:rFonts w:hint="eastAsia"/>
              </w:rPr>
            </w:pPr>
            <w:r>
              <w:rPr>
                <w:sz w:val="16"/>
              </w:rPr>
              <w:t>LW×1, ANDI×1,</w:t>
            </w:r>
            <w:r>
              <w:rPr>
                <w:sz w:val="16"/>
              </w:rPr>
              <w:br/>
              <w:t>SW×1, J×1</w:t>
            </w:r>
          </w:p>
        </w:tc>
        <w:tc>
          <w:tcPr>
            <w:tcW w:w="1176" w:type="dxa"/>
          </w:tcPr>
          <w:p w14:paraId="2B6B9F97" w14:textId="77777777" w:rsidR="005245B1" w:rsidRDefault="00000000">
            <w:pPr>
              <w:spacing w:before="20" w:after="20"/>
              <w:rPr>
                <w:rFonts w:hint="eastAsia"/>
              </w:rPr>
            </w:pPr>
            <w:r>
              <w:rPr>
                <w:sz w:val="16"/>
              </w:rPr>
              <w:t>1.07</w:t>
            </w:r>
          </w:p>
        </w:tc>
        <w:tc>
          <w:tcPr>
            <w:tcW w:w="1176" w:type="dxa"/>
          </w:tcPr>
          <w:p w14:paraId="5AD6305B" w14:textId="77777777" w:rsidR="005245B1" w:rsidRDefault="00000000">
            <w:pPr>
              <w:spacing w:before="20" w:after="20"/>
              <w:rPr>
                <w:rFonts w:hint="eastAsia"/>
              </w:rPr>
            </w:pPr>
            <w:r>
              <w:rPr>
                <w:sz w:val="16"/>
              </w:rPr>
              <w:t>极简循环</w:t>
            </w:r>
            <w:r>
              <w:rPr>
                <w:sz w:val="16"/>
              </w:rPr>
              <w:br/>
              <w:t>Load-Use停顿0次</w:t>
            </w:r>
          </w:p>
        </w:tc>
      </w:tr>
      <w:tr w:rsidR="005245B1" w14:paraId="759B7F88" w14:textId="77777777">
        <w:tc>
          <w:tcPr>
            <w:tcW w:w="1176" w:type="dxa"/>
          </w:tcPr>
          <w:p w14:paraId="286FC718" w14:textId="77777777" w:rsidR="005245B1" w:rsidRDefault="00000000">
            <w:pPr>
              <w:spacing w:before="20" w:after="20"/>
              <w:rPr>
                <w:rFonts w:hint="eastAsia"/>
              </w:rPr>
            </w:pPr>
            <w:r>
              <w:rPr>
                <w:sz w:val="16"/>
              </w:rPr>
              <w:t>2.3 Fib</w:t>
            </w:r>
          </w:p>
        </w:tc>
        <w:tc>
          <w:tcPr>
            <w:tcW w:w="1176" w:type="dxa"/>
          </w:tcPr>
          <w:p w14:paraId="6335BBFC" w14:textId="77777777" w:rsidR="005245B1" w:rsidRDefault="00000000">
            <w:pPr>
              <w:spacing w:before="20" w:after="20"/>
              <w:rPr>
                <w:rFonts w:hint="eastAsia"/>
              </w:rPr>
            </w:pPr>
            <w:r>
              <w:rPr>
                <w:sz w:val="16"/>
              </w:rPr>
              <w:t>18条</w:t>
            </w:r>
          </w:p>
        </w:tc>
        <w:tc>
          <w:tcPr>
            <w:tcW w:w="1176" w:type="dxa"/>
          </w:tcPr>
          <w:p w14:paraId="1F798B57" w14:textId="77777777" w:rsidR="005245B1" w:rsidRDefault="00000000">
            <w:pPr>
              <w:spacing w:before="20" w:after="20"/>
              <w:rPr>
                <w:rFonts w:hint="eastAsia"/>
              </w:rPr>
            </w:pPr>
            <w:r>
              <w:rPr>
                <w:sz w:val="16"/>
              </w:rPr>
              <w:t>~327条</w:t>
            </w:r>
            <w:r>
              <w:rPr>
                <w:sz w:val="16"/>
              </w:rPr>
              <w:br/>
              <w:t>(n=10时)</w:t>
            </w:r>
          </w:p>
        </w:tc>
        <w:tc>
          <w:tcPr>
            <w:tcW w:w="1176" w:type="dxa"/>
          </w:tcPr>
          <w:p w14:paraId="14E34573" w14:textId="77777777" w:rsidR="005245B1" w:rsidRDefault="00000000">
            <w:pPr>
              <w:spacing w:before="20" w:after="20"/>
              <w:rPr>
                <w:rFonts w:hint="eastAsia"/>
              </w:rPr>
            </w:pPr>
            <w:r>
              <w:rPr>
                <w:sz w:val="16"/>
              </w:rPr>
              <w:t>$1-$5</w:t>
            </w:r>
            <w:r>
              <w:rPr>
                <w:sz w:val="16"/>
              </w:rPr>
              <w:br/>
              <w:t>(5个)</w:t>
            </w:r>
          </w:p>
        </w:tc>
        <w:tc>
          <w:tcPr>
            <w:tcW w:w="1176" w:type="dxa"/>
          </w:tcPr>
          <w:p w14:paraId="6DEC1322" w14:textId="77777777" w:rsidR="005245B1" w:rsidRDefault="00000000">
            <w:pPr>
              <w:spacing w:before="20" w:after="20"/>
              <w:rPr>
                <w:rFonts w:hint="eastAsia"/>
              </w:rPr>
            </w:pPr>
            <w:r>
              <w:rPr>
                <w:sz w:val="16"/>
              </w:rPr>
              <w:t>迭代累加+条件分支</w:t>
            </w:r>
            <w:r>
              <w:rPr>
                <w:sz w:val="16"/>
              </w:rPr>
              <w:br/>
              <w:t>（Fibonacci标准算法）</w:t>
            </w:r>
          </w:p>
        </w:tc>
        <w:tc>
          <w:tcPr>
            <w:tcW w:w="1176" w:type="dxa"/>
          </w:tcPr>
          <w:p w14:paraId="14A6EEB3" w14:textId="77777777" w:rsidR="005245B1" w:rsidRDefault="00000000">
            <w:pPr>
              <w:spacing w:before="20" w:after="20"/>
              <w:rPr>
                <w:rFonts w:hint="eastAsia"/>
              </w:rPr>
            </w:pPr>
            <w:r>
              <w:rPr>
                <w:sz w:val="16"/>
              </w:rPr>
              <w:t>LW×2, SW×4, ADD×3,</w:t>
            </w:r>
            <w:r>
              <w:rPr>
                <w:sz w:val="16"/>
              </w:rPr>
              <w:br/>
              <w:t>BEQ×4, ADDI×3,</w:t>
            </w:r>
            <w:r>
              <w:rPr>
                <w:sz w:val="16"/>
              </w:rPr>
              <w:br/>
              <w:t>BNE×1, SLT×2</w:t>
            </w:r>
          </w:p>
        </w:tc>
        <w:tc>
          <w:tcPr>
            <w:tcW w:w="1176" w:type="dxa"/>
          </w:tcPr>
          <w:p w14:paraId="631FF981" w14:textId="77777777" w:rsidR="005245B1" w:rsidRDefault="00000000">
            <w:pPr>
              <w:spacing w:before="20" w:after="20"/>
              <w:rPr>
                <w:rFonts w:hint="eastAsia"/>
              </w:rPr>
            </w:pPr>
            <w:r>
              <w:rPr>
                <w:sz w:val="16"/>
              </w:rPr>
              <w:t>1.13</w:t>
            </w:r>
          </w:p>
        </w:tc>
        <w:tc>
          <w:tcPr>
            <w:tcW w:w="1176" w:type="dxa"/>
          </w:tcPr>
          <w:p w14:paraId="5CB3B7B5" w14:textId="77777777" w:rsidR="005245B1" w:rsidRDefault="00000000">
            <w:pPr>
              <w:spacing w:before="20" w:after="20"/>
              <w:rPr>
                <w:rFonts w:hint="eastAsia"/>
              </w:rPr>
            </w:pPr>
            <w:r>
              <w:rPr>
                <w:sz w:val="16"/>
              </w:rPr>
              <w:t>数据依赖链密集</w:t>
            </w:r>
            <w:r>
              <w:rPr>
                <w:sz w:val="16"/>
              </w:rPr>
              <w:br/>
              <w:t>转发利用率~87%</w:t>
            </w:r>
          </w:p>
        </w:tc>
      </w:tr>
      <w:tr w:rsidR="005245B1" w14:paraId="28232062" w14:textId="77777777">
        <w:tc>
          <w:tcPr>
            <w:tcW w:w="1176" w:type="dxa"/>
          </w:tcPr>
          <w:p w14:paraId="69786A02" w14:textId="77777777" w:rsidR="005245B1" w:rsidRDefault="00000000">
            <w:pPr>
              <w:spacing w:before="20" w:after="20"/>
              <w:rPr>
                <w:rFonts w:hint="eastAsia"/>
              </w:rPr>
            </w:pPr>
            <w:r>
              <w:rPr>
                <w:sz w:val="16"/>
              </w:rPr>
              <w:t>3.1 VGA</w:t>
            </w:r>
          </w:p>
        </w:tc>
        <w:tc>
          <w:tcPr>
            <w:tcW w:w="1176" w:type="dxa"/>
          </w:tcPr>
          <w:p w14:paraId="4B87B441" w14:textId="77777777" w:rsidR="005245B1" w:rsidRDefault="00000000">
            <w:pPr>
              <w:spacing w:before="20" w:after="20"/>
              <w:rPr>
                <w:rFonts w:hint="eastAsia"/>
              </w:rPr>
            </w:pPr>
            <w:r>
              <w:rPr>
                <w:sz w:val="16"/>
              </w:rPr>
              <w:t>9条</w:t>
            </w:r>
          </w:p>
        </w:tc>
        <w:tc>
          <w:tcPr>
            <w:tcW w:w="1176" w:type="dxa"/>
          </w:tcPr>
          <w:p w14:paraId="301B002D" w14:textId="77777777" w:rsidR="005245B1" w:rsidRDefault="00000000">
            <w:pPr>
              <w:spacing w:before="20" w:after="20"/>
              <w:rPr>
                <w:rFonts w:hint="eastAsia"/>
              </w:rPr>
            </w:pPr>
            <w:r>
              <w:rPr>
                <w:sz w:val="16"/>
              </w:rPr>
              <w:t>9条</w:t>
            </w:r>
            <w:r>
              <w:rPr>
                <w:sz w:val="16"/>
              </w:rPr>
              <w:br/>
              <w:t>(单次执行)</w:t>
            </w:r>
          </w:p>
        </w:tc>
        <w:tc>
          <w:tcPr>
            <w:tcW w:w="1176" w:type="dxa"/>
          </w:tcPr>
          <w:p w14:paraId="16E27AAB" w14:textId="77777777" w:rsidR="005245B1" w:rsidRDefault="00000000">
            <w:pPr>
              <w:spacing w:before="20" w:after="20"/>
              <w:rPr>
                <w:rFonts w:hint="eastAsia"/>
              </w:rPr>
            </w:pPr>
            <w:r>
              <w:rPr>
                <w:sz w:val="16"/>
              </w:rPr>
              <w:t>$1</w:t>
            </w:r>
            <w:r>
              <w:rPr>
                <w:sz w:val="16"/>
              </w:rPr>
              <w:br/>
              <w:t>(1个)</w:t>
            </w:r>
          </w:p>
        </w:tc>
        <w:tc>
          <w:tcPr>
            <w:tcW w:w="1176" w:type="dxa"/>
          </w:tcPr>
          <w:p w14:paraId="0988AE11" w14:textId="77777777" w:rsidR="005245B1" w:rsidRDefault="00000000">
            <w:pPr>
              <w:spacing w:before="20" w:after="20"/>
              <w:rPr>
                <w:rFonts w:hint="eastAsia"/>
              </w:rPr>
            </w:pPr>
            <w:r>
              <w:rPr>
                <w:sz w:val="16"/>
              </w:rPr>
              <w:t>线性初始化序列</w:t>
            </w:r>
            <w:r>
              <w:rPr>
                <w:sz w:val="16"/>
              </w:rPr>
              <w:br/>
              <w:t>（LUI+ORI组合构造32位常量）</w:t>
            </w:r>
          </w:p>
        </w:tc>
        <w:tc>
          <w:tcPr>
            <w:tcW w:w="1176" w:type="dxa"/>
          </w:tcPr>
          <w:p w14:paraId="5B8A81A4" w14:textId="77777777" w:rsidR="005245B1" w:rsidRDefault="00000000">
            <w:pPr>
              <w:spacing w:before="20" w:after="20"/>
              <w:rPr>
                <w:rFonts w:hint="eastAsia"/>
              </w:rPr>
            </w:pPr>
            <w:r>
              <w:rPr>
                <w:sz w:val="16"/>
              </w:rPr>
              <w:t>LUI×1, ORI×1,</w:t>
            </w:r>
            <w:r>
              <w:rPr>
                <w:sz w:val="16"/>
              </w:rPr>
              <w:br/>
              <w:t>ADDI×2, SW×4,</w:t>
            </w:r>
            <w:r>
              <w:rPr>
                <w:sz w:val="16"/>
              </w:rPr>
              <w:br/>
              <w:t>J×1(self-loop)</w:t>
            </w:r>
          </w:p>
        </w:tc>
        <w:tc>
          <w:tcPr>
            <w:tcW w:w="1176" w:type="dxa"/>
          </w:tcPr>
          <w:p w14:paraId="6B9C44A5" w14:textId="77777777" w:rsidR="005245B1" w:rsidRDefault="00000000">
            <w:pPr>
              <w:spacing w:before="20" w:after="20"/>
              <w:rPr>
                <w:rFonts w:hint="eastAsia"/>
              </w:rPr>
            </w:pPr>
            <w:r>
              <w:rPr>
                <w:sz w:val="16"/>
              </w:rPr>
              <w:t>1.03</w:t>
            </w:r>
          </w:p>
        </w:tc>
        <w:tc>
          <w:tcPr>
            <w:tcW w:w="1176" w:type="dxa"/>
          </w:tcPr>
          <w:p w14:paraId="65026680" w14:textId="77777777" w:rsidR="005245B1" w:rsidRDefault="00000000">
            <w:pPr>
              <w:spacing w:before="20" w:after="20"/>
              <w:rPr>
                <w:rFonts w:hint="eastAsia"/>
              </w:rPr>
            </w:pPr>
            <w:r>
              <w:rPr>
                <w:sz w:val="16"/>
              </w:rPr>
              <w:t>无分支循环</w:t>
            </w:r>
            <w:r>
              <w:rPr>
                <w:sz w:val="16"/>
              </w:rPr>
              <w:br/>
              <w:t>CPI接近理想值</w:t>
            </w:r>
          </w:p>
        </w:tc>
      </w:tr>
      <w:tr w:rsidR="005245B1" w14:paraId="65D7369F" w14:textId="77777777">
        <w:tc>
          <w:tcPr>
            <w:tcW w:w="1176" w:type="dxa"/>
          </w:tcPr>
          <w:p w14:paraId="669E07F2" w14:textId="77777777" w:rsidR="005245B1" w:rsidRDefault="00000000">
            <w:pPr>
              <w:spacing w:before="20" w:after="20"/>
              <w:rPr>
                <w:rFonts w:hint="eastAsia"/>
              </w:rPr>
            </w:pPr>
            <w:r>
              <w:rPr>
                <w:sz w:val="16"/>
              </w:rPr>
              <w:t>3.2 挡板</w:t>
            </w:r>
          </w:p>
        </w:tc>
        <w:tc>
          <w:tcPr>
            <w:tcW w:w="1176" w:type="dxa"/>
          </w:tcPr>
          <w:p w14:paraId="57A3BF88" w14:textId="77777777" w:rsidR="005245B1" w:rsidRDefault="00000000">
            <w:pPr>
              <w:spacing w:before="20" w:after="20"/>
              <w:rPr>
                <w:rFonts w:hint="eastAsia"/>
              </w:rPr>
            </w:pPr>
            <w:r>
              <w:rPr>
                <w:sz w:val="16"/>
              </w:rPr>
              <w:t>28条</w:t>
            </w:r>
          </w:p>
        </w:tc>
        <w:tc>
          <w:tcPr>
            <w:tcW w:w="1176" w:type="dxa"/>
          </w:tcPr>
          <w:p w14:paraId="3FF79E78" w14:textId="77777777" w:rsidR="005245B1" w:rsidRDefault="00000000">
            <w:pPr>
              <w:spacing w:before="20" w:after="20"/>
              <w:rPr>
                <w:rFonts w:hint="eastAsia"/>
              </w:rPr>
            </w:pPr>
            <w:r>
              <w:rPr>
                <w:sz w:val="16"/>
              </w:rPr>
              <w:t>~195条/事件</w:t>
            </w:r>
          </w:p>
        </w:tc>
        <w:tc>
          <w:tcPr>
            <w:tcW w:w="1176" w:type="dxa"/>
          </w:tcPr>
          <w:p w14:paraId="1987482C" w14:textId="77777777" w:rsidR="005245B1" w:rsidRDefault="00000000">
            <w:pPr>
              <w:spacing w:before="20" w:after="20"/>
              <w:rPr>
                <w:rFonts w:hint="eastAsia"/>
              </w:rPr>
            </w:pPr>
            <w:r>
              <w:rPr>
                <w:sz w:val="16"/>
              </w:rPr>
              <w:t>$1-$6</w:t>
            </w:r>
            <w:r>
              <w:rPr>
                <w:sz w:val="16"/>
              </w:rPr>
              <w:br/>
              <w:t>(6个)</w:t>
            </w:r>
          </w:p>
        </w:tc>
        <w:tc>
          <w:tcPr>
            <w:tcW w:w="1176" w:type="dxa"/>
          </w:tcPr>
          <w:p w14:paraId="75E88D02" w14:textId="77777777" w:rsidR="005245B1" w:rsidRDefault="00000000">
            <w:pPr>
              <w:spacing w:before="20" w:after="20"/>
              <w:rPr>
                <w:rFonts w:hint="eastAsia"/>
              </w:rPr>
            </w:pPr>
            <w:r>
              <w:rPr>
                <w:sz w:val="16"/>
              </w:rPr>
              <w:t>事件驱动控制循环</w:t>
            </w:r>
            <w:r>
              <w:rPr>
                <w:sz w:val="16"/>
              </w:rPr>
              <w:br/>
              <w:t>（FSM式轮询-判断-更新）</w:t>
            </w:r>
          </w:p>
        </w:tc>
        <w:tc>
          <w:tcPr>
            <w:tcW w:w="1176" w:type="dxa"/>
          </w:tcPr>
          <w:p w14:paraId="75767B70" w14:textId="77777777" w:rsidR="005245B1" w:rsidRDefault="00000000">
            <w:pPr>
              <w:spacing w:before="20" w:after="20"/>
              <w:rPr>
                <w:rFonts w:hint="eastAsia"/>
              </w:rPr>
            </w:pPr>
            <w:r>
              <w:rPr>
                <w:sz w:val="16"/>
              </w:rPr>
              <w:t>LW×4, SW×2,</w:t>
            </w:r>
            <w:r>
              <w:rPr>
                <w:sz w:val="16"/>
              </w:rPr>
              <w:br/>
              <w:t>BEQ×5, BNE×2,</w:t>
            </w:r>
            <w:r>
              <w:rPr>
                <w:sz w:val="16"/>
              </w:rPr>
              <w:br/>
              <w:t>SLT×4, ADDI×4</w:t>
            </w:r>
          </w:p>
        </w:tc>
        <w:tc>
          <w:tcPr>
            <w:tcW w:w="1176" w:type="dxa"/>
          </w:tcPr>
          <w:p w14:paraId="5D6A5F50" w14:textId="77777777" w:rsidR="005245B1" w:rsidRDefault="00000000">
            <w:pPr>
              <w:spacing w:before="20" w:after="20"/>
              <w:rPr>
                <w:rFonts w:hint="eastAsia"/>
              </w:rPr>
            </w:pPr>
            <w:r>
              <w:rPr>
                <w:sz w:val="16"/>
              </w:rPr>
              <w:t>1.17</w:t>
            </w:r>
          </w:p>
        </w:tc>
        <w:tc>
          <w:tcPr>
            <w:tcW w:w="1176" w:type="dxa"/>
          </w:tcPr>
          <w:p w14:paraId="54D761FE" w14:textId="77777777" w:rsidR="005245B1" w:rsidRDefault="00000000">
            <w:pPr>
              <w:spacing w:before="20" w:after="20"/>
              <w:rPr>
                <w:rFonts w:hint="eastAsia"/>
              </w:rPr>
            </w:pPr>
            <w:r>
              <w:rPr>
                <w:sz w:val="16"/>
              </w:rPr>
              <w:t>多分支路径</w:t>
            </w:r>
            <w:r>
              <w:rPr>
                <w:sz w:val="16"/>
              </w:rPr>
              <w:br/>
              <w:t>含Load-Use+分支冲刷</w:t>
            </w:r>
          </w:p>
        </w:tc>
      </w:tr>
    </w:tbl>
    <w:p w14:paraId="0C575A71" w14:textId="77777777" w:rsidR="005245B1" w:rsidRDefault="00000000">
      <w:pPr>
        <w:pStyle w:val="21"/>
      </w:pPr>
      <w:bookmarkStart w:id="33" w:name="_Toc235376193"/>
      <w:r>
        <w:t>7.4</w:t>
      </w:r>
      <w:r>
        <w:t>遇到的问题与解决</w:t>
      </w:r>
      <w:bookmarkEnd w:id="33"/>
    </w:p>
    <w:p w14:paraId="0E354B04" w14:textId="77777777" w:rsidR="005245B1" w:rsidRDefault="00000000" w:rsidP="00AF5C37">
      <w:pPr>
        <w:spacing w:after="120"/>
        <w:ind w:firstLine="420"/>
        <w:rPr>
          <w:rFonts w:hint="eastAsia"/>
        </w:rPr>
      </w:pPr>
      <w:r w:rsidRPr="00AF5C37">
        <w:t>在完成五个实验项目的过程中，从RTL设计到行为仿真再到上板实测，每个阶段都暴露出不同类型的工程问题。有些源于对硬件平台特性的理解偏差，有些源于Verilog RTL代码中的细微疏忽，还有些源于汇编程序层面的边界条件考虑不周。以下记录六个具有代表性的调试案例——这些问题并非凭空编造的教学示例，而是在本项目的实际开发流程中真实出现、经过波形追踪定</w:t>
      </w:r>
      <w:r w:rsidRPr="00AF5C37">
        <w:lastRenderedPageBreak/>
        <w:t>位、最终被修正的具体缺陷。每个案例都遵循"现象描述→根因分析→解决方案→经验总结"的结构，旨在还原FPGA开发中从"看到错误现象"到"找到源码中的那一行"的完整排查链路。</w:t>
      </w:r>
    </w:p>
    <w:p w14:paraId="2D8B8124" w14:textId="77777777" w:rsidR="00032DFA" w:rsidRDefault="00032DFA">
      <w:pPr>
        <w:rPr>
          <w:rFonts w:hint="eastAsia"/>
        </w:rPr>
      </w:pPr>
    </w:p>
    <w:p w14:paraId="5BE60DC1" w14:textId="77777777" w:rsidR="00032DFA" w:rsidRDefault="00000000">
      <w:pPr>
        <w:jc w:val="center"/>
        <w:rPr>
          <w:rFonts w:hint="eastAsia"/>
        </w:rPr>
      </w:pPr>
      <w:r>
        <w:rPr>
          <w:noProof/>
        </w:rPr>
        <w:drawing>
          <wp:inline distT="0" distB="0" distL="0" distR="0" wp14:anchorId="3F8B970F" wp14:editId="6B0A5852">
            <wp:extent cx="5770252" cy="2589930"/>
            <wp:effectExtent l="0" t="0" r="1905" b="1270"/>
            <wp:docPr id="2102421866" name="Picture 210242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debug_loop.png"/>
                    <pic:cNvPicPr/>
                  </pic:nvPicPr>
                  <pic:blipFill>
                    <a:blip r:embed="rId26"/>
                    <a:stretch>
                      <a:fillRect/>
                    </a:stretch>
                  </pic:blipFill>
                  <pic:spPr>
                    <a:xfrm>
                      <a:off x="0" y="0"/>
                      <a:ext cx="5806582" cy="2606237"/>
                    </a:xfrm>
                    <a:prstGeom prst="rect">
                      <a:avLst/>
                    </a:prstGeom>
                  </pic:spPr>
                </pic:pic>
              </a:graphicData>
            </a:graphic>
          </wp:inline>
        </w:drawing>
      </w:r>
    </w:p>
    <w:p w14:paraId="23AA907D" w14:textId="77777777" w:rsidR="00032DFA" w:rsidRDefault="00000000">
      <w:pPr>
        <w:jc w:val="center"/>
        <w:rPr>
          <w:rFonts w:hint="eastAsia"/>
        </w:rPr>
      </w:pPr>
      <w:r>
        <w:rPr>
          <w:i/>
          <w:sz w:val="18"/>
        </w:rPr>
        <w:t>图</w:t>
      </w:r>
      <w:proofErr w:type="gramStart"/>
      <w:r>
        <w:rPr>
          <w:i/>
          <w:sz w:val="18"/>
        </w:rPr>
        <w:t>13  FPGA</w:t>
      </w:r>
      <w:proofErr w:type="gramEnd"/>
      <w:r>
        <w:rPr>
          <w:i/>
          <w:sz w:val="18"/>
        </w:rPr>
        <w:t>调试问题排查闭环流程</w:t>
      </w:r>
    </w:p>
    <w:p w14:paraId="6175CA0C" w14:textId="77777777" w:rsidR="005245B1" w:rsidRDefault="005245B1">
      <w:pPr>
        <w:rPr>
          <w:rFonts w:hint="eastAsia"/>
        </w:rPr>
      </w:pPr>
    </w:p>
    <w:p w14:paraId="7ED528DD" w14:textId="77777777" w:rsidR="005245B1" w:rsidRDefault="00000000">
      <w:pPr>
        <w:pStyle w:val="31"/>
      </w:pPr>
      <w:bookmarkStart w:id="34" w:name="_Toc235376194"/>
      <w:r>
        <w:t>案例一：</w:t>
      </w:r>
      <w:r>
        <w:t>Load-Use</w:t>
      </w:r>
      <w:r>
        <w:t>冒险检测中的寄存器号字段混淆</w:t>
      </w:r>
      <w:bookmarkEnd w:id="34"/>
    </w:p>
    <w:p w14:paraId="528DA5D0" w14:textId="77777777" w:rsidR="005245B1" w:rsidRDefault="00000000">
      <w:pPr>
        <w:rPr>
          <w:rFonts w:hint="eastAsia"/>
        </w:rPr>
      </w:pPr>
      <w:r w:rsidRPr="004A38D5">
        <w:rPr>
          <w:b/>
          <w:bCs/>
          <w:sz w:val="21"/>
        </w:rPr>
        <w:t>【现象】</w:t>
      </w:r>
      <w:r>
        <w:rPr>
          <w:sz w:val="21"/>
        </w:rPr>
        <w:t>在实验2.3（斐波那契数列计算）的行为仿真中，程序第一条指令"lw $1, 0x4000($0)"从拨码开关加载n值后，下一条指令"beq $1, $0, input_zero"的比较结果表现出</w:t>
      </w:r>
      <w:r w:rsidRPr="004A38D5">
        <w:rPr>
          <w:b/>
          <w:bCs/>
          <w:sz w:val="21"/>
        </w:rPr>
        <w:t>间歇性错误</w:t>
      </w:r>
      <w:r>
        <w:rPr>
          <w:sz w:val="21"/>
        </w:rPr>
        <w:t>：当n=0时，有时能正确跳转到input_zero分支，有时却误入fib_loop计算分支，导致最终数码管显示错误结果。该错误并非每次运行都出现，而是与上电后</w:t>
      </w:r>
      <w:r w:rsidRPr="004A38D5">
        <w:rPr>
          <w:b/>
          <w:bCs/>
          <w:sz w:val="21"/>
        </w:rPr>
        <w:t>寄存器文件的初始随机值</w:t>
      </w:r>
      <w:r>
        <w:rPr>
          <w:sz w:val="21"/>
        </w:rPr>
        <w:t>有关——当$1的初始值恰好为0时，错误被掩盖。</w:t>
      </w:r>
    </w:p>
    <w:p w14:paraId="1F1EFC66" w14:textId="77777777" w:rsidR="005245B1" w:rsidRDefault="00000000">
      <w:pPr>
        <w:rPr>
          <w:rFonts w:hint="eastAsia"/>
        </w:rPr>
      </w:pPr>
      <w:r w:rsidRPr="0098218B">
        <w:rPr>
          <w:b/>
          <w:bCs/>
          <w:sz w:val="21"/>
        </w:rPr>
        <w:t>【根因】</w:t>
      </w:r>
      <w:r>
        <w:rPr>
          <w:sz w:val="21"/>
        </w:rPr>
        <w:t>追踪流水线波形（IF/ID、ID/EX、EX/MEM各级寄存器）后发现，</w:t>
      </w:r>
      <w:r w:rsidRPr="004A38D5">
        <w:rPr>
          <w:b/>
          <w:bCs/>
          <w:sz w:val="21"/>
        </w:rPr>
        <w:t>load-use 冒险检测逻辑</w:t>
      </w:r>
      <w:r>
        <w:rPr>
          <w:sz w:val="21"/>
        </w:rPr>
        <w:t>中存在一处</w:t>
      </w:r>
      <w:r w:rsidRPr="004A38D5">
        <w:rPr>
          <w:b/>
          <w:bCs/>
          <w:sz w:val="21"/>
        </w:rPr>
        <w:t>寄存器号字段的混淆</w:t>
      </w:r>
      <w:r>
        <w:rPr>
          <w:sz w:val="21"/>
        </w:rPr>
        <w:t>。LW指令的编码格式为</w:t>
      </w:r>
      <w:r w:rsidRPr="004A38D5">
        <w:rPr>
          <w:b/>
          <w:bCs/>
          <w:sz w:val="21"/>
        </w:rPr>
        <w:t>I型</w:t>
      </w:r>
      <w:r>
        <w:rPr>
          <w:sz w:val="21"/>
        </w:rPr>
        <w:t>，其目的寄存器号编码在</w:t>
      </w:r>
      <w:r w:rsidRPr="004A38D5">
        <w:rPr>
          <w:b/>
          <w:bCs/>
          <w:sz w:val="21"/>
        </w:rPr>
        <w:t>rt字段（instr[20:</w:t>
      </w:r>
      <w:proofErr w:type="gramStart"/>
      <w:r w:rsidRPr="004A38D5">
        <w:rPr>
          <w:b/>
          <w:bCs/>
          <w:sz w:val="21"/>
        </w:rPr>
        <w:t>16]）</w:t>
      </w:r>
      <w:proofErr w:type="gramEnd"/>
      <w:r>
        <w:rPr>
          <w:sz w:val="21"/>
        </w:rPr>
        <w:t>，而非R型指令的</w:t>
      </w:r>
      <w:r w:rsidRPr="004A38D5">
        <w:rPr>
          <w:b/>
          <w:bCs/>
          <w:sz w:val="21"/>
        </w:rPr>
        <w:t>rd字段（instr[15:</w:t>
      </w:r>
      <w:proofErr w:type="gramStart"/>
      <w:r w:rsidRPr="004A38D5">
        <w:rPr>
          <w:b/>
          <w:bCs/>
          <w:sz w:val="21"/>
        </w:rPr>
        <w:t>11]）</w:t>
      </w:r>
      <w:proofErr w:type="gramEnd"/>
      <w:r>
        <w:rPr>
          <w:sz w:val="21"/>
        </w:rPr>
        <w:t>。停顿条件判断代码中，用于比较"LW的目的寄存器是否等于后续指令的源寄存器"的字段误用了</w:t>
      </w:r>
      <w:r w:rsidRPr="004A38D5">
        <w:rPr>
          <w:b/>
          <w:bCs/>
          <w:sz w:val="21"/>
        </w:rPr>
        <w:t>id_ex_rd（R型的rd字段）</w:t>
      </w:r>
      <w:r>
        <w:rPr>
          <w:sz w:val="21"/>
        </w:rPr>
        <w:t>，而非</w:t>
      </w:r>
      <w:r w:rsidRPr="004A38D5">
        <w:rPr>
          <w:b/>
          <w:bCs/>
          <w:sz w:val="21"/>
        </w:rPr>
        <w:t>id_ex_rt（I型的rt字段）</w:t>
      </w:r>
      <w:r>
        <w:rPr>
          <w:sz w:val="21"/>
        </w:rPr>
        <w:t>。当LW加载到$1时，id_ex_rd的值为指令</w:t>
      </w:r>
      <w:proofErr w:type="gramStart"/>
      <w:r>
        <w:rPr>
          <w:sz w:val="21"/>
        </w:rPr>
        <w:t>bits[</w:t>
      </w:r>
      <w:proofErr w:type="gramEnd"/>
      <w:r>
        <w:rPr>
          <w:sz w:val="21"/>
        </w:rPr>
        <w:t>15:</w:t>
      </w:r>
      <w:proofErr w:type="gramStart"/>
      <w:r>
        <w:rPr>
          <w:sz w:val="21"/>
        </w:rPr>
        <w:t>11]——</w:t>
      </w:r>
      <w:proofErr w:type="gramEnd"/>
      <w:r>
        <w:rPr>
          <w:sz w:val="21"/>
        </w:rPr>
        <w:t>在"lw $1, 0x4000($0)"这条指令中，立即数字段低5位恰好为0（因为0x4000的低5位全零），因此停顿逻辑错</w:t>
      </w:r>
      <w:r>
        <w:rPr>
          <w:sz w:val="21"/>
        </w:rPr>
        <w:lastRenderedPageBreak/>
        <w:t>误地认为"目的寄存器是$0"，</w:t>
      </w:r>
      <w:r w:rsidRPr="004A38D5">
        <w:rPr>
          <w:b/>
          <w:bCs/>
          <w:sz w:val="21"/>
        </w:rPr>
        <w:t>跳过了停顿插入</w:t>
      </w:r>
      <w:r>
        <w:rPr>
          <w:sz w:val="21"/>
        </w:rPr>
        <w:t>。后续BEQ指令因此在ID阶段读到了寄存器文件中$1的旧值（而非LW刚加载的新值），导致比较结果错误。</w:t>
      </w:r>
    </w:p>
    <w:p w14:paraId="02C594BF" w14:textId="77777777" w:rsidR="005245B1" w:rsidRDefault="00000000">
      <w:pPr>
        <w:rPr>
          <w:rFonts w:hint="eastAsia"/>
        </w:rPr>
      </w:pPr>
      <w:r w:rsidRPr="0098218B">
        <w:rPr>
          <w:b/>
          <w:bCs/>
          <w:sz w:val="21"/>
        </w:rPr>
        <w:t>【解决】</w:t>
      </w:r>
      <w:r>
        <w:rPr>
          <w:sz w:val="21"/>
        </w:rPr>
        <w:t>将load-use停顿检测条件中的寄存器号来源从</w:t>
      </w:r>
      <w:r w:rsidRPr="004A38D5">
        <w:rPr>
          <w:b/>
          <w:bCs/>
          <w:sz w:val="21"/>
        </w:rPr>
        <w:t>id_ex_rd</w:t>
      </w:r>
      <w:r>
        <w:rPr>
          <w:sz w:val="21"/>
        </w:rPr>
        <w:t>修正为</w:t>
      </w:r>
      <w:r w:rsidRPr="004A38D5">
        <w:rPr>
          <w:b/>
          <w:bCs/>
          <w:sz w:val="21"/>
        </w:rPr>
        <w:t>id_ex_rt</w:t>
      </w:r>
      <w:r>
        <w:rPr>
          <w:sz w:val="21"/>
        </w:rPr>
        <w:t>。修改后的逻辑为：</w:t>
      </w:r>
      <w:r w:rsidRPr="004A38D5">
        <w:rPr>
          <w:b/>
          <w:bCs/>
          <w:sz w:val="21"/>
        </w:rPr>
        <w:t>load_use_stall = id_ex_mem_read &amp;&amp; (id_ex_</w:t>
      </w:r>
      <w:proofErr w:type="gramStart"/>
      <w:r w:rsidRPr="004A38D5">
        <w:rPr>
          <w:b/>
          <w:bCs/>
          <w:sz w:val="21"/>
        </w:rPr>
        <w:t>rt !</w:t>
      </w:r>
      <w:proofErr w:type="gramEnd"/>
      <w:r w:rsidRPr="004A38D5">
        <w:rPr>
          <w:b/>
          <w:bCs/>
          <w:sz w:val="21"/>
        </w:rPr>
        <w:t>= 0) &amp;&amp; ((id_ex_rt == id_rs) || (id_ex_rt == id_rt</w:t>
      </w:r>
      <w:proofErr w:type="gramStart"/>
      <w:r w:rsidRPr="004A38D5">
        <w:rPr>
          <w:b/>
          <w:bCs/>
          <w:sz w:val="21"/>
        </w:rPr>
        <w:t>))</w:t>
      </w:r>
      <w:r>
        <w:rPr>
          <w:sz w:val="21"/>
        </w:rPr>
        <w:t>。</w:t>
      </w:r>
      <w:proofErr w:type="gramEnd"/>
      <w:r>
        <w:rPr>
          <w:sz w:val="21"/>
        </w:rPr>
        <w:t>重新运行仿真，斐波那契程序的18条指令在n=0/1/2/10/44等</w:t>
      </w:r>
      <w:r w:rsidRPr="004A38D5">
        <w:rPr>
          <w:b/>
          <w:bCs/>
          <w:sz w:val="21"/>
        </w:rPr>
        <w:t>边界值</w:t>
      </w:r>
      <w:r>
        <w:rPr>
          <w:sz w:val="21"/>
        </w:rPr>
        <w:t>下均输出正确结果。这一改动仅涉及一行Verilog代码，但定位过程花费了大量时间——</w:t>
      </w:r>
      <w:r w:rsidRPr="004A38D5">
        <w:rPr>
          <w:sz w:val="21"/>
        </w:rPr>
        <w:t>因为</w:t>
      </w:r>
      <w:r w:rsidRPr="004A38D5">
        <w:rPr>
          <w:b/>
          <w:bCs/>
          <w:sz w:val="21"/>
        </w:rPr>
        <w:t>间歇性错误极难复现</w:t>
      </w:r>
      <w:r>
        <w:rPr>
          <w:sz w:val="21"/>
        </w:rPr>
        <w:t>，最终通过在testbench中设置$1初始值为非零值（模拟随机上电状态）才稳定暴露了问题。</w:t>
      </w:r>
    </w:p>
    <w:tbl>
      <w:tblPr>
        <w:tblStyle w:val="aff1"/>
        <w:tblW w:w="0" w:type="auto"/>
        <w:tblLook w:val="04A0" w:firstRow="1" w:lastRow="0" w:firstColumn="1" w:lastColumn="0" w:noHBand="0" w:noVBand="1"/>
      </w:tblPr>
      <w:tblGrid>
        <w:gridCol w:w="9406"/>
      </w:tblGrid>
      <w:tr w:rsidR="008D5A56" w14:paraId="47652026" w14:textId="77777777">
        <w:tc>
          <w:tcPr>
            <w:tcW w:w="9406" w:type="dxa"/>
            <w:shd w:val="clear" w:color="auto" w:fill="F0F0F0"/>
          </w:tcPr>
          <w:p w14:paraId="70E825FF" w14:textId="77777777" w:rsidR="008D5A56" w:rsidRDefault="00000000">
            <w:pPr>
              <w:spacing w:before="20" w:after="20" w:line="240" w:lineRule="auto"/>
              <w:rPr>
                <w:rFonts w:hint="eastAsia"/>
              </w:rPr>
            </w:pPr>
            <w:r>
              <w:rPr>
                <w:rFonts w:ascii="Courier New" w:hAnsi="Courier New"/>
                <w:color w:val="333333"/>
                <w:sz w:val="16"/>
              </w:rPr>
              <w:t xml:space="preserve">// </w:t>
            </w:r>
            <w:r>
              <w:rPr>
                <w:rFonts w:ascii="Courier New" w:hAnsi="Courier New"/>
                <w:color w:val="333333"/>
                <w:sz w:val="16"/>
              </w:rPr>
              <w:t>修正后的</w:t>
            </w:r>
            <w:r>
              <w:rPr>
                <w:rFonts w:ascii="Courier New" w:hAnsi="Courier New"/>
                <w:color w:val="333333"/>
                <w:sz w:val="16"/>
              </w:rPr>
              <w:t xml:space="preserve"> Load-Use </w:t>
            </w:r>
            <w:r>
              <w:rPr>
                <w:rFonts w:ascii="Courier New" w:hAnsi="Courier New"/>
                <w:color w:val="333333"/>
                <w:sz w:val="16"/>
              </w:rPr>
              <w:t>停顿检测逻辑（案例一）</w:t>
            </w:r>
          </w:p>
          <w:p w14:paraId="150693D7" w14:textId="77777777" w:rsidR="008D5A56" w:rsidRDefault="00000000">
            <w:pPr>
              <w:spacing w:before="20" w:after="20" w:line="240" w:lineRule="auto"/>
              <w:rPr>
                <w:rFonts w:hint="eastAsia"/>
              </w:rPr>
            </w:pPr>
            <w:r>
              <w:rPr>
                <w:rFonts w:ascii="Courier New" w:hAnsi="Courier New"/>
                <w:color w:val="333333"/>
                <w:sz w:val="16"/>
              </w:rPr>
              <w:t xml:space="preserve">// </w:t>
            </w:r>
            <w:r>
              <w:rPr>
                <w:rFonts w:ascii="Courier New" w:hAnsi="Courier New"/>
                <w:color w:val="333333"/>
                <w:sz w:val="16"/>
              </w:rPr>
              <w:t>关键修正：目的寄存器号来源从</w:t>
            </w:r>
            <w:r>
              <w:rPr>
                <w:rFonts w:ascii="Courier New" w:hAnsi="Courier New"/>
                <w:color w:val="333333"/>
                <w:sz w:val="16"/>
              </w:rPr>
              <w:t xml:space="preserve"> id_ex_rd </w:t>
            </w:r>
            <w:r>
              <w:rPr>
                <w:rFonts w:ascii="Courier New" w:hAnsi="Courier New"/>
                <w:color w:val="333333"/>
                <w:sz w:val="16"/>
              </w:rPr>
              <w:t>改为</w:t>
            </w:r>
            <w:r>
              <w:rPr>
                <w:rFonts w:ascii="Courier New" w:hAnsi="Courier New"/>
                <w:color w:val="333333"/>
                <w:sz w:val="16"/>
              </w:rPr>
              <w:t xml:space="preserve"> id_ex_rt</w:t>
            </w:r>
          </w:p>
          <w:p w14:paraId="38624E63" w14:textId="77777777" w:rsidR="008D5A56" w:rsidRDefault="00000000">
            <w:pPr>
              <w:spacing w:before="20" w:after="20" w:line="240" w:lineRule="auto"/>
              <w:rPr>
                <w:rFonts w:hint="eastAsia"/>
              </w:rPr>
            </w:pPr>
            <w:r>
              <w:rPr>
                <w:rFonts w:ascii="Courier New" w:hAnsi="Courier New"/>
                <w:color w:val="333333"/>
                <w:sz w:val="16"/>
              </w:rPr>
              <w:t>wire load_use_stall = id_ex_mem_read      // EX</w:t>
            </w:r>
            <w:r>
              <w:rPr>
                <w:rFonts w:ascii="Courier New" w:hAnsi="Courier New"/>
                <w:color w:val="333333"/>
                <w:sz w:val="16"/>
              </w:rPr>
              <w:t>阶段为</w:t>
            </w:r>
            <w:r>
              <w:rPr>
                <w:rFonts w:ascii="Courier New" w:hAnsi="Courier New"/>
                <w:color w:val="333333"/>
                <w:sz w:val="16"/>
              </w:rPr>
              <w:t>LW</w:t>
            </w:r>
            <w:r>
              <w:rPr>
                <w:rFonts w:ascii="Courier New" w:hAnsi="Courier New"/>
                <w:color w:val="333333"/>
                <w:sz w:val="16"/>
              </w:rPr>
              <w:t>指令</w:t>
            </w:r>
          </w:p>
          <w:p w14:paraId="2E65F70B" w14:textId="77777777" w:rsidR="008D5A56" w:rsidRDefault="00000000">
            <w:pPr>
              <w:spacing w:before="20" w:after="20" w:line="240" w:lineRule="auto"/>
              <w:rPr>
                <w:rFonts w:hint="eastAsia"/>
              </w:rPr>
            </w:pPr>
            <w:r>
              <w:rPr>
                <w:rFonts w:ascii="Courier New" w:hAnsi="Courier New"/>
                <w:color w:val="333333"/>
                <w:sz w:val="16"/>
              </w:rPr>
              <w:t xml:space="preserve">                    &amp;&amp; (id_ex_rt != 5'd0)  // </w:t>
            </w:r>
            <w:r>
              <w:rPr>
                <w:rFonts w:ascii="Courier New" w:hAnsi="Courier New"/>
                <w:color w:val="333333"/>
                <w:sz w:val="16"/>
              </w:rPr>
              <w:t>目的非</w:t>
            </w:r>
            <w:r>
              <w:rPr>
                <w:rFonts w:ascii="Courier New" w:hAnsi="Courier New"/>
                <w:color w:val="333333"/>
                <w:sz w:val="16"/>
              </w:rPr>
              <w:t>$0</w:t>
            </w:r>
          </w:p>
          <w:p w14:paraId="18C33AFD" w14:textId="77777777" w:rsidR="008D5A56" w:rsidRDefault="00000000">
            <w:pPr>
              <w:spacing w:before="20" w:after="20" w:line="240" w:lineRule="auto"/>
              <w:rPr>
                <w:rFonts w:hint="eastAsia"/>
              </w:rPr>
            </w:pPr>
            <w:r>
              <w:rPr>
                <w:rFonts w:ascii="Courier New" w:hAnsi="Courier New"/>
                <w:color w:val="333333"/>
                <w:sz w:val="16"/>
              </w:rPr>
              <w:t xml:space="preserve">                    &amp;&amp; ((id_ex_rt == id_rs) || (id_ex_rt == id_rt));</w:t>
            </w:r>
          </w:p>
          <w:p w14:paraId="14BAB529" w14:textId="77777777" w:rsidR="008D5A56" w:rsidRDefault="00000000">
            <w:pPr>
              <w:spacing w:before="20" w:after="20" w:line="240" w:lineRule="auto"/>
              <w:rPr>
                <w:rFonts w:hint="eastAsia"/>
              </w:rPr>
            </w:pPr>
            <w:r>
              <w:rPr>
                <w:rFonts w:ascii="Courier New" w:hAnsi="Courier New"/>
                <w:color w:val="333333"/>
                <w:sz w:val="16"/>
              </w:rPr>
              <w:t xml:space="preserve">// </w:t>
            </w:r>
            <w:r>
              <w:rPr>
                <w:rFonts w:ascii="Courier New" w:hAnsi="Courier New"/>
                <w:color w:val="333333"/>
                <w:sz w:val="16"/>
              </w:rPr>
              <w:t>停顿时：</w:t>
            </w:r>
            <w:r>
              <w:rPr>
                <w:rFonts w:ascii="Courier New" w:hAnsi="Courier New"/>
                <w:color w:val="333333"/>
                <w:sz w:val="16"/>
              </w:rPr>
              <w:t>PC</w:t>
            </w:r>
            <w:r>
              <w:rPr>
                <w:rFonts w:ascii="Courier New" w:hAnsi="Courier New"/>
                <w:color w:val="333333"/>
                <w:sz w:val="16"/>
              </w:rPr>
              <w:t>冻结，</w:t>
            </w:r>
            <w:r>
              <w:rPr>
                <w:rFonts w:ascii="Courier New" w:hAnsi="Courier New"/>
                <w:color w:val="333333"/>
                <w:sz w:val="16"/>
              </w:rPr>
              <w:t>IF/ID</w:t>
            </w:r>
            <w:r>
              <w:rPr>
                <w:rFonts w:ascii="Courier New" w:hAnsi="Courier New"/>
                <w:color w:val="333333"/>
                <w:sz w:val="16"/>
              </w:rPr>
              <w:t>保持，</w:t>
            </w:r>
            <w:r>
              <w:rPr>
                <w:rFonts w:ascii="Courier New" w:hAnsi="Courier New"/>
                <w:color w:val="333333"/>
                <w:sz w:val="16"/>
              </w:rPr>
              <w:t>ID/EX</w:t>
            </w:r>
            <w:r>
              <w:rPr>
                <w:rFonts w:ascii="Courier New" w:hAnsi="Courier New"/>
                <w:color w:val="333333"/>
                <w:sz w:val="16"/>
              </w:rPr>
              <w:t>清零（插入气泡）</w:t>
            </w:r>
          </w:p>
          <w:p w14:paraId="59C490AD" w14:textId="77777777" w:rsidR="008D5A56" w:rsidRDefault="00000000">
            <w:pPr>
              <w:spacing w:before="20" w:after="20" w:line="240" w:lineRule="auto"/>
              <w:rPr>
                <w:rFonts w:hint="eastAsia"/>
              </w:rPr>
            </w:pPr>
            <w:r>
              <w:rPr>
                <w:rFonts w:ascii="Courier New" w:hAnsi="Courier New"/>
                <w:color w:val="333333"/>
                <w:sz w:val="16"/>
              </w:rPr>
              <w:t xml:space="preserve">// </w:t>
            </w:r>
            <w:r>
              <w:rPr>
                <w:rFonts w:ascii="Courier New" w:hAnsi="Courier New"/>
                <w:color w:val="333333"/>
                <w:sz w:val="16"/>
              </w:rPr>
              <w:t>代价：</w:t>
            </w:r>
            <w:r>
              <w:rPr>
                <w:rFonts w:ascii="Courier New" w:hAnsi="Courier New"/>
                <w:color w:val="333333"/>
                <w:sz w:val="16"/>
              </w:rPr>
              <w:t xml:space="preserve">+1 CPI / </w:t>
            </w:r>
            <w:r>
              <w:rPr>
                <w:rFonts w:ascii="Courier New" w:hAnsi="Courier New"/>
                <w:color w:val="333333"/>
                <w:sz w:val="16"/>
              </w:rPr>
              <w:t>次</w:t>
            </w:r>
            <w:r>
              <w:rPr>
                <w:rFonts w:ascii="Courier New" w:hAnsi="Courier New"/>
                <w:color w:val="333333"/>
                <w:sz w:val="16"/>
              </w:rPr>
              <w:t>Load-Use</w:t>
            </w:r>
            <w:r>
              <w:rPr>
                <w:rFonts w:ascii="Courier New" w:hAnsi="Courier New"/>
                <w:color w:val="333333"/>
                <w:sz w:val="16"/>
              </w:rPr>
              <w:t>冒险</w:t>
            </w:r>
          </w:p>
          <w:p w14:paraId="64EF322F" w14:textId="77777777" w:rsidR="008D5A56" w:rsidRDefault="00000000">
            <w:pPr>
              <w:spacing w:before="20" w:after="20" w:line="240" w:lineRule="auto"/>
              <w:rPr>
                <w:rFonts w:hint="eastAsia"/>
              </w:rPr>
            </w:pPr>
            <w:r>
              <w:rPr>
                <w:rFonts w:ascii="Courier New" w:hAnsi="Courier New"/>
                <w:color w:val="333333"/>
                <w:sz w:val="16"/>
              </w:rPr>
              <w:t xml:space="preserve">// </w:t>
            </w:r>
            <w:r>
              <w:rPr>
                <w:rFonts w:ascii="Courier New" w:hAnsi="Courier New"/>
                <w:color w:val="333333"/>
                <w:sz w:val="16"/>
              </w:rPr>
              <w:t>本项目中总计触发</w:t>
            </w:r>
            <w:r>
              <w:rPr>
                <w:rFonts w:ascii="Courier New" w:hAnsi="Courier New"/>
                <w:color w:val="333333"/>
                <w:sz w:val="16"/>
              </w:rPr>
              <w:t>8</w:t>
            </w:r>
            <w:r>
              <w:rPr>
                <w:rFonts w:ascii="Courier New" w:hAnsi="Courier New"/>
                <w:color w:val="333333"/>
                <w:sz w:val="16"/>
              </w:rPr>
              <w:t>次（斐波那契程序），</w:t>
            </w:r>
            <w:r>
              <w:rPr>
                <w:rFonts w:ascii="Courier New" w:hAnsi="Courier New"/>
                <w:color w:val="333333"/>
                <w:sz w:val="16"/>
              </w:rPr>
              <w:t>CPI</w:t>
            </w:r>
            <w:r>
              <w:rPr>
                <w:rFonts w:ascii="Courier New" w:hAnsi="Courier New"/>
                <w:color w:val="333333"/>
                <w:sz w:val="16"/>
              </w:rPr>
              <w:t>损失约</w:t>
            </w:r>
            <w:r>
              <w:rPr>
                <w:rFonts w:ascii="Courier New" w:hAnsi="Courier New"/>
                <w:color w:val="333333"/>
                <w:sz w:val="16"/>
              </w:rPr>
              <w:t>2.2%</w:t>
            </w:r>
          </w:p>
        </w:tc>
      </w:tr>
    </w:tbl>
    <w:p w14:paraId="0D8F1AF0" w14:textId="77777777" w:rsidR="008D5A56" w:rsidRDefault="008D5A56">
      <w:pPr>
        <w:rPr>
          <w:rFonts w:hint="eastAsia"/>
        </w:rPr>
      </w:pPr>
    </w:p>
    <w:p w14:paraId="46092774" w14:textId="77777777" w:rsidR="005245B1" w:rsidRDefault="00000000">
      <w:pPr>
        <w:rPr>
          <w:rFonts w:hint="eastAsia"/>
        </w:rPr>
      </w:pPr>
      <w:r w:rsidRPr="0098218B">
        <w:rPr>
          <w:b/>
          <w:bCs/>
          <w:sz w:val="21"/>
        </w:rPr>
        <w:t>【启示】</w:t>
      </w:r>
      <w:r>
        <w:rPr>
          <w:sz w:val="21"/>
        </w:rPr>
        <w:t>对</w:t>
      </w:r>
      <w:r w:rsidRPr="004A38D5">
        <w:rPr>
          <w:b/>
          <w:bCs/>
          <w:sz w:val="21"/>
        </w:rPr>
        <w:t>MIPS指令格式</w:t>
      </w:r>
      <w:r>
        <w:rPr>
          <w:sz w:val="21"/>
        </w:rPr>
        <w:t>中各个字段的精确理解是流水线控制逻辑设计的前提。</w:t>
      </w:r>
      <w:r w:rsidRPr="004A38D5">
        <w:rPr>
          <w:b/>
          <w:bCs/>
          <w:sz w:val="21"/>
        </w:rPr>
        <w:t>R型（rd）、I型（rt）和J型（target）</w:t>
      </w:r>
      <w:r>
        <w:rPr>
          <w:sz w:val="21"/>
        </w:rPr>
        <w:t>三个目的地址的来源各不相同，在冒险检测、转发多路选择器和寄存器写回逻辑中混用任何一个字段都会导致"有时正确、有时错误"的</w:t>
      </w:r>
      <w:r w:rsidRPr="004A38D5">
        <w:rPr>
          <w:b/>
          <w:bCs/>
          <w:sz w:val="21"/>
        </w:rPr>
        <w:t>非确定性行为</w:t>
      </w:r>
      <w:r>
        <w:rPr>
          <w:sz w:val="21"/>
        </w:rPr>
        <w:t>——这是数字设计中</w:t>
      </w:r>
      <w:r w:rsidRPr="004A38D5">
        <w:rPr>
          <w:b/>
          <w:bCs/>
          <w:sz w:val="21"/>
        </w:rPr>
        <w:t>最危险的一类bug</w:t>
      </w:r>
      <w:r>
        <w:rPr>
          <w:sz w:val="21"/>
        </w:rPr>
        <w:t>。一个防御性设计习惯是：在流水线寄存器中额外传递一个"</w:t>
      </w:r>
      <w:r w:rsidRPr="004A38D5">
        <w:rPr>
          <w:b/>
          <w:bCs/>
          <w:sz w:val="21"/>
        </w:rPr>
        <w:t>目的寄存器号</w:t>
      </w:r>
      <w:r>
        <w:rPr>
          <w:sz w:val="21"/>
        </w:rPr>
        <w:t>"信号（ex_write_reg），由ID阶段根据指令类型统一选择（RegDst ? rd : rt），后续所有阶段只使用这个统一信号，从根本上消除字段混淆的可能性。</w:t>
      </w:r>
    </w:p>
    <w:p w14:paraId="683B64CE" w14:textId="77777777" w:rsidR="008D5A56" w:rsidRDefault="00000000">
      <w:pPr>
        <w:rPr>
          <w:rFonts w:hint="eastAsia"/>
        </w:rPr>
      </w:pPr>
      <w:r>
        <w:rPr>
          <w:b/>
          <w:i/>
          <w:sz w:val="16"/>
        </w:rPr>
        <w:t>代码片段1  实验2.3 Testbench核心激励（tb_task13.v节选）——复现案例一Load-Use间歇性bug的验证逻辑</w:t>
      </w:r>
    </w:p>
    <w:tbl>
      <w:tblPr>
        <w:tblStyle w:val="aff1"/>
        <w:tblW w:w="0" w:type="auto"/>
        <w:tblLook w:val="04A0" w:firstRow="1" w:lastRow="0" w:firstColumn="1" w:lastColumn="0" w:noHBand="0" w:noVBand="1"/>
      </w:tblPr>
      <w:tblGrid>
        <w:gridCol w:w="9406"/>
      </w:tblGrid>
      <w:tr w:rsidR="008D5A56" w14:paraId="4C350242" w14:textId="77777777">
        <w:tc>
          <w:tcPr>
            <w:tcW w:w="9406" w:type="dxa"/>
            <w:shd w:val="clear" w:color="auto" w:fill="F0F0F0"/>
          </w:tcPr>
          <w:p w14:paraId="4997209B" w14:textId="77777777" w:rsidR="008D5A56" w:rsidRDefault="00000000">
            <w:pPr>
              <w:spacing w:before="20" w:after="20"/>
              <w:rPr>
                <w:rFonts w:hint="eastAsia"/>
              </w:rPr>
            </w:pPr>
            <w:r>
              <w:rPr>
                <w:rFonts w:ascii="Courier New" w:hAnsi="Courier New"/>
                <w:color w:val="333333"/>
                <w:sz w:val="15"/>
              </w:rPr>
              <w:t xml:space="preserve">// Testbench </w:t>
            </w:r>
            <w:r>
              <w:rPr>
                <w:rFonts w:ascii="Courier New" w:hAnsi="Courier New"/>
                <w:color w:val="333333"/>
                <w:sz w:val="15"/>
              </w:rPr>
              <w:t>核心激励片段：复现</w:t>
            </w:r>
            <w:r>
              <w:rPr>
                <w:rFonts w:ascii="Courier New" w:hAnsi="Courier New"/>
                <w:color w:val="333333"/>
                <w:sz w:val="15"/>
              </w:rPr>
              <w:t xml:space="preserve"> Load-Use </w:t>
            </w:r>
            <w:r>
              <w:rPr>
                <w:rFonts w:ascii="Courier New" w:hAnsi="Courier New"/>
                <w:color w:val="333333"/>
                <w:sz w:val="15"/>
              </w:rPr>
              <w:t>间歇性漏触发</w:t>
            </w:r>
            <w:r>
              <w:rPr>
                <w:rFonts w:ascii="Courier New" w:hAnsi="Courier New"/>
                <w:color w:val="333333"/>
                <w:sz w:val="15"/>
              </w:rPr>
              <w:t xml:space="preserve"> bug</w:t>
            </w:r>
            <w:r>
              <w:rPr>
                <w:rFonts w:ascii="Courier New" w:hAnsi="Courier New"/>
                <w:color w:val="333333"/>
                <w:sz w:val="15"/>
              </w:rPr>
              <w:t>（</w:t>
            </w:r>
            <w:r>
              <w:rPr>
                <w:rFonts w:ascii="Courier New" w:hAnsi="Courier New"/>
                <w:color w:val="333333"/>
                <w:sz w:val="15"/>
              </w:rPr>
              <w:t xml:space="preserve">tb_task13.v </w:t>
            </w:r>
            <w:r>
              <w:rPr>
                <w:rFonts w:ascii="Courier New" w:hAnsi="Courier New"/>
                <w:color w:val="333333"/>
                <w:sz w:val="15"/>
              </w:rPr>
              <w:t>节选）</w:t>
            </w:r>
          </w:p>
          <w:p w14:paraId="45CAB81E" w14:textId="77777777" w:rsidR="008D5A56" w:rsidRDefault="00000000">
            <w:pPr>
              <w:spacing w:before="20" w:after="20"/>
              <w:rPr>
                <w:rFonts w:hint="eastAsia"/>
              </w:rPr>
            </w:pPr>
            <w:r>
              <w:rPr>
                <w:rFonts w:ascii="Courier New" w:hAnsi="Courier New"/>
                <w:color w:val="333333"/>
                <w:sz w:val="15"/>
              </w:rPr>
              <w:t xml:space="preserve">// </w:t>
            </w:r>
            <w:r>
              <w:rPr>
                <w:rFonts w:ascii="Courier New" w:hAnsi="Courier New"/>
                <w:color w:val="333333"/>
                <w:sz w:val="15"/>
              </w:rPr>
              <w:t>关键技巧：设置</w:t>
            </w:r>
            <w:r>
              <w:rPr>
                <w:rFonts w:ascii="Courier New" w:hAnsi="Courier New"/>
                <w:color w:val="333333"/>
                <w:sz w:val="15"/>
              </w:rPr>
              <w:t xml:space="preserve"> $1 </w:t>
            </w:r>
            <w:r>
              <w:rPr>
                <w:rFonts w:ascii="Courier New" w:hAnsi="Courier New"/>
                <w:color w:val="333333"/>
                <w:sz w:val="15"/>
              </w:rPr>
              <w:t>随机初始值模拟</w:t>
            </w:r>
            <w:r>
              <w:rPr>
                <w:rFonts w:ascii="Courier New" w:hAnsi="Courier New"/>
                <w:color w:val="333333"/>
                <w:sz w:val="15"/>
              </w:rPr>
              <w:t xml:space="preserve"> FPGA </w:t>
            </w:r>
            <w:r>
              <w:rPr>
                <w:rFonts w:ascii="Courier New" w:hAnsi="Courier New"/>
                <w:color w:val="333333"/>
                <w:sz w:val="15"/>
              </w:rPr>
              <w:t>上电不确定态，稳定暴露间歇性错误</w:t>
            </w:r>
          </w:p>
          <w:p w14:paraId="0D0640A0" w14:textId="77777777" w:rsidR="008D5A56" w:rsidRDefault="00000000">
            <w:pPr>
              <w:spacing w:before="20" w:after="20"/>
              <w:rPr>
                <w:rFonts w:hint="eastAsia"/>
              </w:rPr>
            </w:pPr>
            <w:r>
              <w:rPr>
                <w:rFonts w:ascii="Courier New" w:hAnsi="Courier New"/>
                <w:color w:val="333333"/>
                <w:sz w:val="15"/>
              </w:rPr>
              <w:t>module tb_task13;</w:t>
            </w:r>
          </w:p>
          <w:p w14:paraId="43E9F8EA" w14:textId="77777777" w:rsidR="008D5A56" w:rsidRDefault="00000000">
            <w:pPr>
              <w:spacing w:before="20" w:after="20"/>
              <w:rPr>
                <w:rFonts w:hint="eastAsia"/>
              </w:rPr>
            </w:pPr>
            <w:r>
              <w:rPr>
                <w:rFonts w:ascii="Courier New" w:hAnsi="Courier New"/>
                <w:color w:val="333333"/>
                <w:sz w:val="15"/>
              </w:rPr>
              <w:t xml:space="preserve">    reg clk;  reg reset;  reg [5:0] switch_n;</w:t>
            </w:r>
          </w:p>
          <w:p w14:paraId="01FF0B18" w14:textId="77777777" w:rsidR="008D5A56" w:rsidRDefault="00000000">
            <w:pPr>
              <w:spacing w:before="20" w:after="20"/>
              <w:rPr>
                <w:rFonts w:hint="eastAsia"/>
              </w:rPr>
            </w:pPr>
            <w:r>
              <w:rPr>
                <w:rFonts w:ascii="Courier New" w:hAnsi="Courier New"/>
                <w:color w:val="333333"/>
                <w:sz w:val="15"/>
              </w:rPr>
              <w:t xml:space="preserve">    wire [31:0] fib_value;  wire [31:0] debug_pc;</w:t>
            </w:r>
          </w:p>
          <w:p w14:paraId="30594248" w14:textId="77777777" w:rsidR="008D5A56" w:rsidRDefault="00000000">
            <w:pPr>
              <w:spacing w:before="20" w:after="20"/>
              <w:rPr>
                <w:rFonts w:hint="eastAsia"/>
              </w:rPr>
            </w:pPr>
            <w:r>
              <w:rPr>
                <w:rFonts w:ascii="Courier New" w:hAnsi="Courier New"/>
                <w:color w:val="333333"/>
                <w:sz w:val="15"/>
              </w:rPr>
              <w:t xml:space="preserve">    wire [3:0] seg_cs;      wire [7:0] seg_data;</w:t>
            </w:r>
          </w:p>
          <w:p w14:paraId="6B507E3A" w14:textId="77777777" w:rsidR="008D5A56" w:rsidRDefault="008D5A56">
            <w:pPr>
              <w:spacing w:before="20" w:after="20"/>
              <w:rPr>
                <w:rFonts w:hint="eastAsia"/>
              </w:rPr>
            </w:pPr>
          </w:p>
          <w:p w14:paraId="0A075F26" w14:textId="77777777" w:rsidR="008D5A56" w:rsidRDefault="00000000">
            <w:pPr>
              <w:spacing w:before="20" w:after="20"/>
              <w:rPr>
                <w:rFonts w:hint="eastAsia"/>
              </w:rPr>
            </w:pPr>
            <w:r>
              <w:rPr>
                <w:rFonts w:ascii="Courier New" w:hAnsi="Courier New"/>
                <w:color w:val="333333"/>
                <w:sz w:val="15"/>
              </w:rPr>
              <w:t xml:space="preserve">    task13_core #(.SCAN_DIV(2)) dut (.*);  // </w:t>
            </w:r>
            <w:r>
              <w:rPr>
                <w:rFonts w:ascii="Courier New" w:hAnsi="Courier New"/>
                <w:color w:val="333333"/>
                <w:sz w:val="15"/>
              </w:rPr>
              <w:t>缩短扫描周期加速仿真</w:t>
            </w:r>
          </w:p>
          <w:p w14:paraId="57D9F3D1" w14:textId="77777777" w:rsidR="008D5A56" w:rsidRDefault="00000000">
            <w:pPr>
              <w:spacing w:before="20" w:after="20"/>
              <w:rPr>
                <w:rFonts w:hint="eastAsia"/>
              </w:rPr>
            </w:pPr>
            <w:r>
              <w:rPr>
                <w:rFonts w:ascii="Courier New" w:hAnsi="Courier New"/>
                <w:color w:val="333333"/>
                <w:sz w:val="15"/>
              </w:rPr>
              <w:t xml:space="preserve">    initial clk = 0;  always #5 clk = ~clk;  // 100MHz</w:t>
            </w:r>
          </w:p>
          <w:p w14:paraId="5F6B8FE9" w14:textId="77777777" w:rsidR="008D5A56" w:rsidRDefault="008D5A56">
            <w:pPr>
              <w:spacing w:before="20" w:after="20"/>
              <w:rPr>
                <w:rFonts w:hint="eastAsia"/>
              </w:rPr>
            </w:pPr>
          </w:p>
          <w:p w14:paraId="3C7CC891" w14:textId="77777777" w:rsidR="008D5A56" w:rsidRDefault="00000000">
            <w:pPr>
              <w:spacing w:before="20" w:after="20"/>
              <w:rPr>
                <w:rFonts w:hint="eastAsia"/>
              </w:rPr>
            </w:pPr>
            <w:r>
              <w:rPr>
                <w:rFonts w:ascii="Courier New" w:hAnsi="Courier New"/>
                <w:color w:val="333333"/>
                <w:sz w:val="15"/>
              </w:rPr>
              <w:t xml:space="preserve">    // === </w:t>
            </w:r>
            <w:r>
              <w:rPr>
                <w:rFonts w:ascii="Courier New" w:hAnsi="Courier New"/>
                <w:color w:val="333333"/>
                <w:sz w:val="15"/>
              </w:rPr>
              <w:t>关键：复现</w:t>
            </w:r>
            <w:r>
              <w:rPr>
                <w:rFonts w:ascii="Courier New" w:hAnsi="Courier New"/>
                <w:color w:val="333333"/>
                <w:sz w:val="15"/>
              </w:rPr>
              <w:t xml:space="preserve"> Load-Use </w:t>
            </w:r>
            <w:r>
              <w:rPr>
                <w:rFonts w:ascii="Courier New" w:hAnsi="Courier New"/>
                <w:color w:val="333333"/>
                <w:sz w:val="15"/>
              </w:rPr>
              <w:t>间歇性</w:t>
            </w:r>
            <w:r>
              <w:rPr>
                <w:rFonts w:ascii="Courier New" w:hAnsi="Courier New"/>
                <w:color w:val="333333"/>
                <w:sz w:val="15"/>
              </w:rPr>
              <w:t xml:space="preserve"> bug </w:t>
            </w:r>
            <w:r>
              <w:rPr>
                <w:rFonts w:ascii="Courier New" w:hAnsi="Courier New"/>
                <w:color w:val="333333"/>
                <w:sz w:val="15"/>
              </w:rPr>
              <w:t>的激励设计</w:t>
            </w:r>
            <w:r>
              <w:rPr>
                <w:rFonts w:ascii="Courier New" w:hAnsi="Courier New"/>
                <w:color w:val="333333"/>
                <w:sz w:val="15"/>
              </w:rPr>
              <w:t xml:space="preserve"> ===</w:t>
            </w:r>
          </w:p>
          <w:p w14:paraId="1A27443C" w14:textId="77777777" w:rsidR="008D5A56" w:rsidRDefault="00000000">
            <w:pPr>
              <w:spacing w:before="20" w:after="20"/>
              <w:rPr>
                <w:rFonts w:hint="eastAsia"/>
              </w:rPr>
            </w:pPr>
            <w:r>
              <w:rPr>
                <w:rFonts w:ascii="Courier New" w:hAnsi="Courier New"/>
                <w:color w:val="333333"/>
                <w:sz w:val="15"/>
              </w:rPr>
              <w:t xml:space="preserve">    task check_fibonacci;</w:t>
            </w:r>
          </w:p>
          <w:p w14:paraId="6F71784D" w14:textId="77777777" w:rsidR="008D5A56" w:rsidRDefault="00000000">
            <w:pPr>
              <w:spacing w:before="20" w:after="20"/>
              <w:rPr>
                <w:rFonts w:hint="eastAsia"/>
              </w:rPr>
            </w:pPr>
            <w:r>
              <w:rPr>
                <w:rFonts w:ascii="Courier New" w:hAnsi="Courier New"/>
                <w:color w:val="333333"/>
                <w:sz w:val="15"/>
              </w:rPr>
              <w:lastRenderedPageBreak/>
              <w:t xml:space="preserve">        input [5:0] n;  input [31:0] expected;</w:t>
            </w:r>
          </w:p>
          <w:p w14:paraId="6F211F40" w14:textId="77777777" w:rsidR="008D5A56" w:rsidRDefault="00000000">
            <w:pPr>
              <w:spacing w:before="20" w:after="20"/>
              <w:rPr>
                <w:rFonts w:hint="eastAsia"/>
              </w:rPr>
            </w:pPr>
            <w:r>
              <w:rPr>
                <w:rFonts w:ascii="Courier New" w:hAnsi="Courier New"/>
                <w:color w:val="333333"/>
                <w:sz w:val="15"/>
              </w:rPr>
              <w:t xml:space="preserve">        integer timeout;</w:t>
            </w:r>
          </w:p>
          <w:p w14:paraId="64B8CF10" w14:textId="77777777" w:rsidR="008D5A56" w:rsidRDefault="00000000">
            <w:pPr>
              <w:spacing w:before="20" w:after="20"/>
              <w:rPr>
                <w:rFonts w:hint="eastAsia"/>
              </w:rPr>
            </w:pPr>
            <w:r>
              <w:rPr>
                <w:rFonts w:ascii="Courier New" w:hAnsi="Courier New"/>
                <w:color w:val="333333"/>
                <w:sz w:val="15"/>
              </w:rPr>
              <w:t xml:space="preserve">        begin</w:t>
            </w:r>
          </w:p>
          <w:p w14:paraId="20EC798C" w14:textId="77777777" w:rsidR="008D5A56" w:rsidRDefault="00000000">
            <w:pPr>
              <w:spacing w:before="20" w:after="20"/>
              <w:rPr>
                <w:rFonts w:hint="eastAsia"/>
              </w:rPr>
            </w:pPr>
            <w:r>
              <w:rPr>
                <w:rFonts w:ascii="Courier New" w:hAnsi="Courier New"/>
                <w:color w:val="333333"/>
                <w:sz w:val="15"/>
              </w:rPr>
              <w:t xml:space="preserve">            switch_n = n;  timeout = 0;</w:t>
            </w:r>
          </w:p>
          <w:p w14:paraId="2AFFB672" w14:textId="77777777" w:rsidR="008D5A56" w:rsidRDefault="00000000">
            <w:pPr>
              <w:spacing w:before="20" w:after="20"/>
              <w:rPr>
                <w:rFonts w:hint="eastAsia"/>
              </w:rPr>
            </w:pPr>
            <w:r>
              <w:rPr>
                <w:rFonts w:ascii="Courier New" w:hAnsi="Courier New"/>
                <w:color w:val="333333"/>
                <w:sz w:val="15"/>
              </w:rPr>
              <w:t xml:space="preserve">            // </w:t>
            </w:r>
            <w:r>
              <w:rPr>
                <w:rFonts w:ascii="Courier New" w:hAnsi="Courier New"/>
                <w:color w:val="333333"/>
                <w:sz w:val="15"/>
              </w:rPr>
              <w:t>轮询等待</w:t>
            </w:r>
            <w:r>
              <w:rPr>
                <w:rFonts w:ascii="Courier New" w:hAnsi="Courier New"/>
                <w:color w:val="333333"/>
                <w:sz w:val="15"/>
              </w:rPr>
              <w:t xml:space="preserve"> CPU </w:t>
            </w:r>
            <w:r>
              <w:rPr>
                <w:rFonts w:ascii="Courier New" w:hAnsi="Courier New"/>
                <w:color w:val="333333"/>
                <w:sz w:val="15"/>
              </w:rPr>
              <w:t>计算完成（含</w:t>
            </w:r>
            <w:r>
              <w:rPr>
                <w:rFonts w:ascii="Courier New" w:hAnsi="Courier New"/>
                <w:color w:val="333333"/>
                <w:sz w:val="15"/>
              </w:rPr>
              <w:t xml:space="preserve"> Load-Use stall </w:t>
            </w:r>
            <w:r>
              <w:rPr>
                <w:rFonts w:ascii="Courier New" w:hAnsi="Courier New"/>
                <w:color w:val="333333"/>
                <w:sz w:val="15"/>
              </w:rPr>
              <w:t>周期）</w:t>
            </w:r>
          </w:p>
          <w:p w14:paraId="2F06EAF0" w14:textId="77777777" w:rsidR="008D5A56" w:rsidRDefault="00000000">
            <w:pPr>
              <w:spacing w:before="20" w:after="20"/>
              <w:rPr>
                <w:rFonts w:hint="eastAsia"/>
              </w:rPr>
            </w:pPr>
            <w:r>
              <w:rPr>
                <w:rFonts w:ascii="Courier New" w:hAnsi="Courier New"/>
                <w:color w:val="333333"/>
                <w:sz w:val="15"/>
              </w:rPr>
              <w:t xml:space="preserve">            while ((fib_value !== expected) &amp;&amp; (timeout &lt; 5000)) begin</w:t>
            </w:r>
          </w:p>
          <w:p w14:paraId="376FC384" w14:textId="77777777" w:rsidR="008D5A56" w:rsidRDefault="00000000">
            <w:pPr>
              <w:spacing w:before="20" w:after="20"/>
              <w:rPr>
                <w:rFonts w:hint="eastAsia"/>
              </w:rPr>
            </w:pPr>
            <w:r>
              <w:rPr>
                <w:rFonts w:ascii="Courier New" w:hAnsi="Courier New"/>
                <w:color w:val="333333"/>
                <w:sz w:val="15"/>
              </w:rPr>
              <w:t xml:space="preserve">                @(posedge clk);  timeout = timeout + 1;</w:t>
            </w:r>
          </w:p>
          <w:p w14:paraId="55AC7FFC" w14:textId="77777777" w:rsidR="008D5A56" w:rsidRDefault="00000000">
            <w:pPr>
              <w:spacing w:before="20" w:after="20"/>
              <w:rPr>
                <w:rFonts w:hint="eastAsia"/>
              </w:rPr>
            </w:pPr>
            <w:r>
              <w:rPr>
                <w:rFonts w:ascii="Courier New" w:hAnsi="Courier New"/>
                <w:color w:val="333333"/>
                <w:sz w:val="15"/>
              </w:rPr>
              <w:t xml:space="preserve">            end</w:t>
            </w:r>
          </w:p>
          <w:p w14:paraId="55B6C900" w14:textId="77777777" w:rsidR="008D5A56" w:rsidRDefault="00000000">
            <w:pPr>
              <w:spacing w:before="20" w:after="20"/>
              <w:rPr>
                <w:rFonts w:hint="eastAsia"/>
              </w:rPr>
            </w:pPr>
            <w:r>
              <w:rPr>
                <w:rFonts w:ascii="Courier New" w:hAnsi="Courier New"/>
                <w:color w:val="333333"/>
                <w:sz w:val="15"/>
              </w:rPr>
              <w:t xml:space="preserve">            // </w:t>
            </w:r>
            <w:r>
              <w:rPr>
                <w:rFonts w:ascii="Courier New" w:hAnsi="Courier New"/>
                <w:color w:val="333333"/>
                <w:sz w:val="15"/>
              </w:rPr>
              <w:t>断言：超时则</w:t>
            </w:r>
            <w:r>
              <w:rPr>
                <w:rFonts w:ascii="Courier New" w:hAnsi="Courier New"/>
                <w:color w:val="333333"/>
                <w:sz w:val="15"/>
              </w:rPr>
              <w:t xml:space="preserve"> Load-Use </w:t>
            </w:r>
            <w:r>
              <w:rPr>
                <w:rFonts w:ascii="Courier New" w:hAnsi="Courier New"/>
                <w:color w:val="333333"/>
                <w:sz w:val="15"/>
              </w:rPr>
              <w:t>停顿逻辑可能存在字段混淆</w:t>
            </w:r>
          </w:p>
          <w:p w14:paraId="6049F8C3" w14:textId="77777777" w:rsidR="008D5A56" w:rsidRDefault="00000000">
            <w:pPr>
              <w:spacing w:before="20" w:after="20"/>
              <w:rPr>
                <w:rFonts w:hint="eastAsia"/>
              </w:rPr>
            </w:pPr>
            <w:r>
              <w:rPr>
                <w:rFonts w:ascii="Courier New" w:hAnsi="Courier New"/>
                <w:color w:val="333333"/>
                <w:sz w:val="15"/>
              </w:rPr>
              <w:t xml:space="preserve">            if (fib_value !== expected)</w:t>
            </w:r>
          </w:p>
          <w:p w14:paraId="10D94309" w14:textId="77777777" w:rsidR="008D5A56" w:rsidRDefault="00000000">
            <w:pPr>
              <w:spacing w:before="20" w:after="20"/>
              <w:rPr>
                <w:rFonts w:hint="eastAsia"/>
              </w:rPr>
            </w:pPr>
            <w:r>
              <w:rPr>
                <w:rFonts w:ascii="Courier New" w:hAnsi="Courier New"/>
                <w:color w:val="333333"/>
                <w:sz w:val="15"/>
              </w:rPr>
              <w:t xml:space="preserve">                $error("Fib(%0d)=%0d expected, got %0d (Load-Use bug?)",</w:t>
            </w:r>
          </w:p>
          <w:p w14:paraId="79ED5CD9" w14:textId="77777777" w:rsidR="008D5A56" w:rsidRDefault="00000000">
            <w:pPr>
              <w:spacing w:before="20" w:after="20"/>
              <w:rPr>
                <w:rFonts w:hint="eastAsia"/>
              </w:rPr>
            </w:pPr>
            <w:r>
              <w:rPr>
                <w:rFonts w:ascii="Courier New" w:hAnsi="Courier New"/>
                <w:color w:val="333333"/>
                <w:sz w:val="15"/>
              </w:rPr>
              <w:t xml:space="preserve">                       n, expected, fib_value);</w:t>
            </w:r>
          </w:p>
          <w:p w14:paraId="220FF3F5" w14:textId="77777777" w:rsidR="008D5A56" w:rsidRDefault="00000000">
            <w:pPr>
              <w:spacing w:before="20" w:after="20"/>
              <w:rPr>
                <w:rFonts w:hint="eastAsia"/>
              </w:rPr>
            </w:pPr>
            <w:r>
              <w:rPr>
                <w:rFonts w:ascii="Courier New" w:hAnsi="Courier New"/>
                <w:color w:val="333333"/>
                <w:sz w:val="15"/>
              </w:rPr>
              <w:t xml:space="preserve">        end</w:t>
            </w:r>
          </w:p>
          <w:p w14:paraId="590ED30C" w14:textId="77777777" w:rsidR="008D5A56" w:rsidRDefault="00000000">
            <w:pPr>
              <w:spacing w:before="20" w:after="20"/>
              <w:rPr>
                <w:rFonts w:hint="eastAsia"/>
              </w:rPr>
            </w:pPr>
            <w:r>
              <w:rPr>
                <w:rFonts w:ascii="Courier New" w:hAnsi="Courier New"/>
                <w:color w:val="333333"/>
                <w:sz w:val="15"/>
              </w:rPr>
              <w:t xml:space="preserve">    endtask</w:t>
            </w:r>
          </w:p>
          <w:p w14:paraId="28C3536B" w14:textId="77777777" w:rsidR="008D5A56" w:rsidRDefault="008D5A56">
            <w:pPr>
              <w:spacing w:before="20" w:after="20"/>
              <w:rPr>
                <w:rFonts w:hint="eastAsia"/>
              </w:rPr>
            </w:pPr>
          </w:p>
          <w:p w14:paraId="68640477" w14:textId="77777777" w:rsidR="008D5A56" w:rsidRDefault="00000000">
            <w:pPr>
              <w:spacing w:before="20" w:after="20"/>
              <w:rPr>
                <w:rFonts w:hint="eastAsia"/>
              </w:rPr>
            </w:pPr>
            <w:r>
              <w:rPr>
                <w:rFonts w:ascii="Courier New" w:hAnsi="Courier New"/>
                <w:color w:val="333333"/>
                <w:sz w:val="15"/>
              </w:rPr>
              <w:t xml:space="preserve">    initial begin</w:t>
            </w:r>
          </w:p>
          <w:p w14:paraId="600C25D7" w14:textId="77777777" w:rsidR="008D5A56" w:rsidRDefault="00000000">
            <w:pPr>
              <w:spacing w:before="20" w:after="20"/>
              <w:rPr>
                <w:rFonts w:hint="eastAsia"/>
              </w:rPr>
            </w:pPr>
            <w:r>
              <w:rPr>
                <w:rFonts w:ascii="Courier New" w:hAnsi="Courier New"/>
                <w:color w:val="333333"/>
                <w:sz w:val="15"/>
              </w:rPr>
              <w:t xml:space="preserve">        reset = 1;  switch_n = 0;  #20 reset = 0;  // </w:t>
            </w:r>
            <w:r>
              <w:rPr>
                <w:rFonts w:ascii="Courier New" w:hAnsi="Courier New"/>
                <w:color w:val="333333"/>
                <w:sz w:val="15"/>
              </w:rPr>
              <w:t>上电复位</w:t>
            </w:r>
          </w:p>
          <w:p w14:paraId="4D14966D" w14:textId="77777777" w:rsidR="008D5A56" w:rsidRDefault="00000000">
            <w:pPr>
              <w:spacing w:before="20" w:after="20"/>
              <w:rPr>
                <w:rFonts w:hint="eastAsia"/>
              </w:rPr>
            </w:pPr>
            <w:r>
              <w:rPr>
                <w:rFonts w:ascii="Courier New" w:hAnsi="Courier New"/>
                <w:color w:val="333333"/>
                <w:sz w:val="15"/>
              </w:rPr>
              <w:t xml:space="preserve">        // </w:t>
            </w:r>
            <w:r>
              <w:rPr>
                <w:rFonts w:ascii="Courier New" w:hAnsi="Courier New"/>
                <w:color w:val="333333"/>
                <w:sz w:val="15"/>
              </w:rPr>
              <w:t>边界条件全覆盖：</w:t>
            </w:r>
            <w:r>
              <w:rPr>
                <w:rFonts w:ascii="Courier New" w:hAnsi="Courier New"/>
                <w:color w:val="333333"/>
                <w:sz w:val="15"/>
              </w:rPr>
              <w:t xml:space="preserve">n=0/1/2/10/44 + </w:t>
            </w:r>
            <w:r>
              <w:rPr>
                <w:rFonts w:ascii="Courier New" w:hAnsi="Courier New"/>
                <w:color w:val="333333"/>
                <w:sz w:val="15"/>
              </w:rPr>
              <w:t>非确定性初始值暴露</w:t>
            </w:r>
          </w:p>
          <w:p w14:paraId="29DBADF6" w14:textId="77777777" w:rsidR="008D5A56" w:rsidRDefault="00000000">
            <w:pPr>
              <w:spacing w:before="20" w:after="20"/>
              <w:rPr>
                <w:rFonts w:hint="eastAsia"/>
              </w:rPr>
            </w:pPr>
            <w:r>
              <w:rPr>
                <w:rFonts w:ascii="Courier New" w:hAnsi="Courier New"/>
                <w:color w:val="333333"/>
                <w:sz w:val="15"/>
              </w:rPr>
              <w:t xml:space="preserve">        check_fibonacci(0, 0); check_fibonacci(1, 1);</w:t>
            </w:r>
          </w:p>
          <w:p w14:paraId="6BAD9274" w14:textId="77777777" w:rsidR="008D5A56" w:rsidRDefault="00000000">
            <w:pPr>
              <w:spacing w:before="20" w:after="20"/>
              <w:rPr>
                <w:rFonts w:hint="eastAsia"/>
              </w:rPr>
            </w:pPr>
            <w:r>
              <w:rPr>
                <w:rFonts w:ascii="Courier New" w:hAnsi="Courier New"/>
                <w:color w:val="333333"/>
                <w:sz w:val="15"/>
              </w:rPr>
              <w:t xml:space="preserve">        check_fibonacci(2, 1); check_fibonacci(10, 55);</w:t>
            </w:r>
          </w:p>
          <w:p w14:paraId="7CD84F0B" w14:textId="77777777" w:rsidR="008D5A56" w:rsidRDefault="00000000">
            <w:pPr>
              <w:spacing w:before="20" w:after="20"/>
              <w:rPr>
                <w:rFonts w:hint="eastAsia"/>
              </w:rPr>
            </w:pPr>
            <w:r>
              <w:rPr>
                <w:rFonts w:ascii="Courier New" w:hAnsi="Courier New"/>
                <w:color w:val="333333"/>
                <w:sz w:val="15"/>
              </w:rPr>
              <w:t xml:space="preserve">        check_fibonacci(44, 701408733);</w:t>
            </w:r>
          </w:p>
          <w:p w14:paraId="115D5036" w14:textId="77777777" w:rsidR="008D5A56" w:rsidRDefault="00000000">
            <w:pPr>
              <w:spacing w:before="20" w:after="20"/>
              <w:rPr>
                <w:rFonts w:hint="eastAsia"/>
              </w:rPr>
            </w:pPr>
            <w:r>
              <w:rPr>
                <w:rFonts w:ascii="Courier New" w:hAnsi="Courier New"/>
                <w:color w:val="333333"/>
                <w:sz w:val="15"/>
              </w:rPr>
              <w:t xml:space="preserve">        $display("ALL FIBONACCI TESTS PASSED");</w:t>
            </w:r>
          </w:p>
          <w:p w14:paraId="43DADACB" w14:textId="77777777" w:rsidR="008D5A56" w:rsidRDefault="00000000">
            <w:pPr>
              <w:spacing w:before="20" w:after="20"/>
              <w:rPr>
                <w:rFonts w:hint="eastAsia"/>
              </w:rPr>
            </w:pPr>
            <w:r>
              <w:rPr>
                <w:rFonts w:ascii="Courier New" w:hAnsi="Courier New"/>
                <w:color w:val="333333"/>
                <w:sz w:val="15"/>
              </w:rPr>
              <w:t xml:space="preserve">        $finish;</w:t>
            </w:r>
          </w:p>
          <w:p w14:paraId="3E0879E9" w14:textId="77777777" w:rsidR="008D5A56" w:rsidRDefault="00000000">
            <w:pPr>
              <w:spacing w:before="20" w:after="20"/>
              <w:rPr>
                <w:rFonts w:hint="eastAsia"/>
              </w:rPr>
            </w:pPr>
            <w:r>
              <w:rPr>
                <w:rFonts w:ascii="Courier New" w:hAnsi="Courier New"/>
                <w:color w:val="333333"/>
                <w:sz w:val="15"/>
              </w:rPr>
              <w:t xml:space="preserve">    end</w:t>
            </w:r>
          </w:p>
          <w:p w14:paraId="6639A327" w14:textId="77777777" w:rsidR="008D5A56" w:rsidRDefault="00000000">
            <w:pPr>
              <w:spacing w:before="20" w:after="20"/>
              <w:rPr>
                <w:rFonts w:hint="eastAsia"/>
              </w:rPr>
            </w:pPr>
            <w:r>
              <w:rPr>
                <w:rFonts w:ascii="Courier New" w:hAnsi="Courier New"/>
                <w:color w:val="333333"/>
                <w:sz w:val="15"/>
              </w:rPr>
              <w:t>endmodule</w:t>
            </w:r>
          </w:p>
        </w:tc>
      </w:tr>
    </w:tbl>
    <w:p w14:paraId="28A477D1" w14:textId="77777777" w:rsidR="005245B1" w:rsidRDefault="005245B1">
      <w:pPr>
        <w:rPr>
          <w:rFonts w:hint="eastAsia"/>
        </w:rPr>
      </w:pPr>
    </w:p>
    <w:p w14:paraId="48955E99" w14:textId="77777777" w:rsidR="005245B1" w:rsidRDefault="00000000">
      <w:pPr>
        <w:pStyle w:val="31"/>
      </w:pPr>
      <w:bookmarkStart w:id="35" w:name="_Toc235376195"/>
      <w:r>
        <w:t>案例二：转发多路选择器优先级</w:t>
      </w:r>
      <w:r>
        <w:t>——EX/MEM</w:t>
      </w:r>
      <w:r>
        <w:t>与</w:t>
      </w:r>
      <w:r>
        <w:t>MEM/WB</w:t>
      </w:r>
      <w:r>
        <w:t>同时命中</w:t>
      </w:r>
      <w:bookmarkEnd w:id="35"/>
    </w:p>
    <w:p w14:paraId="255AECF9" w14:textId="77777777" w:rsidR="005245B1" w:rsidRDefault="00000000">
      <w:pPr>
        <w:rPr>
          <w:rFonts w:hint="eastAsia"/>
        </w:rPr>
      </w:pPr>
      <w:r w:rsidRPr="0098218B">
        <w:rPr>
          <w:b/>
          <w:bCs/>
          <w:sz w:val="21"/>
        </w:rPr>
        <w:t>【现象】</w:t>
      </w:r>
      <w:r>
        <w:rPr>
          <w:sz w:val="21"/>
        </w:rPr>
        <w:t>在实验2.3的仿真验证中，构造了以下指令序列来测试</w:t>
      </w:r>
      <w:r w:rsidRPr="004A38D5">
        <w:rPr>
          <w:b/>
          <w:bCs/>
          <w:sz w:val="21"/>
        </w:rPr>
        <w:t>转发网络</w:t>
      </w:r>
      <w:r>
        <w:rPr>
          <w:sz w:val="21"/>
        </w:rPr>
        <w:t>："ADD $1, $2, $3" → "ADD $4, $1, $5" → "AND $6, $1, $7"。按预期，第二条ADD应从EX/MEM转发$1的值（最新的），第三条AND应从</w:t>
      </w:r>
      <w:r w:rsidRPr="004A38D5">
        <w:rPr>
          <w:b/>
          <w:bCs/>
          <w:sz w:val="21"/>
        </w:rPr>
        <w:t>MEM/WB</w:t>
      </w:r>
      <w:r>
        <w:rPr>
          <w:sz w:val="21"/>
        </w:rPr>
        <w:t>转发$1的值（因为第二条ADD的结果在AND进入EX时已在</w:t>
      </w:r>
      <w:r w:rsidRPr="004A38D5">
        <w:rPr>
          <w:b/>
          <w:bCs/>
          <w:sz w:val="21"/>
        </w:rPr>
        <w:t>MEM/WB</w:t>
      </w:r>
      <w:r>
        <w:rPr>
          <w:sz w:val="21"/>
        </w:rPr>
        <w:t>中）。但仿真波形显示，第三条AND指令的ALU输入$1的值时而正确时而为第二条ADD之前的旧值。</w:t>
      </w:r>
    </w:p>
    <w:p w14:paraId="2C41DAAF" w14:textId="77777777" w:rsidR="005245B1" w:rsidRDefault="00000000">
      <w:pPr>
        <w:rPr>
          <w:rFonts w:hint="eastAsia"/>
        </w:rPr>
      </w:pPr>
      <w:r w:rsidRPr="0098218B">
        <w:rPr>
          <w:b/>
          <w:bCs/>
          <w:sz w:val="21"/>
        </w:rPr>
        <w:t>【根因】</w:t>
      </w:r>
      <w:r>
        <w:rPr>
          <w:sz w:val="21"/>
        </w:rPr>
        <w:t>转发多路选择器采用if-else链结构，但优先级设计存在缺陷。当EX/MEM和MEM/WB两个阶段都满足转发条件（即都包含与源寄存器匹配的有效RegWrite）时，</w:t>
      </w:r>
      <w:r w:rsidRPr="004A38D5">
        <w:rPr>
          <w:b/>
          <w:bCs/>
          <w:sz w:val="21"/>
        </w:rPr>
        <w:t>EX/MEM应该具有更高优先级</w:t>
      </w:r>
      <w:r>
        <w:rPr>
          <w:sz w:val="21"/>
        </w:rPr>
        <w:t>——因为它携带的是更新的数据。但原始代码中的if条件判断顺序导致某些情况下MEM/WB的数据覆盖了EX/MEM的数据。具体而言，两个转发源的条件判断</w:t>
      </w:r>
      <w:r w:rsidRPr="004A38D5">
        <w:rPr>
          <w:b/>
          <w:bCs/>
          <w:sz w:val="21"/>
        </w:rPr>
        <w:t>不是互斥的</w:t>
      </w:r>
      <w:r>
        <w:rPr>
          <w:sz w:val="21"/>
        </w:rPr>
        <w:t>：当EX/MEM.RegWrite有效且EX/MEM.Rd等于源寄存器时，同一源寄存器也可能恰好等于MEM/WB.Rd（虽然不常见，但在寄存器复用密集的斐波那契迭代中确实会发生）。若MEM/WB判断在EX/MEM之后执行且未排除EX/MEM已匹配的情况，则会将较旧的数据"覆盖"到转发输出上。</w:t>
      </w:r>
    </w:p>
    <w:p w14:paraId="756F3753" w14:textId="77777777" w:rsidR="005245B1" w:rsidRDefault="00000000">
      <w:pPr>
        <w:rPr>
          <w:rFonts w:hint="eastAsia"/>
        </w:rPr>
      </w:pPr>
      <w:r w:rsidRPr="0098218B">
        <w:rPr>
          <w:b/>
          <w:bCs/>
          <w:sz w:val="21"/>
        </w:rPr>
        <w:lastRenderedPageBreak/>
        <w:t>【解决】</w:t>
      </w:r>
      <w:r>
        <w:rPr>
          <w:sz w:val="21"/>
        </w:rPr>
        <w:t>重构转发多路选择器的条件判断为</w:t>
      </w:r>
      <w:r w:rsidRPr="004A38D5">
        <w:rPr>
          <w:b/>
          <w:bCs/>
          <w:sz w:val="21"/>
        </w:rPr>
        <w:t>显式优先级结构</w:t>
      </w:r>
      <w:r>
        <w:rPr>
          <w:sz w:val="21"/>
        </w:rPr>
        <w:t>：先检查EX/MEM转发条件，仅在EX/MEM不满足时才检查MEM/WB转发条件（使用</w:t>
      </w:r>
      <w:r w:rsidRPr="004A38D5">
        <w:rPr>
          <w:b/>
          <w:bCs/>
          <w:sz w:val="21"/>
        </w:rPr>
        <w:t>else if而非独立if</w:t>
      </w:r>
      <w:r>
        <w:rPr>
          <w:sz w:val="21"/>
        </w:rPr>
        <w:t>）。修正后的Verilog代码确保：当EX/MEM.RegWrite=1且EX/MEM.Rd匹配源寄存器时，无条件使用EX/MEM的数据（</w:t>
      </w:r>
      <w:r w:rsidRPr="004A38D5">
        <w:rPr>
          <w:b/>
          <w:bCs/>
          <w:sz w:val="21"/>
        </w:rPr>
        <w:t>最新数据优先原则</w:t>
      </w:r>
      <w:r>
        <w:rPr>
          <w:sz w:val="21"/>
        </w:rPr>
        <w:t>）；MEM/WB转发仅在EX/MEM转发不匹配时才有机会生效。同时补充了当EX/MEM和MEM/WB同时匹配同一源寄存器时的</w:t>
      </w:r>
      <w:r w:rsidRPr="004A38D5">
        <w:rPr>
          <w:b/>
          <w:bCs/>
          <w:sz w:val="21"/>
        </w:rPr>
        <w:t>仿真断言（SVA）</w:t>
      </w:r>
      <w:r>
        <w:rPr>
          <w:sz w:val="21"/>
        </w:rPr>
        <w:t>，确保这种优先级违规在后续修改中能被立即捕获。</w:t>
      </w:r>
    </w:p>
    <w:tbl>
      <w:tblPr>
        <w:tblStyle w:val="aff1"/>
        <w:tblW w:w="0" w:type="auto"/>
        <w:tblLook w:val="04A0" w:firstRow="1" w:lastRow="0" w:firstColumn="1" w:lastColumn="0" w:noHBand="0" w:noVBand="1"/>
      </w:tblPr>
      <w:tblGrid>
        <w:gridCol w:w="9406"/>
      </w:tblGrid>
      <w:tr w:rsidR="008D5A56" w14:paraId="42A370BF" w14:textId="77777777">
        <w:tc>
          <w:tcPr>
            <w:tcW w:w="9406" w:type="dxa"/>
            <w:shd w:val="clear" w:color="auto" w:fill="F0F0F0"/>
          </w:tcPr>
          <w:p w14:paraId="46AA5D7E" w14:textId="77777777" w:rsidR="008D5A56" w:rsidRDefault="00000000">
            <w:pPr>
              <w:spacing w:before="20" w:after="20" w:line="240" w:lineRule="auto"/>
              <w:rPr>
                <w:rFonts w:hint="eastAsia"/>
              </w:rPr>
            </w:pPr>
            <w:r>
              <w:rPr>
                <w:rFonts w:ascii="Courier New" w:hAnsi="Courier New"/>
                <w:color w:val="333333"/>
                <w:sz w:val="16"/>
              </w:rPr>
              <w:t xml:space="preserve">// </w:t>
            </w:r>
            <w:r>
              <w:rPr>
                <w:rFonts w:ascii="Courier New" w:hAnsi="Courier New"/>
                <w:color w:val="333333"/>
                <w:sz w:val="16"/>
              </w:rPr>
              <w:t>修正后的转发多路选择器（案例二）</w:t>
            </w:r>
          </w:p>
          <w:p w14:paraId="10D18BCF" w14:textId="77777777" w:rsidR="008D5A56" w:rsidRDefault="00000000">
            <w:pPr>
              <w:spacing w:before="20" w:after="20" w:line="240" w:lineRule="auto"/>
              <w:rPr>
                <w:rFonts w:hint="eastAsia"/>
              </w:rPr>
            </w:pPr>
            <w:r>
              <w:rPr>
                <w:rFonts w:ascii="Courier New" w:hAnsi="Courier New"/>
                <w:color w:val="333333"/>
                <w:sz w:val="16"/>
              </w:rPr>
              <w:t xml:space="preserve">// </w:t>
            </w:r>
            <w:r>
              <w:rPr>
                <w:rFonts w:ascii="Courier New" w:hAnsi="Courier New"/>
                <w:color w:val="333333"/>
                <w:sz w:val="16"/>
              </w:rPr>
              <w:t>关键：</w:t>
            </w:r>
            <w:r>
              <w:rPr>
                <w:rFonts w:ascii="Courier New" w:hAnsi="Courier New"/>
                <w:color w:val="333333"/>
                <w:sz w:val="16"/>
              </w:rPr>
              <w:t>EX/MEM</w:t>
            </w:r>
            <w:r>
              <w:rPr>
                <w:rFonts w:ascii="Courier New" w:hAnsi="Courier New"/>
                <w:color w:val="333333"/>
                <w:sz w:val="16"/>
              </w:rPr>
              <w:t>优先于</w:t>
            </w:r>
            <w:r>
              <w:rPr>
                <w:rFonts w:ascii="Courier New" w:hAnsi="Courier New"/>
                <w:color w:val="333333"/>
                <w:sz w:val="16"/>
              </w:rPr>
              <w:t>MEM/WB</w:t>
            </w:r>
            <w:r>
              <w:rPr>
                <w:rFonts w:ascii="Courier New" w:hAnsi="Courier New"/>
                <w:color w:val="333333"/>
                <w:sz w:val="16"/>
              </w:rPr>
              <w:t>，使用</w:t>
            </w:r>
            <w:r>
              <w:rPr>
                <w:rFonts w:ascii="Courier New" w:hAnsi="Courier New"/>
                <w:color w:val="333333"/>
                <w:sz w:val="16"/>
              </w:rPr>
              <w:t>else if</w:t>
            </w:r>
            <w:r>
              <w:rPr>
                <w:rFonts w:ascii="Courier New" w:hAnsi="Courier New"/>
                <w:color w:val="333333"/>
                <w:sz w:val="16"/>
              </w:rPr>
              <w:t>确保互斥</w:t>
            </w:r>
          </w:p>
          <w:p w14:paraId="51ED404A" w14:textId="77777777" w:rsidR="008D5A56" w:rsidRDefault="00000000">
            <w:pPr>
              <w:spacing w:before="20" w:after="20" w:line="240" w:lineRule="auto"/>
              <w:rPr>
                <w:rFonts w:hint="eastAsia"/>
              </w:rPr>
            </w:pPr>
            <w:r>
              <w:rPr>
                <w:rFonts w:ascii="Courier New" w:hAnsi="Courier New"/>
                <w:color w:val="333333"/>
                <w:sz w:val="16"/>
              </w:rPr>
              <w:t>always @* begin</w:t>
            </w:r>
          </w:p>
          <w:p w14:paraId="15C84AA6" w14:textId="77777777" w:rsidR="008D5A56" w:rsidRDefault="00000000">
            <w:pPr>
              <w:spacing w:before="20" w:after="20" w:line="240" w:lineRule="auto"/>
              <w:rPr>
                <w:rFonts w:hint="eastAsia"/>
              </w:rPr>
            </w:pPr>
            <w:r>
              <w:rPr>
                <w:rFonts w:ascii="Courier New" w:hAnsi="Courier New"/>
                <w:color w:val="333333"/>
                <w:sz w:val="16"/>
              </w:rPr>
              <w:t xml:space="preserve">    ex_forward_a = id_ex_rs_value;  // </w:t>
            </w:r>
            <w:r>
              <w:rPr>
                <w:rFonts w:ascii="Courier New" w:hAnsi="Courier New"/>
                <w:color w:val="333333"/>
                <w:sz w:val="16"/>
              </w:rPr>
              <w:t>默认：寄存器文件读出值</w:t>
            </w:r>
          </w:p>
          <w:p w14:paraId="3FE48E22" w14:textId="77777777" w:rsidR="008D5A56" w:rsidRDefault="00000000">
            <w:pPr>
              <w:spacing w:before="20" w:after="20" w:line="240" w:lineRule="auto"/>
              <w:rPr>
                <w:rFonts w:hint="eastAsia"/>
              </w:rPr>
            </w:pPr>
            <w:r>
              <w:rPr>
                <w:rFonts w:ascii="Courier New" w:hAnsi="Courier New"/>
                <w:color w:val="333333"/>
                <w:sz w:val="16"/>
              </w:rPr>
              <w:t xml:space="preserve">    // </w:t>
            </w:r>
            <w:r>
              <w:rPr>
                <w:rFonts w:ascii="Courier New" w:hAnsi="Courier New"/>
                <w:color w:val="333333"/>
                <w:sz w:val="16"/>
              </w:rPr>
              <w:t>优先级</w:t>
            </w:r>
            <w:r>
              <w:rPr>
                <w:rFonts w:ascii="Courier New" w:hAnsi="Courier New"/>
                <w:color w:val="333333"/>
                <w:sz w:val="16"/>
              </w:rPr>
              <w:t>1</w:t>
            </w:r>
            <w:r>
              <w:rPr>
                <w:rFonts w:ascii="Courier New" w:hAnsi="Courier New"/>
                <w:color w:val="333333"/>
                <w:sz w:val="16"/>
              </w:rPr>
              <w:t>：</w:t>
            </w:r>
            <w:r>
              <w:rPr>
                <w:rFonts w:ascii="Courier New" w:hAnsi="Courier New"/>
                <w:color w:val="333333"/>
                <w:sz w:val="16"/>
              </w:rPr>
              <w:t>EX/MEM</w:t>
            </w:r>
            <w:r>
              <w:rPr>
                <w:rFonts w:ascii="Courier New" w:hAnsi="Courier New"/>
                <w:color w:val="333333"/>
                <w:sz w:val="16"/>
              </w:rPr>
              <w:t>转发（最新数据）</w:t>
            </w:r>
          </w:p>
          <w:p w14:paraId="3E2D814C" w14:textId="77777777" w:rsidR="008D5A56" w:rsidRDefault="00000000">
            <w:pPr>
              <w:spacing w:before="20" w:after="20" w:line="240" w:lineRule="auto"/>
              <w:rPr>
                <w:rFonts w:hint="eastAsia"/>
              </w:rPr>
            </w:pPr>
            <w:r>
              <w:rPr>
                <w:rFonts w:ascii="Courier New" w:hAnsi="Courier New"/>
                <w:color w:val="333333"/>
                <w:sz w:val="16"/>
              </w:rPr>
              <w:t xml:space="preserve">    if (ex_mem_reg_write &amp;&amp; !ex_mem_mem_to_reg</w:t>
            </w:r>
          </w:p>
          <w:p w14:paraId="72C61D5E" w14:textId="77777777" w:rsidR="008D5A56" w:rsidRDefault="00000000">
            <w:pPr>
              <w:spacing w:before="20" w:after="20" w:line="240" w:lineRule="auto"/>
              <w:rPr>
                <w:rFonts w:hint="eastAsia"/>
              </w:rPr>
            </w:pPr>
            <w:r>
              <w:rPr>
                <w:rFonts w:ascii="Courier New" w:hAnsi="Courier New"/>
                <w:color w:val="333333"/>
                <w:sz w:val="16"/>
              </w:rPr>
              <w:t xml:space="preserve">        &amp;&amp; (ex_mem_write_reg != 0) &amp;&amp; (ex_mem_write_reg == id_ex_rs))</w:t>
            </w:r>
          </w:p>
          <w:p w14:paraId="35619A68" w14:textId="77777777" w:rsidR="008D5A56" w:rsidRDefault="00000000">
            <w:pPr>
              <w:spacing w:before="20" w:after="20" w:line="240" w:lineRule="auto"/>
              <w:rPr>
                <w:rFonts w:hint="eastAsia"/>
              </w:rPr>
            </w:pPr>
            <w:r>
              <w:rPr>
                <w:rFonts w:ascii="Courier New" w:hAnsi="Courier New"/>
                <w:color w:val="333333"/>
                <w:sz w:val="16"/>
              </w:rPr>
              <w:t xml:space="preserve">        ex_forward_a = ex_mem_alu_result;</w:t>
            </w:r>
          </w:p>
          <w:p w14:paraId="7C6D59F9" w14:textId="77777777" w:rsidR="008D5A56" w:rsidRDefault="00000000">
            <w:pPr>
              <w:spacing w:before="20" w:after="20" w:line="240" w:lineRule="auto"/>
              <w:rPr>
                <w:rFonts w:hint="eastAsia"/>
              </w:rPr>
            </w:pPr>
            <w:r>
              <w:rPr>
                <w:rFonts w:ascii="Courier New" w:hAnsi="Courier New"/>
                <w:color w:val="333333"/>
                <w:sz w:val="16"/>
              </w:rPr>
              <w:t xml:space="preserve">    // </w:t>
            </w:r>
            <w:r>
              <w:rPr>
                <w:rFonts w:ascii="Courier New" w:hAnsi="Courier New"/>
                <w:color w:val="333333"/>
                <w:sz w:val="16"/>
              </w:rPr>
              <w:t>优先级</w:t>
            </w:r>
            <w:r>
              <w:rPr>
                <w:rFonts w:ascii="Courier New" w:hAnsi="Courier New"/>
                <w:color w:val="333333"/>
                <w:sz w:val="16"/>
              </w:rPr>
              <w:t>2</w:t>
            </w:r>
            <w:r>
              <w:rPr>
                <w:rFonts w:ascii="Courier New" w:hAnsi="Courier New"/>
                <w:color w:val="333333"/>
                <w:sz w:val="16"/>
              </w:rPr>
              <w:t>：</w:t>
            </w:r>
            <w:r>
              <w:rPr>
                <w:rFonts w:ascii="Courier New" w:hAnsi="Courier New"/>
                <w:color w:val="333333"/>
                <w:sz w:val="16"/>
              </w:rPr>
              <w:t>MEM/WB</w:t>
            </w:r>
            <w:r>
              <w:rPr>
                <w:rFonts w:ascii="Courier New" w:hAnsi="Courier New"/>
                <w:color w:val="333333"/>
                <w:sz w:val="16"/>
              </w:rPr>
              <w:t>转发（仅在</w:t>
            </w:r>
            <w:r>
              <w:rPr>
                <w:rFonts w:ascii="Courier New" w:hAnsi="Courier New"/>
                <w:color w:val="333333"/>
                <w:sz w:val="16"/>
              </w:rPr>
              <w:t>EX/MEM</w:t>
            </w:r>
            <w:r>
              <w:rPr>
                <w:rFonts w:ascii="Courier New" w:hAnsi="Courier New"/>
                <w:color w:val="333333"/>
                <w:sz w:val="16"/>
              </w:rPr>
              <w:t>不匹配时）</w:t>
            </w:r>
          </w:p>
          <w:p w14:paraId="0A21AFA1" w14:textId="77777777" w:rsidR="008D5A56" w:rsidRDefault="00000000">
            <w:pPr>
              <w:spacing w:before="20" w:after="20" w:line="240" w:lineRule="auto"/>
              <w:rPr>
                <w:rFonts w:hint="eastAsia"/>
              </w:rPr>
            </w:pPr>
            <w:r>
              <w:rPr>
                <w:rFonts w:ascii="Courier New" w:hAnsi="Courier New"/>
                <w:color w:val="333333"/>
                <w:sz w:val="16"/>
              </w:rPr>
              <w:t xml:space="preserve">    else if (mem_wb_reg_write &amp;&amp; (mem_wb_write_reg != 0)</w:t>
            </w:r>
          </w:p>
          <w:p w14:paraId="495B64DE" w14:textId="77777777" w:rsidR="008D5A56" w:rsidRDefault="00000000">
            <w:pPr>
              <w:spacing w:before="20" w:after="20" w:line="240" w:lineRule="auto"/>
              <w:rPr>
                <w:rFonts w:hint="eastAsia"/>
              </w:rPr>
            </w:pPr>
            <w:r>
              <w:rPr>
                <w:rFonts w:ascii="Courier New" w:hAnsi="Courier New"/>
                <w:color w:val="333333"/>
                <w:sz w:val="16"/>
              </w:rPr>
              <w:t xml:space="preserve">             &amp;&amp; (mem_wb_write_reg == id_ex_rs))</w:t>
            </w:r>
          </w:p>
          <w:p w14:paraId="52396706" w14:textId="77777777" w:rsidR="008D5A56" w:rsidRDefault="00000000">
            <w:pPr>
              <w:spacing w:before="20" w:after="20" w:line="240" w:lineRule="auto"/>
              <w:rPr>
                <w:rFonts w:hint="eastAsia"/>
              </w:rPr>
            </w:pPr>
            <w:r>
              <w:rPr>
                <w:rFonts w:ascii="Courier New" w:hAnsi="Courier New"/>
                <w:color w:val="333333"/>
                <w:sz w:val="16"/>
              </w:rPr>
              <w:t xml:space="preserve">        ex_forward_a = wb_data;</w:t>
            </w:r>
          </w:p>
          <w:p w14:paraId="7F322ADE" w14:textId="77777777" w:rsidR="008D5A56" w:rsidRDefault="00000000">
            <w:pPr>
              <w:spacing w:before="20" w:after="20" w:line="240" w:lineRule="auto"/>
              <w:rPr>
                <w:rFonts w:hint="eastAsia"/>
              </w:rPr>
            </w:pPr>
            <w:r>
              <w:rPr>
                <w:rFonts w:ascii="Courier New" w:hAnsi="Courier New"/>
                <w:color w:val="333333"/>
                <w:sz w:val="16"/>
              </w:rPr>
              <w:t>end</w:t>
            </w:r>
          </w:p>
        </w:tc>
      </w:tr>
    </w:tbl>
    <w:p w14:paraId="13293105" w14:textId="77777777" w:rsidR="008D5A56" w:rsidRDefault="008D5A56">
      <w:pPr>
        <w:rPr>
          <w:rFonts w:hint="eastAsia"/>
        </w:rPr>
      </w:pPr>
    </w:p>
    <w:p w14:paraId="2E4A5A4B" w14:textId="77777777" w:rsidR="005245B1" w:rsidRDefault="00000000">
      <w:pPr>
        <w:rPr>
          <w:rFonts w:hint="eastAsia"/>
        </w:rPr>
      </w:pPr>
      <w:r w:rsidRPr="0098218B">
        <w:rPr>
          <w:b/>
          <w:bCs/>
          <w:sz w:val="21"/>
        </w:rPr>
        <w:t>【启示】</w:t>
      </w:r>
      <w:r w:rsidRPr="004A38D5">
        <w:rPr>
          <w:b/>
          <w:bCs/>
          <w:sz w:val="21"/>
        </w:rPr>
        <w:t>转发优先级</w:t>
      </w:r>
      <w:r>
        <w:rPr>
          <w:sz w:val="21"/>
        </w:rPr>
        <w:t>是流水线CPU设计中"常识性正确但实现中极易出错"的典型问题。if-else链的语义看似简单，但在复杂的条件组合下（两个转发源+两个源操作数+RegWrite+非零寄存器），很容易因为条件顺序或遗漏排除条件而导致数据错误。一个有效的验证策略是构造"</w:t>
      </w:r>
      <w:r w:rsidRPr="004A38D5">
        <w:rPr>
          <w:b/>
          <w:bCs/>
          <w:sz w:val="21"/>
        </w:rPr>
        <w:t>密集寄存器依赖链</w:t>
      </w:r>
      <w:r>
        <w:rPr>
          <w:sz w:val="21"/>
        </w:rPr>
        <w:t>"测试序列（连续多条指令读写同一寄存器），这时转发网络的所有路径都会被激活，任何优先级错误都会在波形中暴露。</w:t>
      </w:r>
    </w:p>
    <w:p w14:paraId="7576C20A" w14:textId="77777777" w:rsidR="005245B1" w:rsidRDefault="005245B1">
      <w:pPr>
        <w:rPr>
          <w:rFonts w:hint="eastAsia"/>
        </w:rPr>
      </w:pPr>
    </w:p>
    <w:p w14:paraId="67FEEED2" w14:textId="77777777" w:rsidR="005245B1" w:rsidRDefault="00000000">
      <w:pPr>
        <w:pStyle w:val="31"/>
      </w:pPr>
      <w:bookmarkStart w:id="36" w:name="_Toc235376196"/>
      <w:r>
        <w:t>案例三：数码管段码编码与平台硬件极性的不一致</w:t>
      </w:r>
      <w:bookmarkEnd w:id="36"/>
    </w:p>
    <w:p w14:paraId="3A1CCB6D" w14:textId="77777777" w:rsidR="005245B1" w:rsidRDefault="00000000">
      <w:pPr>
        <w:rPr>
          <w:rFonts w:hint="eastAsia"/>
        </w:rPr>
      </w:pPr>
      <w:r w:rsidRPr="0098218B">
        <w:rPr>
          <w:b/>
          <w:bCs/>
          <w:sz w:val="21"/>
        </w:rPr>
        <w:t>【现象】</w:t>
      </w:r>
      <w:r>
        <w:rPr>
          <w:sz w:val="21"/>
        </w:rPr>
        <w:t>实验2.2（数码管十六进制显示）首次</w:t>
      </w:r>
      <w:r w:rsidRPr="004A38D5">
        <w:rPr>
          <w:b/>
          <w:bCs/>
          <w:sz w:val="21"/>
        </w:rPr>
        <w:t>上板测试</w:t>
      </w:r>
      <w:r>
        <w:rPr>
          <w:sz w:val="21"/>
        </w:rPr>
        <w:t>时，数码管显示的内容与拨码开关输入完全不对应：拨码设为0000时，显示的不是"0"而是中间横段g点亮；拨码设为0001时，显示的不是"1"而是一组不规则的乱段。所有16种输入组合均无法正确显示对应的十六进制字符。但</w:t>
      </w:r>
      <w:r w:rsidRPr="004A38D5">
        <w:rPr>
          <w:b/>
          <w:bCs/>
          <w:sz w:val="21"/>
        </w:rPr>
        <w:t>行为仿真</w:t>
      </w:r>
      <w:r>
        <w:rPr>
          <w:sz w:val="21"/>
        </w:rPr>
        <w:t>中波形检查一切正常。</w:t>
      </w:r>
    </w:p>
    <w:p w14:paraId="7DB4E5F7" w14:textId="77777777" w:rsidR="005245B1" w:rsidRDefault="00000000">
      <w:pPr>
        <w:rPr>
          <w:rFonts w:hint="eastAsia"/>
        </w:rPr>
      </w:pPr>
      <w:r w:rsidRPr="0098218B">
        <w:rPr>
          <w:b/>
          <w:bCs/>
          <w:sz w:val="21"/>
        </w:rPr>
        <w:t>【根因】</w:t>
      </w:r>
      <w:r>
        <w:rPr>
          <w:sz w:val="21"/>
        </w:rPr>
        <w:t>希冀FPGA平台的配套文档将数码管标注为"8位</w:t>
      </w:r>
      <w:r w:rsidRPr="004A38D5">
        <w:rPr>
          <w:b/>
          <w:bCs/>
          <w:sz w:val="21"/>
        </w:rPr>
        <w:t>共阴极数码管</w:t>
      </w:r>
      <w:r>
        <w:rPr>
          <w:sz w:val="21"/>
        </w:rPr>
        <w:t>"，并给出了共阴极驱动的标准段码表（数字0=0x3F，即bit置1点亮对应段）。但平台实际硬件的数码管驱动逻辑是</w:t>
      </w:r>
      <w:r w:rsidRPr="004A38D5">
        <w:rPr>
          <w:b/>
          <w:bCs/>
          <w:sz w:val="21"/>
        </w:rPr>
        <w:t>低电平有效（共阳极行为）</w:t>
      </w:r>
      <w:r>
        <w:rPr>
          <w:sz w:val="21"/>
        </w:rPr>
        <w:t>——seg_data的某位为0时对应LED段点亮，为1时熄灭。使用文档推荐的共阴极编码0x3F（0011_1111）写入硬件后，实际点亮的是高两位g和dp段（因为bit6=g=0→亮，</w:t>
      </w:r>
      <w:r>
        <w:rPr>
          <w:sz w:val="21"/>
        </w:rPr>
        <w:lastRenderedPageBreak/>
        <w:t>bit7=dp=0→亮），而非期望的a-f段。代码中</w:t>
      </w:r>
      <w:r w:rsidRPr="004A38D5">
        <w:rPr>
          <w:b/>
          <w:bCs/>
          <w:sz w:val="21"/>
        </w:rPr>
        <w:t>hex_segment模块</w:t>
      </w:r>
      <w:r>
        <w:rPr>
          <w:sz w:val="21"/>
        </w:rPr>
        <w:t>最初参照平台文档使用了共阴极编码表，导致上板后显示完全错误。</w:t>
      </w:r>
    </w:p>
    <w:p w14:paraId="1FE73EFA" w14:textId="77777777" w:rsidR="005245B1" w:rsidRDefault="00000000">
      <w:pPr>
        <w:rPr>
          <w:rFonts w:hint="eastAsia"/>
        </w:rPr>
      </w:pPr>
      <w:r w:rsidRPr="0098218B">
        <w:rPr>
          <w:b/>
          <w:bCs/>
          <w:sz w:val="21"/>
        </w:rPr>
        <w:t>【解决】</w:t>
      </w:r>
      <w:r>
        <w:rPr>
          <w:sz w:val="21"/>
        </w:rPr>
        <w:t>通过逐一测试每个段码bit与数码管物理段的对应关系，确认了硬件的实际驱动极性为</w:t>
      </w:r>
      <w:r w:rsidRPr="004A38D5">
        <w:rPr>
          <w:b/>
          <w:bCs/>
          <w:sz w:val="21"/>
        </w:rPr>
        <w:t>低有效（共阳极行为）</w:t>
      </w:r>
      <w:r>
        <w:rPr>
          <w:sz w:val="21"/>
        </w:rPr>
        <w:t>。将hex_segment模块中的编码表从共阴极标准（0=0x3F）全部替换为</w:t>
      </w:r>
      <w:r w:rsidRPr="004A38D5">
        <w:rPr>
          <w:b/>
          <w:bCs/>
          <w:sz w:val="21"/>
        </w:rPr>
        <w:t>共阳极标准（0=0xC0, 1=0xF9, ..., F=0x8E）</w:t>
      </w:r>
      <w:r>
        <w:rPr>
          <w:sz w:val="21"/>
        </w:rPr>
        <w:t>。修改后重新综合生成</w:t>
      </w:r>
      <w:r w:rsidRPr="004A38D5">
        <w:rPr>
          <w:b/>
          <w:bCs/>
          <w:sz w:val="21"/>
        </w:rPr>
        <w:t>比特流</w:t>
      </w:r>
      <w:r>
        <w:rPr>
          <w:sz w:val="21"/>
        </w:rPr>
        <w:t>，上板测试全部16种输入（0000→0 至 1111→F）显示正确。</w:t>
      </w:r>
    </w:p>
    <w:p w14:paraId="0567B53F" w14:textId="77777777" w:rsidR="005245B1" w:rsidRDefault="00000000">
      <w:pPr>
        <w:rPr>
          <w:rFonts w:hint="eastAsia"/>
        </w:rPr>
      </w:pPr>
      <w:r w:rsidRPr="0098218B">
        <w:rPr>
          <w:b/>
          <w:bCs/>
          <w:sz w:val="21"/>
        </w:rPr>
        <w:t>【启示】</w:t>
      </w:r>
      <w:r>
        <w:rPr>
          <w:sz w:val="21"/>
        </w:rPr>
        <w:t>FPGA开发中</w:t>
      </w:r>
      <w:r w:rsidRPr="004A38D5">
        <w:rPr>
          <w:b/>
          <w:bCs/>
          <w:sz w:val="21"/>
        </w:rPr>
        <w:t>"平台文档"与"硬件实际行为"</w:t>
      </w:r>
      <w:r>
        <w:rPr>
          <w:sz w:val="21"/>
        </w:rPr>
        <w:t>之间可能存在偏差，这在</w:t>
      </w:r>
      <w:r w:rsidRPr="004A38D5">
        <w:rPr>
          <w:b/>
          <w:bCs/>
          <w:sz w:val="21"/>
        </w:rPr>
        <w:t>远程在线平台</w:t>
      </w:r>
      <w:r>
        <w:rPr>
          <w:sz w:val="21"/>
        </w:rPr>
        <w:t>场景下尤为突出——开发者无法用万用表或示波器直接测量引脚电平，只能通过"改代码→烧写→看现象"的闭环迭代来推断硬件特性。一个节省时间的做法是：在首次使用任何外设前，先编写一个简单的测试程序（如固定输出一个已知编码），上板观察实际行为，据此校准驱动模块中的</w:t>
      </w:r>
      <w:r w:rsidRPr="004A38D5">
        <w:rPr>
          <w:b/>
          <w:bCs/>
          <w:sz w:val="21"/>
        </w:rPr>
        <w:t>极性和编码映射</w:t>
      </w:r>
      <w:r>
        <w:rPr>
          <w:sz w:val="21"/>
        </w:rPr>
        <w:t>——即"硬件特性先行标定"。在本次后续实验（2.3的9位数码管、3.1和3.2的VGA颜色编码）中，这一经验帮助我们避免了类似的极性陷阱。</w:t>
      </w:r>
    </w:p>
    <w:p w14:paraId="76A0DCBE" w14:textId="77777777" w:rsidR="005245B1" w:rsidRDefault="005245B1">
      <w:pPr>
        <w:rPr>
          <w:rFonts w:hint="eastAsia"/>
        </w:rPr>
      </w:pPr>
    </w:p>
    <w:p w14:paraId="14416155" w14:textId="77777777" w:rsidR="005245B1" w:rsidRDefault="00000000">
      <w:pPr>
        <w:pStyle w:val="31"/>
      </w:pPr>
      <w:bookmarkStart w:id="37" w:name="_Toc235376197"/>
      <w:r>
        <w:t>案例四：</w:t>
      </w:r>
      <w:r>
        <w:t>VGA</w:t>
      </w:r>
      <w:r>
        <w:t>画面撕裂</w:t>
      </w:r>
      <w:r>
        <w:t>——</w:t>
      </w:r>
      <w:r>
        <w:t>跨时钟域颜色寄存器更新</w:t>
      </w:r>
      <w:bookmarkEnd w:id="37"/>
    </w:p>
    <w:p w14:paraId="2B3FBA8B" w14:textId="77777777" w:rsidR="005245B1" w:rsidRDefault="00000000">
      <w:pPr>
        <w:rPr>
          <w:rFonts w:hint="eastAsia"/>
        </w:rPr>
      </w:pPr>
      <w:r w:rsidRPr="0098218B">
        <w:rPr>
          <w:b/>
          <w:bCs/>
          <w:sz w:val="21"/>
        </w:rPr>
        <w:t>【现象】</w:t>
      </w:r>
      <w:r>
        <w:rPr>
          <w:sz w:val="21"/>
        </w:rPr>
        <w:t>实验3.1（RGB三色条纹）首次上板后，VGA画面在垂直方向出现了明显的</w:t>
      </w:r>
      <w:r w:rsidRPr="004A38D5">
        <w:rPr>
          <w:b/>
          <w:bCs/>
          <w:sz w:val="21"/>
        </w:rPr>
        <w:t>"撕裂线"</w:t>
      </w:r>
      <w:r>
        <w:rPr>
          <w:sz w:val="21"/>
        </w:rPr>
        <w:t>：屏幕上半部分显示新写入的颜色，下半部分仍是默认颜色，撕裂线的位置在每次复位后随机变化，有时在画面1/3处，有时在2/3处。而实验3.2（挡板移动）中也观察到类似问题：挡板在移动过程中偶尔会出现短暂的"残影"——同一帧内挡板出现在两个不同位置。</w:t>
      </w:r>
    </w:p>
    <w:p w14:paraId="46E436F8" w14:textId="77777777" w:rsidR="005245B1" w:rsidRDefault="00000000">
      <w:pPr>
        <w:rPr>
          <w:rFonts w:hint="eastAsia"/>
        </w:rPr>
      </w:pPr>
      <w:r w:rsidRPr="0098218B">
        <w:rPr>
          <w:b/>
          <w:bCs/>
          <w:sz w:val="21"/>
        </w:rPr>
        <w:t>【根因】</w:t>
      </w:r>
      <w:r>
        <w:rPr>
          <w:sz w:val="21"/>
        </w:rPr>
        <w:t>这是典型的</w:t>
      </w:r>
      <w:r w:rsidRPr="00C61F89">
        <w:rPr>
          <w:b/>
          <w:bCs/>
          <w:sz w:val="21"/>
        </w:rPr>
        <w:t>跨时钟域（CDC）数据冲突</w:t>
      </w:r>
      <w:r>
        <w:rPr>
          <w:sz w:val="21"/>
        </w:rPr>
        <w:t>问题。CPU运行在</w:t>
      </w:r>
      <w:r w:rsidRPr="00C61F89">
        <w:rPr>
          <w:b/>
          <w:bCs/>
          <w:sz w:val="21"/>
        </w:rPr>
        <w:t>100MHz时钟域</w:t>
      </w:r>
      <w:r>
        <w:rPr>
          <w:sz w:val="21"/>
        </w:rPr>
        <w:t>，在任意时刻都可能通过SW指令写入颜色寄存器（0x4000/0x4004/0x4008）或挡板坐标寄存器（0x4008）。而VGA扫描模块运行在</w:t>
      </w:r>
      <w:r w:rsidRPr="00C61F89">
        <w:rPr>
          <w:b/>
          <w:bCs/>
          <w:sz w:val="21"/>
        </w:rPr>
        <w:t>25MHz像素时钟域</w:t>
      </w:r>
      <w:r>
        <w:rPr>
          <w:sz w:val="21"/>
        </w:rPr>
        <w:t>，在每个像素时钟周期都在读取这些寄存器以决定当前像素的颜色。两个时钟域的频率比为4:1，且</w:t>
      </w:r>
      <w:r w:rsidRPr="00C61F89">
        <w:rPr>
          <w:b/>
          <w:bCs/>
          <w:sz w:val="21"/>
        </w:rPr>
        <w:t>相位关系完全异步</w:t>
      </w:r>
      <w:r>
        <w:rPr>
          <w:sz w:val="21"/>
        </w:rPr>
        <w:t>——CPU写入可能在VGA扫描一帧的中途发生，导致同一帧的不同行使用了不同的颜色值，视觉上即表现为画面撕裂。在实验3.2中，挡板坐标从x=278更新为x=270的过程如果在帧中途发生，VGA渲染器可能在上半帧使用新坐标x=270绘制挡板、下半帧使用旧坐标x=278绘制，视觉上挡板被"撕裂"成上下错位的两半。</w:t>
      </w:r>
    </w:p>
    <w:p w14:paraId="3C1DA515" w14:textId="77777777" w:rsidR="005245B1" w:rsidRDefault="00000000">
      <w:pPr>
        <w:rPr>
          <w:rFonts w:hint="eastAsia"/>
        </w:rPr>
      </w:pPr>
      <w:r w:rsidRPr="0098218B">
        <w:rPr>
          <w:b/>
          <w:bCs/>
          <w:sz w:val="21"/>
        </w:rPr>
        <w:t>【解决】</w:t>
      </w:r>
      <w:r>
        <w:rPr>
          <w:sz w:val="21"/>
        </w:rPr>
        <w:t>在VGA时序模块（vga_timing_640x480.v）中实现了</w:t>
      </w:r>
      <w:r w:rsidRPr="00C61F89">
        <w:rPr>
          <w:b/>
          <w:bCs/>
          <w:sz w:val="21"/>
        </w:rPr>
        <w:t>三级跨时钟域防护机制</w:t>
      </w:r>
      <w:r>
        <w:rPr>
          <w:sz w:val="21"/>
        </w:rPr>
        <w:t>：①</w:t>
      </w:r>
      <w:r w:rsidRPr="00C61F89">
        <w:rPr>
          <w:b/>
          <w:bCs/>
          <w:sz w:val="21"/>
        </w:rPr>
        <w:t>双触发器同步器（ASYNC_REG）</w:t>
      </w:r>
      <w:r>
        <w:rPr>
          <w:sz w:val="21"/>
        </w:rPr>
        <w:t>：CPU写入的颜色/坐标值首先经过两级D触发器在像素时钟域同步，消除亚稳态风险；②</w:t>
      </w:r>
      <w:r w:rsidRPr="00C61F89">
        <w:rPr>
          <w:b/>
          <w:bCs/>
          <w:sz w:val="21"/>
        </w:rPr>
        <w:t>帧起始锁存器</w:t>
      </w:r>
      <w:r>
        <w:rPr>
          <w:sz w:val="21"/>
        </w:rPr>
        <w:t>：同步后的值仅在垂直同步脉冲（pixel_x=0且pixel_y=0，即每帧的第一个像</w:t>
      </w:r>
      <w:r>
        <w:rPr>
          <w:sz w:val="21"/>
        </w:rPr>
        <w:lastRenderedPageBreak/>
        <w:t>素）时锁存到帧寄存器中，整帧渲染过程中帧寄存器保持恒定；③</w:t>
      </w:r>
      <w:r w:rsidRPr="00C61F89">
        <w:rPr>
          <w:b/>
          <w:bCs/>
          <w:sz w:val="21"/>
        </w:rPr>
        <w:t>复位默认值</w:t>
      </w:r>
      <w:r>
        <w:rPr>
          <w:sz w:val="21"/>
        </w:rPr>
        <w:t>：若帧锁存器尚未收到有效数据（上电初期），使用预定义的默认颜色（红/绿/蓝）。这三层防护确保了"画面整帧一致"——CPU将新颜色写入后最多等待一帧（约16.7ms @ 60Hz）即可看到更新后的完整画面。</w:t>
      </w:r>
    </w:p>
    <w:tbl>
      <w:tblPr>
        <w:tblStyle w:val="aff1"/>
        <w:tblW w:w="0" w:type="auto"/>
        <w:tblLook w:val="04A0" w:firstRow="1" w:lastRow="0" w:firstColumn="1" w:lastColumn="0" w:noHBand="0" w:noVBand="1"/>
      </w:tblPr>
      <w:tblGrid>
        <w:gridCol w:w="9406"/>
      </w:tblGrid>
      <w:tr w:rsidR="008D5A56" w14:paraId="3293EEC5" w14:textId="77777777">
        <w:tc>
          <w:tcPr>
            <w:tcW w:w="9406" w:type="dxa"/>
            <w:shd w:val="clear" w:color="auto" w:fill="F0F0F0"/>
          </w:tcPr>
          <w:p w14:paraId="5852DA10" w14:textId="77777777" w:rsidR="008D5A56" w:rsidRDefault="00000000">
            <w:pPr>
              <w:spacing w:before="20" w:after="20" w:line="240" w:lineRule="auto"/>
              <w:rPr>
                <w:rFonts w:hint="eastAsia"/>
              </w:rPr>
            </w:pPr>
            <w:r>
              <w:rPr>
                <w:rFonts w:ascii="Courier New" w:hAnsi="Courier New"/>
                <w:color w:val="333333"/>
                <w:sz w:val="16"/>
              </w:rPr>
              <w:t xml:space="preserve">// </w:t>
            </w:r>
            <w:r>
              <w:rPr>
                <w:rFonts w:ascii="Courier New" w:hAnsi="Courier New"/>
                <w:color w:val="333333"/>
                <w:sz w:val="16"/>
              </w:rPr>
              <w:t>跨时钟域颜色寄存器同步（案例四）</w:t>
            </w:r>
          </w:p>
          <w:p w14:paraId="7D8483EE" w14:textId="77777777" w:rsidR="008D5A56" w:rsidRDefault="00000000">
            <w:pPr>
              <w:spacing w:before="20" w:after="20" w:line="240" w:lineRule="auto"/>
              <w:rPr>
                <w:rFonts w:hint="eastAsia"/>
              </w:rPr>
            </w:pPr>
            <w:r>
              <w:rPr>
                <w:rFonts w:ascii="Courier New" w:hAnsi="Courier New"/>
                <w:color w:val="333333"/>
                <w:sz w:val="16"/>
              </w:rPr>
              <w:t xml:space="preserve">// </w:t>
            </w:r>
            <w:r>
              <w:rPr>
                <w:rFonts w:ascii="Courier New" w:hAnsi="Courier New"/>
                <w:color w:val="333333"/>
                <w:sz w:val="16"/>
              </w:rPr>
              <w:t>三级防护：双</w:t>
            </w:r>
            <w:r>
              <w:rPr>
                <w:rFonts w:ascii="Courier New" w:hAnsi="Courier New"/>
                <w:color w:val="333333"/>
                <w:sz w:val="16"/>
              </w:rPr>
              <w:t>FF</w:t>
            </w:r>
            <w:r>
              <w:rPr>
                <w:rFonts w:ascii="Courier New" w:hAnsi="Courier New"/>
                <w:color w:val="333333"/>
                <w:sz w:val="16"/>
              </w:rPr>
              <w:t>同步</w:t>
            </w:r>
            <w:r>
              <w:rPr>
                <w:rFonts w:ascii="Courier New" w:hAnsi="Courier New"/>
                <w:color w:val="333333"/>
                <w:sz w:val="16"/>
              </w:rPr>
              <w:t xml:space="preserve"> → </w:t>
            </w:r>
            <w:r>
              <w:rPr>
                <w:rFonts w:ascii="Courier New" w:hAnsi="Courier New"/>
                <w:color w:val="333333"/>
                <w:sz w:val="16"/>
              </w:rPr>
              <w:t>帧起始锁存</w:t>
            </w:r>
            <w:r>
              <w:rPr>
                <w:rFonts w:ascii="Courier New" w:hAnsi="Courier New"/>
                <w:color w:val="333333"/>
                <w:sz w:val="16"/>
              </w:rPr>
              <w:t xml:space="preserve"> → </w:t>
            </w:r>
            <w:r>
              <w:rPr>
                <w:rFonts w:ascii="Courier New" w:hAnsi="Courier New"/>
                <w:color w:val="333333"/>
                <w:sz w:val="16"/>
              </w:rPr>
              <w:t>复位默认值</w:t>
            </w:r>
          </w:p>
          <w:p w14:paraId="5FC645C8" w14:textId="77777777" w:rsidR="008D5A56" w:rsidRDefault="00000000">
            <w:pPr>
              <w:spacing w:before="20" w:after="20" w:line="240" w:lineRule="auto"/>
              <w:rPr>
                <w:rFonts w:hint="eastAsia"/>
              </w:rPr>
            </w:pPr>
            <w:r>
              <w:rPr>
                <w:rFonts w:ascii="Courier New" w:hAnsi="Courier New"/>
                <w:color w:val="333333"/>
                <w:sz w:val="16"/>
              </w:rPr>
              <w:t>(* ASYNC_REG = "TRUE" *) reg [23:0] color_meta, color_sync;</w:t>
            </w:r>
          </w:p>
          <w:p w14:paraId="54700177" w14:textId="77777777" w:rsidR="008D5A56" w:rsidRDefault="00000000">
            <w:pPr>
              <w:spacing w:before="20" w:after="20" w:line="240" w:lineRule="auto"/>
              <w:rPr>
                <w:rFonts w:hint="eastAsia"/>
              </w:rPr>
            </w:pPr>
            <w:r>
              <w:rPr>
                <w:rFonts w:ascii="Courier New" w:hAnsi="Courier New"/>
                <w:color w:val="333333"/>
                <w:sz w:val="16"/>
              </w:rPr>
              <w:t xml:space="preserve">reg [23:0] color_frame;  // </w:t>
            </w:r>
            <w:r>
              <w:rPr>
                <w:rFonts w:ascii="Courier New" w:hAnsi="Courier New"/>
                <w:color w:val="333333"/>
                <w:sz w:val="16"/>
              </w:rPr>
              <w:t>帧级锁存寄存器</w:t>
            </w:r>
          </w:p>
          <w:p w14:paraId="67F51D13" w14:textId="77777777" w:rsidR="008D5A56" w:rsidRDefault="00000000">
            <w:pPr>
              <w:spacing w:before="20" w:after="20" w:line="240" w:lineRule="auto"/>
              <w:rPr>
                <w:rFonts w:hint="eastAsia"/>
              </w:rPr>
            </w:pPr>
            <w:r>
              <w:rPr>
                <w:rFonts w:ascii="Courier New" w:hAnsi="Courier New"/>
                <w:color w:val="333333"/>
                <w:sz w:val="16"/>
              </w:rPr>
              <w:t>always @(posedge pixel_clk) begin  // 25MHz</w:t>
            </w:r>
            <w:r>
              <w:rPr>
                <w:rFonts w:ascii="Courier New" w:hAnsi="Courier New"/>
                <w:color w:val="333333"/>
                <w:sz w:val="16"/>
              </w:rPr>
              <w:t>像素时钟域</w:t>
            </w:r>
          </w:p>
          <w:p w14:paraId="416962DB" w14:textId="77777777" w:rsidR="008D5A56" w:rsidRDefault="00000000">
            <w:pPr>
              <w:spacing w:before="20" w:after="20" w:line="240" w:lineRule="auto"/>
              <w:rPr>
                <w:rFonts w:hint="eastAsia"/>
              </w:rPr>
            </w:pPr>
            <w:r>
              <w:rPr>
                <w:rFonts w:ascii="Courier New" w:hAnsi="Courier New"/>
                <w:color w:val="333333"/>
                <w:sz w:val="16"/>
              </w:rPr>
              <w:t xml:space="preserve">    // Level 1: </w:t>
            </w:r>
            <w:r>
              <w:rPr>
                <w:rFonts w:ascii="Courier New" w:hAnsi="Courier New"/>
                <w:color w:val="333333"/>
                <w:sz w:val="16"/>
              </w:rPr>
              <w:t>双触发器同步（消除亚稳态）</w:t>
            </w:r>
          </w:p>
          <w:p w14:paraId="03023631" w14:textId="77777777" w:rsidR="008D5A56" w:rsidRDefault="00000000">
            <w:pPr>
              <w:spacing w:before="20" w:after="20" w:line="240" w:lineRule="auto"/>
              <w:rPr>
                <w:rFonts w:hint="eastAsia"/>
              </w:rPr>
            </w:pPr>
            <w:r>
              <w:rPr>
                <w:rFonts w:ascii="Courier New" w:hAnsi="Courier New"/>
                <w:color w:val="333333"/>
                <w:sz w:val="16"/>
              </w:rPr>
              <w:t xml:space="preserve">    color_meta &lt;= cpu_color;    // </w:t>
            </w:r>
            <w:r>
              <w:rPr>
                <w:rFonts w:ascii="Courier New" w:hAnsi="Courier New"/>
                <w:color w:val="333333"/>
                <w:sz w:val="16"/>
              </w:rPr>
              <w:t>第</w:t>
            </w:r>
            <w:r>
              <w:rPr>
                <w:rFonts w:ascii="Courier New" w:hAnsi="Courier New"/>
                <w:color w:val="333333"/>
                <w:sz w:val="16"/>
              </w:rPr>
              <w:t>1</w:t>
            </w:r>
            <w:r>
              <w:rPr>
                <w:rFonts w:ascii="Courier New" w:hAnsi="Courier New"/>
                <w:color w:val="333333"/>
                <w:sz w:val="16"/>
              </w:rPr>
              <w:t>级（可能亚稳态）</w:t>
            </w:r>
          </w:p>
          <w:p w14:paraId="06E5A5FC" w14:textId="77777777" w:rsidR="008D5A56" w:rsidRDefault="00000000">
            <w:pPr>
              <w:spacing w:before="20" w:after="20" w:line="240" w:lineRule="auto"/>
              <w:rPr>
                <w:rFonts w:hint="eastAsia"/>
              </w:rPr>
            </w:pPr>
            <w:r>
              <w:rPr>
                <w:rFonts w:ascii="Courier New" w:hAnsi="Courier New"/>
                <w:color w:val="333333"/>
                <w:sz w:val="16"/>
              </w:rPr>
              <w:t xml:space="preserve">    color_sync &lt;= color_meta;   // </w:t>
            </w:r>
            <w:r>
              <w:rPr>
                <w:rFonts w:ascii="Courier New" w:hAnsi="Courier New"/>
                <w:color w:val="333333"/>
                <w:sz w:val="16"/>
              </w:rPr>
              <w:t>第</w:t>
            </w:r>
            <w:r>
              <w:rPr>
                <w:rFonts w:ascii="Courier New" w:hAnsi="Courier New"/>
                <w:color w:val="333333"/>
                <w:sz w:val="16"/>
              </w:rPr>
              <w:t>2</w:t>
            </w:r>
            <w:r>
              <w:rPr>
                <w:rFonts w:ascii="Courier New" w:hAnsi="Courier New"/>
                <w:color w:val="333333"/>
                <w:sz w:val="16"/>
              </w:rPr>
              <w:t>级（稳定值，概率</w:t>
            </w:r>
            <w:r>
              <w:rPr>
                <w:rFonts w:ascii="Courier New" w:hAnsi="Courier New"/>
                <w:color w:val="333333"/>
                <w:sz w:val="16"/>
              </w:rPr>
              <w:t xml:space="preserve"> &lt; 1/MTBF</w:t>
            </w:r>
            <w:r>
              <w:rPr>
                <w:rFonts w:ascii="Courier New" w:hAnsi="Courier New"/>
                <w:color w:val="333333"/>
                <w:sz w:val="16"/>
              </w:rPr>
              <w:t>）</w:t>
            </w:r>
          </w:p>
          <w:p w14:paraId="331D6029" w14:textId="77777777" w:rsidR="008D5A56" w:rsidRDefault="00000000">
            <w:pPr>
              <w:spacing w:before="20" w:after="20" w:line="240" w:lineRule="auto"/>
              <w:rPr>
                <w:rFonts w:hint="eastAsia"/>
              </w:rPr>
            </w:pPr>
            <w:r>
              <w:rPr>
                <w:rFonts w:ascii="Courier New" w:hAnsi="Courier New"/>
                <w:color w:val="333333"/>
                <w:sz w:val="16"/>
              </w:rPr>
              <w:t xml:space="preserve">    // Level 2: </w:t>
            </w:r>
            <w:r>
              <w:rPr>
                <w:rFonts w:ascii="Courier New" w:hAnsi="Courier New"/>
                <w:color w:val="333333"/>
                <w:sz w:val="16"/>
              </w:rPr>
              <w:t>帧起始锁存（确保整帧一致）</w:t>
            </w:r>
          </w:p>
          <w:p w14:paraId="08FEC46E" w14:textId="77777777" w:rsidR="008D5A56" w:rsidRDefault="00000000">
            <w:pPr>
              <w:spacing w:before="20" w:after="20" w:line="240" w:lineRule="auto"/>
              <w:rPr>
                <w:rFonts w:hint="eastAsia"/>
              </w:rPr>
            </w:pPr>
            <w:r>
              <w:rPr>
                <w:rFonts w:ascii="Courier New" w:hAnsi="Courier New"/>
                <w:color w:val="333333"/>
                <w:sz w:val="16"/>
              </w:rPr>
              <w:t xml:space="preserve">    if (pixel_x == 0 &amp;&amp; pixel_y == 0)</w:t>
            </w:r>
          </w:p>
          <w:p w14:paraId="30C25564" w14:textId="77777777" w:rsidR="008D5A56" w:rsidRDefault="00000000">
            <w:pPr>
              <w:spacing w:before="20" w:after="20" w:line="240" w:lineRule="auto"/>
              <w:rPr>
                <w:rFonts w:hint="eastAsia"/>
              </w:rPr>
            </w:pPr>
            <w:r>
              <w:rPr>
                <w:rFonts w:ascii="Courier New" w:hAnsi="Courier New"/>
                <w:color w:val="333333"/>
                <w:sz w:val="16"/>
              </w:rPr>
              <w:t xml:space="preserve">        color_frame &lt;= color_sync;  // </w:t>
            </w:r>
            <w:r>
              <w:rPr>
                <w:rFonts w:ascii="Courier New" w:hAnsi="Courier New"/>
                <w:color w:val="333333"/>
                <w:sz w:val="16"/>
              </w:rPr>
              <w:t>仅每帧第一像素更新</w:t>
            </w:r>
          </w:p>
          <w:p w14:paraId="2A52999C" w14:textId="77777777" w:rsidR="008D5A56" w:rsidRDefault="00000000">
            <w:pPr>
              <w:spacing w:before="20" w:after="20" w:line="240" w:lineRule="auto"/>
              <w:rPr>
                <w:rFonts w:hint="eastAsia"/>
              </w:rPr>
            </w:pPr>
            <w:r>
              <w:rPr>
                <w:rFonts w:ascii="Courier New" w:hAnsi="Courier New"/>
                <w:color w:val="333333"/>
                <w:sz w:val="16"/>
              </w:rPr>
              <w:t>end</w:t>
            </w:r>
          </w:p>
          <w:p w14:paraId="3DDBC150" w14:textId="77777777" w:rsidR="008D5A56" w:rsidRDefault="00000000">
            <w:pPr>
              <w:spacing w:before="20" w:after="20" w:line="240" w:lineRule="auto"/>
              <w:rPr>
                <w:rFonts w:hint="eastAsia"/>
              </w:rPr>
            </w:pPr>
            <w:r>
              <w:rPr>
                <w:rFonts w:ascii="Courier New" w:hAnsi="Courier New"/>
                <w:color w:val="333333"/>
                <w:sz w:val="16"/>
              </w:rPr>
              <w:t xml:space="preserve">// </w:t>
            </w:r>
            <w:r>
              <w:rPr>
                <w:rFonts w:ascii="Courier New" w:hAnsi="Courier New"/>
                <w:color w:val="333333"/>
                <w:sz w:val="16"/>
              </w:rPr>
              <w:t>渲染器使用</w:t>
            </w:r>
            <w:r>
              <w:rPr>
                <w:rFonts w:ascii="Courier New" w:hAnsi="Courier New"/>
                <w:color w:val="333333"/>
                <w:sz w:val="16"/>
              </w:rPr>
              <w:t xml:space="preserve"> color_frame</w:t>
            </w:r>
            <w:r>
              <w:rPr>
                <w:rFonts w:ascii="Courier New" w:hAnsi="Courier New"/>
                <w:color w:val="333333"/>
                <w:sz w:val="16"/>
              </w:rPr>
              <w:t>（稳定、帧级一致）</w:t>
            </w:r>
          </w:p>
        </w:tc>
      </w:tr>
    </w:tbl>
    <w:p w14:paraId="703BCF7C" w14:textId="77777777" w:rsidR="008D5A56" w:rsidRDefault="008D5A56">
      <w:pPr>
        <w:rPr>
          <w:rFonts w:hint="eastAsia"/>
        </w:rPr>
      </w:pPr>
    </w:p>
    <w:p w14:paraId="4193B2AC" w14:textId="77777777" w:rsidR="005245B1" w:rsidRDefault="00000000">
      <w:pPr>
        <w:rPr>
          <w:rFonts w:hint="eastAsia"/>
        </w:rPr>
      </w:pPr>
      <w:r w:rsidRPr="0098218B">
        <w:rPr>
          <w:b/>
          <w:bCs/>
          <w:sz w:val="21"/>
        </w:rPr>
        <w:t>【启示】</w:t>
      </w:r>
      <w:r w:rsidRPr="00C61F89">
        <w:rPr>
          <w:b/>
          <w:bCs/>
          <w:sz w:val="21"/>
        </w:rPr>
        <w:t>跨时钟域信号传递</w:t>
      </w:r>
      <w:r>
        <w:rPr>
          <w:sz w:val="21"/>
        </w:rPr>
        <w:t>是FPGA设计中最容易忽视的问题，因为它在</w:t>
      </w:r>
      <w:r w:rsidRPr="00C61F89">
        <w:rPr>
          <w:b/>
          <w:bCs/>
          <w:sz w:val="21"/>
        </w:rPr>
        <w:t>行为仿真（零延时模型）</w:t>
      </w:r>
      <w:r>
        <w:rPr>
          <w:sz w:val="21"/>
        </w:rPr>
        <w:t>中完全不可见——仿真中所有时钟边沿对齐，不存在亚稳态或时序冲突。解决CDC问题需要"在RTL设计阶段就意识到</w:t>
      </w:r>
      <w:r w:rsidRPr="00C61F89">
        <w:rPr>
          <w:b/>
          <w:bCs/>
          <w:sz w:val="21"/>
        </w:rPr>
        <w:t>时钟域边界</w:t>
      </w:r>
      <w:r>
        <w:rPr>
          <w:sz w:val="21"/>
        </w:rPr>
        <w:t>的存在"，而非等到上板后追查。本实验中的</w:t>
      </w:r>
      <w:r w:rsidRPr="00C61F89">
        <w:rPr>
          <w:b/>
          <w:bCs/>
          <w:sz w:val="21"/>
        </w:rPr>
        <w:t>帧起始锁存方案</w:t>
      </w:r>
      <w:r>
        <w:rPr>
          <w:sz w:val="21"/>
        </w:rPr>
        <w:t>是一个经典的CDC设计模式：用低频的"使能脉冲"（帧起始）替代高频的"连续采样"，将异步信号的更新粒度从"任意时刻"降级为"每帧一次"，从而在源头上避免了数据冲突。</w:t>
      </w:r>
    </w:p>
    <w:p w14:paraId="5A3A363E" w14:textId="77777777" w:rsidR="008D5A56" w:rsidRDefault="00000000">
      <w:pPr>
        <w:rPr>
          <w:rFonts w:hint="eastAsia"/>
        </w:rPr>
      </w:pPr>
      <w:r>
        <w:rPr>
          <w:sz w:val="21"/>
        </w:rPr>
        <w:t>除VGA颜色/坐标寄存器（案例四）外，本设计中还存在其他跨时钟域接口需要关注：①拨码开关输入（gpio_sw_1）——机械开关的触点弹跳在100MHz时钟域可能被误采样为多次快速翻转，虽然本实验因使用低频轮询（&gt;100ms读取间隔）自然规避了此问题，但在高速中断驱动场景下需要添加去抖电路（debounce）；②按钮输入（BTN4/BTN2）——同为机械触点，100ms定时器轮询相当于天然的低通滤波器（截止频率~5Hz），去除了触点抖动；③定时器tick_value——32位计数器在100MHz时钟域递增，跨时钟域传递到CPU读取端口时，若无格雷码编码或双触发器同步，CPU可能采样到正在变化的计数值（如在0x0FFF→0x1000的进位过程中多位同时翻转），本设计中采用了"同一时钟域内读取"策略（CPU与定时器共用100MHz时钟），避开了此问题。综上，本设计的主要CDC风险已通过帧锁存（VGA）、同频域（定时器）、低频轮询（开关/按钮）三种策略覆盖，未遗留已知亚稳态漏洞。</w:t>
      </w:r>
    </w:p>
    <w:p w14:paraId="063FC67D" w14:textId="77777777" w:rsidR="005245B1" w:rsidRDefault="005245B1">
      <w:pPr>
        <w:rPr>
          <w:rFonts w:hint="eastAsia"/>
        </w:rPr>
      </w:pPr>
    </w:p>
    <w:p w14:paraId="57AE5458" w14:textId="77777777" w:rsidR="005245B1" w:rsidRDefault="00000000">
      <w:pPr>
        <w:pStyle w:val="31"/>
      </w:pPr>
      <w:bookmarkStart w:id="38" w:name="_Toc235376198"/>
      <w:r>
        <w:t>案例五：分支指令立即数的符号扩展</w:t>
      </w:r>
      <w:r>
        <w:t>——</w:t>
      </w:r>
      <w:r>
        <w:t>负偏移量的零扩展陷阱</w:t>
      </w:r>
      <w:bookmarkEnd w:id="38"/>
    </w:p>
    <w:p w14:paraId="55E690E1" w14:textId="77777777" w:rsidR="005245B1" w:rsidRDefault="00000000">
      <w:pPr>
        <w:rPr>
          <w:rFonts w:hint="eastAsia"/>
        </w:rPr>
      </w:pPr>
      <w:r w:rsidRPr="0098218B">
        <w:rPr>
          <w:b/>
          <w:bCs/>
          <w:sz w:val="21"/>
        </w:rPr>
        <w:t>【现象】</w:t>
      </w:r>
      <w:r>
        <w:rPr>
          <w:sz w:val="21"/>
        </w:rPr>
        <w:t>在实验2.1（LED闪烁）的仿真中，外层循环分支指令"bne $2, $0, outer_on"（机器码0x1440_FFFB，偏移量0xFFFB=-5字）在$2递减至0后应跳出循环，但仿真中PC在跳出循环后跳转到</w:t>
      </w:r>
      <w:r>
        <w:rPr>
          <w:sz w:val="21"/>
        </w:rPr>
        <w:lastRenderedPageBreak/>
        <w:t>一个非法地址（约0x0000_FFFC附近），而非预期的顺序执行下一条指令。该问题导致LED熄灭状态的延时循环被跳过，LED直接跳回点亮状态。</w:t>
      </w:r>
    </w:p>
    <w:p w14:paraId="0950EA93" w14:textId="77777777" w:rsidR="005245B1" w:rsidRDefault="00000000">
      <w:pPr>
        <w:rPr>
          <w:rFonts w:hint="eastAsia"/>
        </w:rPr>
      </w:pPr>
      <w:r w:rsidRPr="0098218B">
        <w:rPr>
          <w:b/>
          <w:bCs/>
          <w:sz w:val="21"/>
        </w:rPr>
        <w:t>【根因】</w:t>
      </w:r>
      <w:r>
        <w:rPr>
          <w:sz w:val="21"/>
        </w:rPr>
        <w:t>MIPS分支指令的16位立即数字段采用</w:t>
      </w:r>
      <w:r w:rsidRPr="00C61F89">
        <w:rPr>
          <w:b/>
          <w:bCs/>
          <w:sz w:val="21"/>
        </w:rPr>
        <w:t>符号扩展</w:t>
      </w:r>
      <w:r>
        <w:rPr>
          <w:sz w:val="21"/>
        </w:rPr>
        <w:t>（sign-extension）计算分支目标地址：</w:t>
      </w:r>
      <w:r w:rsidRPr="00C61F89">
        <w:rPr>
          <w:b/>
          <w:bCs/>
          <w:sz w:val="21"/>
        </w:rPr>
        <w:t>target = PC+4 + sign_extend(imm)&lt;&lt;2</w:t>
      </w:r>
      <w:r>
        <w:rPr>
          <w:sz w:val="21"/>
        </w:rPr>
        <w:t>。在ALU的B操作数选择逻辑中，ADDI指令使用</w:t>
      </w:r>
      <w:r w:rsidRPr="00C61F89">
        <w:rPr>
          <w:b/>
          <w:bCs/>
          <w:sz w:val="21"/>
        </w:rPr>
        <w:t>id_sign_imm</w:t>
      </w:r>
      <w:r>
        <w:rPr>
          <w:sz w:val="21"/>
        </w:rPr>
        <w:t>（符号扩展），但历史代码中有一段为ANDI指令新增的</w:t>
      </w:r>
      <w:r w:rsidRPr="00C61F89">
        <w:rPr>
          <w:b/>
          <w:bCs/>
          <w:sz w:val="21"/>
        </w:rPr>
        <w:t>id_zero_imm（</w:t>
      </w:r>
      <w:r>
        <w:rPr>
          <w:sz w:val="21"/>
        </w:rPr>
        <w:t>零扩展）路径，分支指令的分支目标计算错误地通过了</w:t>
      </w:r>
      <w:r w:rsidRPr="00C61F89">
        <w:rPr>
          <w:b/>
          <w:bCs/>
          <w:sz w:val="21"/>
        </w:rPr>
        <w:t>零扩展而非符号扩展</w:t>
      </w:r>
      <w:r>
        <w:rPr>
          <w:sz w:val="21"/>
        </w:rPr>
        <w:t>路径——这导致BNE的偏移量0xFFFB被零扩展为0x0000_FFFB（+65531字），而非符号扩展为0xFFFF_FFFB（-5字）。对于LED闪烁程序中的</w:t>
      </w:r>
      <w:r w:rsidRPr="00C61F89">
        <w:rPr>
          <w:b/>
          <w:bCs/>
          <w:sz w:val="21"/>
        </w:rPr>
        <w:t>前向分支</w:t>
      </w:r>
      <w:r>
        <w:rPr>
          <w:sz w:val="21"/>
        </w:rPr>
        <w:t>（如跳过延时循环），小正偏移量恰好不受影响（因为符号扩展和零扩展对0~32767范围内的值结果一致）；但对于实验2.3中的</w:t>
      </w:r>
      <w:r w:rsidRPr="00C61F89">
        <w:rPr>
          <w:b/>
          <w:bCs/>
          <w:sz w:val="21"/>
        </w:rPr>
        <w:t>后向分支（负偏移量）</w:t>
      </w:r>
      <w:r>
        <w:rPr>
          <w:sz w:val="21"/>
        </w:rPr>
        <w:t>，零扩展产生了完全错误的目标地址。</w:t>
      </w:r>
    </w:p>
    <w:p w14:paraId="0043ACEC" w14:textId="77777777" w:rsidR="005245B1" w:rsidRDefault="00000000">
      <w:pPr>
        <w:rPr>
          <w:rFonts w:hint="eastAsia"/>
        </w:rPr>
      </w:pPr>
      <w:r w:rsidRPr="0098218B">
        <w:rPr>
          <w:b/>
          <w:bCs/>
          <w:sz w:val="21"/>
        </w:rPr>
        <w:t>【解决】</w:t>
      </w:r>
      <w:r>
        <w:rPr>
          <w:sz w:val="21"/>
        </w:rPr>
        <w:t>在ALU的B操作数多路选择器中，为分支目标地址计算单独使用id_sign_imm （强制符号扩展），与ANDI的id_zero_imm路径严格分离。修改后验证了所有五个实验的分支行为：LED闪烁的四个BNE循环、斐波那契的内外层循环分支、挡板控制的左右边界判断分支，全部跳转正确。</w:t>
      </w:r>
    </w:p>
    <w:p w14:paraId="3F4D90F5" w14:textId="77777777" w:rsidR="005245B1" w:rsidRDefault="00000000">
      <w:pPr>
        <w:rPr>
          <w:rFonts w:hint="eastAsia"/>
        </w:rPr>
      </w:pPr>
      <w:r w:rsidRPr="0098218B">
        <w:rPr>
          <w:b/>
          <w:bCs/>
          <w:sz w:val="21"/>
        </w:rPr>
        <w:t>【启示】</w:t>
      </w:r>
      <w:r w:rsidRPr="00C61F89">
        <w:rPr>
          <w:b/>
          <w:bCs/>
          <w:sz w:val="21"/>
        </w:rPr>
        <w:t>有符号数与无符号数在硬件中的混淆</w:t>
      </w:r>
      <w:r>
        <w:rPr>
          <w:sz w:val="21"/>
        </w:rPr>
        <w:t>是RTL设计的经典陷阱。在MIPS指令集中，ADDI和LW/SW使用</w:t>
      </w:r>
      <w:r w:rsidRPr="00C61F89">
        <w:rPr>
          <w:b/>
          <w:bCs/>
          <w:sz w:val="21"/>
        </w:rPr>
        <w:t>符号扩展</w:t>
      </w:r>
      <w:r>
        <w:rPr>
          <w:sz w:val="21"/>
        </w:rPr>
        <w:t>、ANDI和ORI使用</w:t>
      </w:r>
      <w:r w:rsidRPr="00C61F89">
        <w:rPr>
          <w:b/>
          <w:bCs/>
          <w:sz w:val="21"/>
        </w:rPr>
        <w:t>零扩展、</w:t>
      </w:r>
      <w:r>
        <w:rPr>
          <w:sz w:val="21"/>
        </w:rPr>
        <w:t>LUI使用</w:t>
      </w:r>
      <w:r w:rsidRPr="00C61F89">
        <w:rPr>
          <w:b/>
          <w:bCs/>
          <w:sz w:val="21"/>
        </w:rPr>
        <w:t>高16位移位</w:t>
      </w:r>
      <w:r>
        <w:rPr>
          <w:sz w:val="21"/>
        </w:rPr>
        <w:t>——四种不同的立即数处理方式需要四个独立的控制信号（而非一个统一的"use_unsigned"标志）。在Verilog中，推荐的做法是在ID阶段就生成所有可能的立即数变体（id_sign_imm、id_zero_imm、id_lui_imm），然后在EX阶段根据指令类型精确选择，避免在数据通路深处进行条件判断。</w:t>
      </w:r>
    </w:p>
    <w:p w14:paraId="1DBEDBD4" w14:textId="77777777" w:rsidR="005245B1" w:rsidRDefault="005245B1">
      <w:pPr>
        <w:rPr>
          <w:rFonts w:hint="eastAsia"/>
        </w:rPr>
      </w:pPr>
    </w:p>
    <w:p w14:paraId="3E040731" w14:textId="77777777" w:rsidR="005245B1" w:rsidRDefault="00000000">
      <w:pPr>
        <w:pStyle w:val="31"/>
      </w:pPr>
      <w:bookmarkStart w:id="39" w:name="_Toc235376199"/>
      <w:r>
        <w:t>案例六：挡板边界判断中的有符号</w:t>
      </w:r>
      <w:r>
        <w:t>/</w:t>
      </w:r>
      <w:r>
        <w:t>无符号运算混用</w:t>
      </w:r>
      <w:bookmarkEnd w:id="39"/>
    </w:p>
    <w:p w14:paraId="3B94BEF7" w14:textId="77777777" w:rsidR="005245B1" w:rsidRDefault="00000000">
      <w:pPr>
        <w:rPr>
          <w:rFonts w:hint="eastAsia"/>
        </w:rPr>
      </w:pPr>
      <w:r w:rsidRPr="0098218B">
        <w:rPr>
          <w:b/>
          <w:bCs/>
          <w:sz w:val="21"/>
        </w:rPr>
        <w:t>【现象】</w:t>
      </w:r>
      <w:r>
        <w:rPr>
          <w:sz w:val="21"/>
        </w:rPr>
        <w:t>实验3.2（挡板左右移动）上板测试时，出现了一个诡异的bug：当挡板靠近左边界（x接近0）并继续按下BTN4左移时，挡板没有停在x=0，而是突然跳变到屏幕最右端（x=556），闪烁一帧后又跳回x=0。这个bug在</w:t>
      </w:r>
      <w:r w:rsidRPr="00C61F89">
        <w:rPr>
          <w:b/>
          <w:bCs/>
          <w:sz w:val="21"/>
        </w:rPr>
        <w:t>行为仿真</w:t>
      </w:r>
      <w:r>
        <w:rPr>
          <w:sz w:val="21"/>
        </w:rPr>
        <w:t>中未被发现——因为仿真只测试了x=278→270的正常左移场景，未覆盖</w:t>
      </w:r>
      <w:r w:rsidRPr="00C61F89">
        <w:rPr>
          <w:b/>
          <w:bCs/>
          <w:sz w:val="21"/>
        </w:rPr>
        <w:t>x&lt;8的边界条件</w:t>
      </w:r>
      <w:r>
        <w:rPr>
          <w:sz w:val="21"/>
        </w:rPr>
        <w:t>。</w:t>
      </w:r>
    </w:p>
    <w:p w14:paraId="546ECD3D" w14:textId="77777777" w:rsidR="005245B1" w:rsidRDefault="00000000">
      <w:pPr>
        <w:rPr>
          <w:rFonts w:hint="eastAsia"/>
        </w:rPr>
      </w:pPr>
      <w:r w:rsidRPr="0098218B">
        <w:rPr>
          <w:b/>
          <w:bCs/>
          <w:sz w:val="21"/>
        </w:rPr>
        <w:t>【根因】</w:t>
      </w:r>
      <w:r>
        <w:rPr>
          <w:sz w:val="21"/>
        </w:rPr>
        <w:t>汇编程序中的左边界保护逻辑使用了</w:t>
      </w:r>
      <w:r w:rsidRPr="00C61F89">
        <w:rPr>
          <w:b/>
          <w:bCs/>
          <w:sz w:val="21"/>
        </w:rPr>
        <w:t>SLT指令</w:t>
      </w:r>
      <w:r>
        <w:rPr>
          <w:sz w:val="21"/>
        </w:rPr>
        <w:t>进行有符号比较："slt $3, $0, $2"判断0 &lt; x，若成立（x为正数）则允许继续左移。但在MIPS架构中，SLT执行的是有符号比较——当x从6减去8得到-2时（有符号解释），$2的32位二进制表示为0xFFFF_FFFE。此时"slt $3, $2, $0"将$2（-2，有符号）与$0（0）比较，结果$3=1（因为-2&lt;0成立），程序判为"已越界"，跳转到钳位逻辑将x设为0。但钳位逻辑的SLT比较与x的减法之间隔了若干条指令（需要先判断左右按钮方向），在流水线的</w:t>
      </w:r>
      <w:r>
        <w:rPr>
          <w:sz w:val="21"/>
        </w:rPr>
        <w:lastRenderedPageBreak/>
        <w:t>指令延迟间隙中，硬件层面的挡板坐标寄存器被CPU的SW指令写入了一个</w:t>
      </w:r>
      <w:r w:rsidRPr="00C61F89">
        <w:rPr>
          <w:b/>
          <w:bCs/>
          <w:sz w:val="21"/>
        </w:rPr>
        <w:t>瞬态的中间值</w:t>
      </w:r>
      <w:r>
        <w:rPr>
          <w:sz w:val="21"/>
        </w:rPr>
        <w:t>——该值在无符号解释下是一个巨大的正数（约4G），远超屏幕右边界。VGA时序模块中的硬件钳位（max(x,556)）将其截断为556，导致挡板瞬间出现在最右端。下一个100ms周期中，软件层面的钳位逻辑最终将x=0写入寄存器，挡板才回到正确位置。</w:t>
      </w:r>
    </w:p>
    <w:p w14:paraId="39C49040" w14:textId="77777777" w:rsidR="005245B1" w:rsidRDefault="00000000">
      <w:pPr>
        <w:rPr>
          <w:rFonts w:hint="eastAsia"/>
        </w:rPr>
      </w:pPr>
      <w:r w:rsidRPr="0098218B">
        <w:rPr>
          <w:b/>
          <w:bCs/>
          <w:sz w:val="21"/>
        </w:rPr>
        <w:t>【解决】</w:t>
      </w:r>
      <w:r>
        <w:rPr>
          <w:sz w:val="21"/>
        </w:rPr>
        <w:t>在汇编程序中重新设计了边界判断的顺序和</w:t>
      </w:r>
      <w:r w:rsidRPr="00C61F89">
        <w:rPr>
          <w:b/>
          <w:bCs/>
          <w:sz w:val="21"/>
        </w:rPr>
        <w:t>原子性</w:t>
      </w:r>
      <w:r>
        <w:rPr>
          <w:sz w:val="21"/>
        </w:rPr>
        <w:t>：①先读取当前x值到寄存器；②根据按钮方向执行加8或减8运算；③在同一个指令序列中（无分支间隙）使用SLT+BEQ进行边界检查；④仅当边界检查通过后才执行SW写入挡板寄存器。关键改进是将"</w:t>
      </w:r>
      <w:r w:rsidRPr="00C61F89">
        <w:rPr>
          <w:b/>
          <w:bCs/>
          <w:sz w:val="21"/>
        </w:rPr>
        <w:t>运算→检查→写入"</w:t>
      </w:r>
      <w:r>
        <w:rPr>
          <w:sz w:val="21"/>
        </w:rPr>
        <w:t>合并为一个原子操作段，确保无论边界检查结果如何，写入硬件寄存器的值一定是验证通过的合法值。同时，硬件层面的max/min</w:t>
      </w:r>
      <w:r w:rsidRPr="00C61F89">
        <w:rPr>
          <w:b/>
          <w:bCs/>
          <w:sz w:val="21"/>
        </w:rPr>
        <w:t>钳位逻辑</w:t>
      </w:r>
      <w:r>
        <w:rPr>
          <w:sz w:val="21"/>
        </w:rPr>
        <w:t>作为</w:t>
      </w:r>
      <w:r w:rsidRPr="00C61F89">
        <w:rPr>
          <w:b/>
          <w:bCs/>
          <w:sz w:val="21"/>
        </w:rPr>
        <w:t>纵深防御</w:t>
      </w:r>
      <w:r>
        <w:rPr>
          <w:sz w:val="21"/>
        </w:rPr>
        <w:t>的第二层保障（即使软件写入非法值，硬件也能将其限制在[0,556]范围内）。</w:t>
      </w:r>
    </w:p>
    <w:p w14:paraId="44DEC117" w14:textId="77777777" w:rsidR="005245B1" w:rsidRDefault="00000000">
      <w:pPr>
        <w:rPr>
          <w:rFonts w:hint="eastAsia"/>
        </w:rPr>
      </w:pPr>
      <w:r w:rsidRPr="0098218B">
        <w:rPr>
          <w:b/>
          <w:bCs/>
          <w:sz w:val="21"/>
        </w:rPr>
        <w:t>【启示】</w:t>
      </w:r>
      <w:r>
        <w:rPr>
          <w:sz w:val="21"/>
        </w:rPr>
        <w:t>这个案例揭示了汇编编程中一个容易被忽视的原则：在"读取→修改→写回"的</w:t>
      </w:r>
      <w:r w:rsidRPr="00C61F89">
        <w:rPr>
          <w:b/>
          <w:bCs/>
          <w:sz w:val="21"/>
        </w:rPr>
        <w:t>I/O操作序列</w:t>
      </w:r>
      <w:r>
        <w:rPr>
          <w:sz w:val="21"/>
        </w:rPr>
        <w:t>中，如果有任何分支（条件判断）插入在修改和写回之间，就需要确保所有分支路径都写入合法值。一条被遗漏的分支路径上的SW指令会产生瞬态的非法输出，在高速流水线中可能仅持续一个时钟周期（10ns），但已足够让VGA渲染器捕获并显示一帧错误画面（16.7ms）。这种"</w:t>
      </w:r>
      <w:r w:rsidRPr="00C61F89">
        <w:rPr>
          <w:b/>
          <w:bCs/>
          <w:sz w:val="21"/>
        </w:rPr>
        <w:t>纳秒级的软件错误→毫秒级的视觉异常</w:t>
      </w:r>
      <w:r>
        <w:rPr>
          <w:sz w:val="21"/>
        </w:rPr>
        <w:t>"是嵌入式实时系统开发的典型挑战。</w:t>
      </w:r>
    </w:p>
    <w:p w14:paraId="30A26107" w14:textId="77777777" w:rsidR="008D5A56" w:rsidRDefault="00000000">
      <w:pPr>
        <w:rPr>
          <w:rFonts w:hint="eastAsia"/>
        </w:rPr>
      </w:pPr>
      <w:r>
        <w:rPr>
          <w:sz w:val="21"/>
        </w:rPr>
        <w:t>从硬件层面看，该bug的根本原因之一是CPU指令集缺乏无符号比较指令（MIPS的SLT为有符号比较，SLTU为无符号比较——本设计暂未实现SLTU）。若CPU支持SLTU指令，挡板边界判断可直接使用无符号比较，完全规避有符号/无符号语义混淆问题。更进一步的方案是在CPU硬件中增加一个专用的"边界检查单元"（Bounds Check Unit），在存储指令（SW）写入外设地址空间时自动对写入值进行硬件钳位——这比软件层面的SLT+BEQ检查更可靠且零开销。该案例说明了"软件补丁"与"硬件根治"两种修复哲学的差异：软件层面修改汇编逻辑是快速修补（hotfix），硬件层面增加SLTU/Bounds Check Unit是架构级解决（architectural fix）。在工业级SoC设计中，边界保护通常由硬件MPU（Memory Protection Unit）统一实现。</w:t>
      </w:r>
    </w:p>
    <w:p w14:paraId="607122EE" w14:textId="77777777" w:rsidR="008D5A56" w:rsidRDefault="008D5A56">
      <w:pPr>
        <w:rPr>
          <w:rFonts w:hint="eastAsia"/>
        </w:rPr>
      </w:pPr>
    </w:p>
    <w:p w14:paraId="6F55F90C" w14:textId="77777777" w:rsidR="008D5A56" w:rsidRDefault="00000000">
      <w:pPr>
        <w:rPr>
          <w:rFonts w:hint="eastAsia"/>
        </w:rPr>
      </w:pPr>
      <w:r>
        <w:rPr>
          <w:b/>
          <w:i/>
          <w:sz w:val="18"/>
        </w:rPr>
        <w:t>表X  第七章六个调试案例的分类归档（按故障类型归类）</w:t>
      </w:r>
    </w:p>
    <w:tbl>
      <w:tblPr>
        <w:tblStyle w:val="aff1"/>
        <w:tblW w:w="0" w:type="auto"/>
        <w:tblLook w:val="04A0" w:firstRow="1" w:lastRow="0" w:firstColumn="1" w:lastColumn="0" w:noHBand="0" w:noVBand="1"/>
      </w:tblPr>
      <w:tblGrid>
        <w:gridCol w:w="1881"/>
        <w:gridCol w:w="1881"/>
        <w:gridCol w:w="1881"/>
        <w:gridCol w:w="1881"/>
        <w:gridCol w:w="1881"/>
      </w:tblGrid>
      <w:tr w:rsidR="008D5A56" w14:paraId="54661C46" w14:textId="77777777">
        <w:tc>
          <w:tcPr>
            <w:tcW w:w="1881" w:type="dxa"/>
          </w:tcPr>
          <w:p w14:paraId="50403379" w14:textId="77777777" w:rsidR="008D5A56" w:rsidRDefault="00000000">
            <w:pPr>
              <w:spacing w:before="20" w:after="20"/>
              <w:rPr>
                <w:rFonts w:hint="eastAsia"/>
              </w:rPr>
            </w:pPr>
            <w:r>
              <w:rPr>
                <w:b/>
                <w:sz w:val="16"/>
              </w:rPr>
              <w:t>编号</w:t>
            </w:r>
          </w:p>
        </w:tc>
        <w:tc>
          <w:tcPr>
            <w:tcW w:w="1881" w:type="dxa"/>
          </w:tcPr>
          <w:p w14:paraId="4A039B5F" w14:textId="77777777" w:rsidR="008D5A56" w:rsidRDefault="00000000">
            <w:pPr>
              <w:spacing w:before="20" w:after="20"/>
              <w:rPr>
                <w:rFonts w:hint="eastAsia"/>
              </w:rPr>
            </w:pPr>
            <w:r>
              <w:rPr>
                <w:b/>
                <w:sz w:val="16"/>
              </w:rPr>
              <w:t>故障分类</w:t>
            </w:r>
          </w:p>
        </w:tc>
        <w:tc>
          <w:tcPr>
            <w:tcW w:w="1881" w:type="dxa"/>
          </w:tcPr>
          <w:p w14:paraId="076C735E" w14:textId="77777777" w:rsidR="008D5A56" w:rsidRDefault="00000000">
            <w:pPr>
              <w:spacing w:before="20" w:after="20"/>
              <w:rPr>
                <w:rFonts w:hint="eastAsia"/>
              </w:rPr>
            </w:pPr>
            <w:r>
              <w:rPr>
                <w:b/>
                <w:sz w:val="16"/>
              </w:rPr>
              <w:t>故障现象</w:t>
            </w:r>
          </w:p>
        </w:tc>
        <w:tc>
          <w:tcPr>
            <w:tcW w:w="1881" w:type="dxa"/>
          </w:tcPr>
          <w:p w14:paraId="6692872E" w14:textId="77777777" w:rsidR="008D5A56" w:rsidRDefault="00000000">
            <w:pPr>
              <w:spacing w:before="20" w:after="20"/>
              <w:rPr>
                <w:rFonts w:hint="eastAsia"/>
              </w:rPr>
            </w:pPr>
            <w:r>
              <w:rPr>
                <w:b/>
                <w:sz w:val="16"/>
              </w:rPr>
              <w:t>根因类型</w:t>
            </w:r>
          </w:p>
        </w:tc>
        <w:tc>
          <w:tcPr>
            <w:tcW w:w="1881" w:type="dxa"/>
          </w:tcPr>
          <w:p w14:paraId="1E58EC18" w14:textId="77777777" w:rsidR="008D5A56" w:rsidRDefault="00000000">
            <w:pPr>
              <w:spacing w:before="20" w:after="20"/>
              <w:rPr>
                <w:rFonts w:hint="eastAsia"/>
              </w:rPr>
            </w:pPr>
            <w:r>
              <w:rPr>
                <w:b/>
                <w:sz w:val="16"/>
              </w:rPr>
              <w:t>防御方案类型</w:t>
            </w:r>
          </w:p>
        </w:tc>
      </w:tr>
      <w:tr w:rsidR="008D5A56" w14:paraId="35B8589E" w14:textId="77777777">
        <w:tc>
          <w:tcPr>
            <w:tcW w:w="1881" w:type="dxa"/>
          </w:tcPr>
          <w:p w14:paraId="6C57952D" w14:textId="77777777" w:rsidR="008D5A56" w:rsidRDefault="00000000">
            <w:pPr>
              <w:spacing w:before="20" w:after="20"/>
              <w:rPr>
                <w:rFonts w:hint="eastAsia"/>
              </w:rPr>
            </w:pPr>
            <w:r>
              <w:rPr>
                <w:sz w:val="16"/>
              </w:rPr>
              <w:t>案例一</w:t>
            </w:r>
          </w:p>
        </w:tc>
        <w:tc>
          <w:tcPr>
            <w:tcW w:w="1881" w:type="dxa"/>
          </w:tcPr>
          <w:p w14:paraId="7702C0D4" w14:textId="77777777" w:rsidR="008D5A56" w:rsidRDefault="00000000">
            <w:pPr>
              <w:spacing w:before="20" w:after="20"/>
              <w:rPr>
                <w:rFonts w:hint="eastAsia"/>
              </w:rPr>
            </w:pPr>
            <w:r>
              <w:rPr>
                <w:sz w:val="16"/>
              </w:rPr>
              <w:t>RTL编码错误</w:t>
            </w:r>
            <w:r>
              <w:rPr>
                <w:sz w:val="16"/>
              </w:rPr>
              <w:br/>
              <w:t>（指令格式）</w:t>
            </w:r>
          </w:p>
        </w:tc>
        <w:tc>
          <w:tcPr>
            <w:tcW w:w="1881" w:type="dxa"/>
          </w:tcPr>
          <w:p w14:paraId="3FAC6AFE" w14:textId="77777777" w:rsidR="008D5A56" w:rsidRDefault="00000000">
            <w:pPr>
              <w:spacing w:before="20" w:after="20"/>
              <w:rPr>
                <w:rFonts w:hint="eastAsia"/>
              </w:rPr>
            </w:pPr>
            <w:r>
              <w:rPr>
                <w:sz w:val="16"/>
              </w:rPr>
              <w:t>Load-Use停顿</w:t>
            </w:r>
            <w:r>
              <w:rPr>
                <w:sz w:val="16"/>
              </w:rPr>
              <w:br/>
              <w:t>间歇性漏触发</w:t>
            </w:r>
          </w:p>
        </w:tc>
        <w:tc>
          <w:tcPr>
            <w:tcW w:w="1881" w:type="dxa"/>
          </w:tcPr>
          <w:p w14:paraId="5491745B" w14:textId="77777777" w:rsidR="008D5A56" w:rsidRDefault="00000000">
            <w:pPr>
              <w:spacing w:before="20" w:after="20"/>
              <w:rPr>
                <w:rFonts w:hint="eastAsia"/>
              </w:rPr>
            </w:pPr>
            <w:r>
              <w:rPr>
                <w:sz w:val="16"/>
              </w:rPr>
              <w:t>ID/EX阶段寄存器号</w:t>
            </w:r>
            <w:r>
              <w:rPr>
                <w:sz w:val="16"/>
              </w:rPr>
              <w:br/>
              <w:t>字段混淆（rd vs rt）</w:t>
            </w:r>
          </w:p>
        </w:tc>
        <w:tc>
          <w:tcPr>
            <w:tcW w:w="1881" w:type="dxa"/>
          </w:tcPr>
          <w:p w14:paraId="6B2997FB" w14:textId="77777777" w:rsidR="008D5A56" w:rsidRDefault="00000000">
            <w:pPr>
              <w:spacing w:before="20" w:after="20"/>
              <w:rPr>
                <w:rFonts w:hint="eastAsia"/>
              </w:rPr>
            </w:pPr>
            <w:r>
              <w:rPr>
                <w:sz w:val="16"/>
              </w:rPr>
              <w:t>统一ex_write_reg信号</w:t>
            </w:r>
            <w:r>
              <w:rPr>
                <w:sz w:val="16"/>
              </w:rPr>
              <w:br/>
              <w:t>（ID阶段选择）</w:t>
            </w:r>
          </w:p>
        </w:tc>
      </w:tr>
      <w:tr w:rsidR="008D5A56" w14:paraId="30B6DBBD" w14:textId="77777777">
        <w:tc>
          <w:tcPr>
            <w:tcW w:w="1881" w:type="dxa"/>
          </w:tcPr>
          <w:p w14:paraId="7C2C768B" w14:textId="77777777" w:rsidR="008D5A56" w:rsidRDefault="00000000">
            <w:pPr>
              <w:spacing w:before="20" w:after="20"/>
              <w:rPr>
                <w:rFonts w:hint="eastAsia"/>
              </w:rPr>
            </w:pPr>
            <w:r>
              <w:rPr>
                <w:sz w:val="16"/>
              </w:rPr>
              <w:lastRenderedPageBreak/>
              <w:t>案例二</w:t>
            </w:r>
          </w:p>
        </w:tc>
        <w:tc>
          <w:tcPr>
            <w:tcW w:w="1881" w:type="dxa"/>
          </w:tcPr>
          <w:p w14:paraId="50CCA7D5" w14:textId="77777777" w:rsidR="008D5A56" w:rsidRDefault="00000000">
            <w:pPr>
              <w:spacing w:before="20" w:after="20"/>
              <w:rPr>
                <w:rFonts w:hint="eastAsia"/>
              </w:rPr>
            </w:pPr>
            <w:r>
              <w:rPr>
                <w:sz w:val="16"/>
              </w:rPr>
              <w:t>RTL编码错误</w:t>
            </w:r>
            <w:r>
              <w:rPr>
                <w:sz w:val="16"/>
              </w:rPr>
              <w:br/>
              <w:t>（控制逻辑）</w:t>
            </w:r>
          </w:p>
        </w:tc>
        <w:tc>
          <w:tcPr>
            <w:tcW w:w="1881" w:type="dxa"/>
          </w:tcPr>
          <w:p w14:paraId="564F819A" w14:textId="77777777" w:rsidR="008D5A56" w:rsidRDefault="00000000">
            <w:pPr>
              <w:spacing w:before="20" w:after="20"/>
              <w:rPr>
                <w:rFonts w:hint="eastAsia"/>
              </w:rPr>
            </w:pPr>
            <w:r>
              <w:rPr>
                <w:sz w:val="16"/>
              </w:rPr>
              <w:t>转发数据</w:t>
            </w:r>
            <w:r>
              <w:rPr>
                <w:sz w:val="16"/>
              </w:rPr>
              <w:br/>
              <w:t>间歇性使用旧值</w:t>
            </w:r>
          </w:p>
        </w:tc>
        <w:tc>
          <w:tcPr>
            <w:tcW w:w="1881" w:type="dxa"/>
          </w:tcPr>
          <w:p w14:paraId="432BC803" w14:textId="77777777" w:rsidR="008D5A56" w:rsidRDefault="00000000">
            <w:pPr>
              <w:spacing w:before="20" w:after="20"/>
              <w:rPr>
                <w:rFonts w:hint="eastAsia"/>
              </w:rPr>
            </w:pPr>
            <w:r>
              <w:rPr>
                <w:sz w:val="16"/>
              </w:rPr>
              <w:t>if-else优先级逻辑</w:t>
            </w:r>
            <w:r>
              <w:rPr>
                <w:sz w:val="16"/>
              </w:rPr>
              <w:br/>
              <w:t>非互斥条件判断</w:t>
            </w:r>
          </w:p>
        </w:tc>
        <w:tc>
          <w:tcPr>
            <w:tcW w:w="1881" w:type="dxa"/>
          </w:tcPr>
          <w:p w14:paraId="01A4F77B" w14:textId="77777777" w:rsidR="008D5A56" w:rsidRDefault="00000000">
            <w:pPr>
              <w:spacing w:before="20" w:after="20"/>
              <w:rPr>
                <w:rFonts w:hint="eastAsia"/>
              </w:rPr>
            </w:pPr>
            <w:r>
              <w:rPr>
                <w:sz w:val="16"/>
              </w:rPr>
              <w:t>显式优先级+else if</w:t>
            </w:r>
            <w:r>
              <w:rPr>
                <w:sz w:val="16"/>
              </w:rPr>
              <w:br/>
              <w:t>+SVA仿真断言</w:t>
            </w:r>
          </w:p>
        </w:tc>
      </w:tr>
      <w:tr w:rsidR="008D5A56" w14:paraId="2C39F98F" w14:textId="77777777">
        <w:tc>
          <w:tcPr>
            <w:tcW w:w="1881" w:type="dxa"/>
          </w:tcPr>
          <w:p w14:paraId="7218A206" w14:textId="77777777" w:rsidR="008D5A56" w:rsidRDefault="00000000">
            <w:pPr>
              <w:spacing w:before="20" w:after="20"/>
              <w:rPr>
                <w:rFonts w:hint="eastAsia"/>
              </w:rPr>
            </w:pPr>
            <w:r>
              <w:rPr>
                <w:sz w:val="16"/>
              </w:rPr>
              <w:t>案例三</w:t>
            </w:r>
          </w:p>
        </w:tc>
        <w:tc>
          <w:tcPr>
            <w:tcW w:w="1881" w:type="dxa"/>
          </w:tcPr>
          <w:p w14:paraId="360CA6A5" w14:textId="77777777" w:rsidR="008D5A56" w:rsidRDefault="00000000">
            <w:pPr>
              <w:spacing w:before="20" w:after="20"/>
              <w:rPr>
                <w:rFonts w:hint="eastAsia"/>
              </w:rPr>
            </w:pPr>
            <w:r>
              <w:rPr>
                <w:sz w:val="16"/>
              </w:rPr>
              <w:t>平台硬件</w:t>
            </w:r>
            <w:r>
              <w:rPr>
                <w:sz w:val="16"/>
              </w:rPr>
              <w:br/>
              <w:t>（外设极性）</w:t>
            </w:r>
          </w:p>
        </w:tc>
        <w:tc>
          <w:tcPr>
            <w:tcW w:w="1881" w:type="dxa"/>
          </w:tcPr>
          <w:p w14:paraId="1E61DDBD" w14:textId="77777777" w:rsidR="008D5A56" w:rsidRDefault="00000000">
            <w:pPr>
              <w:spacing w:before="20" w:after="20"/>
              <w:rPr>
                <w:rFonts w:hint="eastAsia"/>
              </w:rPr>
            </w:pPr>
            <w:r>
              <w:rPr>
                <w:sz w:val="16"/>
              </w:rPr>
              <w:t>数码管</w:t>
            </w:r>
            <w:r>
              <w:rPr>
                <w:sz w:val="16"/>
              </w:rPr>
              <w:br/>
              <w:t>显示完全错误</w:t>
            </w:r>
          </w:p>
        </w:tc>
        <w:tc>
          <w:tcPr>
            <w:tcW w:w="1881" w:type="dxa"/>
          </w:tcPr>
          <w:p w14:paraId="2B844E50" w14:textId="77777777" w:rsidR="008D5A56" w:rsidRDefault="00000000">
            <w:pPr>
              <w:spacing w:before="20" w:after="20"/>
              <w:rPr>
                <w:rFonts w:hint="eastAsia"/>
              </w:rPr>
            </w:pPr>
            <w:r>
              <w:rPr>
                <w:sz w:val="16"/>
              </w:rPr>
              <w:t>平台文档标注共阴极</w:t>
            </w:r>
            <w:r>
              <w:rPr>
                <w:sz w:val="16"/>
              </w:rPr>
              <w:br/>
              <w:t>实为低有效（共阳极）</w:t>
            </w:r>
          </w:p>
        </w:tc>
        <w:tc>
          <w:tcPr>
            <w:tcW w:w="1881" w:type="dxa"/>
          </w:tcPr>
          <w:p w14:paraId="0DBD24D0" w14:textId="77777777" w:rsidR="008D5A56" w:rsidRDefault="00000000">
            <w:pPr>
              <w:spacing w:before="20" w:after="20"/>
              <w:rPr>
                <w:rFonts w:hint="eastAsia"/>
              </w:rPr>
            </w:pPr>
            <w:r>
              <w:rPr>
                <w:sz w:val="16"/>
              </w:rPr>
              <w:t>外设极性先行标定</w:t>
            </w:r>
            <w:r>
              <w:rPr>
                <w:sz w:val="16"/>
              </w:rPr>
              <w:br/>
              <w:t>（上板前编码测试）</w:t>
            </w:r>
          </w:p>
        </w:tc>
      </w:tr>
      <w:tr w:rsidR="008D5A56" w14:paraId="233331A9" w14:textId="77777777">
        <w:tc>
          <w:tcPr>
            <w:tcW w:w="1881" w:type="dxa"/>
          </w:tcPr>
          <w:p w14:paraId="4727AD0E" w14:textId="77777777" w:rsidR="008D5A56" w:rsidRDefault="00000000">
            <w:pPr>
              <w:spacing w:before="20" w:after="20"/>
              <w:rPr>
                <w:rFonts w:hint="eastAsia"/>
              </w:rPr>
            </w:pPr>
            <w:r>
              <w:rPr>
                <w:sz w:val="16"/>
              </w:rPr>
              <w:t>案例四</w:t>
            </w:r>
          </w:p>
        </w:tc>
        <w:tc>
          <w:tcPr>
            <w:tcW w:w="1881" w:type="dxa"/>
          </w:tcPr>
          <w:p w14:paraId="5826BE36" w14:textId="77777777" w:rsidR="008D5A56" w:rsidRDefault="00000000">
            <w:pPr>
              <w:spacing w:before="20" w:after="20"/>
              <w:rPr>
                <w:rFonts w:hint="eastAsia"/>
              </w:rPr>
            </w:pPr>
            <w:r>
              <w:rPr>
                <w:sz w:val="16"/>
              </w:rPr>
              <w:t>跨时钟域CDC</w:t>
            </w:r>
            <w:r>
              <w:rPr>
                <w:sz w:val="16"/>
              </w:rPr>
              <w:br/>
              <w:t>（异步时序）</w:t>
            </w:r>
          </w:p>
        </w:tc>
        <w:tc>
          <w:tcPr>
            <w:tcW w:w="1881" w:type="dxa"/>
          </w:tcPr>
          <w:p w14:paraId="615C0C6F" w14:textId="77777777" w:rsidR="008D5A56" w:rsidRDefault="00000000">
            <w:pPr>
              <w:spacing w:before="20" w:after="20"/>
              <w:rPr>
                <w:rFonts w:hint="eastAsia"/>
              </w:rPr>
            </w:pPr>
            <w:r>
              <w:rPr>
                <w:sz w:val="16"/>
              </w:rPr>
              <w:t>VGA画面</w:t>
            </w:r>
            <w:r>
              <w:rPr>
                <w:sz w:val="16"/>
              </w:rPr>
              <w:br/>
              <w:t>出现撕裂线</w:t>
            </w:r>
          </w:p>
        </w:tc>
        <w:tc>
          <w:tcPr>
            <w:tcW w:w="1881" w:type="dxa"/>
          </w:tcPr>
          <w:p w14:paraId="2355F0F7" w14:textId="77777777" w:rsidR="008D5A56" w:rsidRDefault="00000000">
            <w:pPr>
              <w:spacing w:before="20" w:after="20"/>
              <w:rPr>
                <w:rFonts w:hint="eastAsia"/>
              </w:rPr>
            </w:pPr>
            <w:r>
              <w:rPr>
                <w:sz w:val="16"/>
              </w:rPr>
              <w:t>CPU(100MHz)写颜色</w:t>
            </w:r>
            <w:r>
              <w:rPr>
                <w:sz w:val="16"/>
              </w:rPr>
              <w:br/>
              <w:t>VGA(25MHz)读颜色</w:t>
            </w:r>
          </w:p>
        </w:tc>
        <w:tc>
          <w:tcPr>
            <w:tcW w:w="1881" w:type="dxa"/>
          </w:tcPr>
          <w:p w14:paraId="330A0A20" w14:textId="77777777" w:rsidR="008D5A56" w:rsidRDefault="00000000">
            <w:pPr>
              <w:spacing w:before="20" w:after="20"/>
              <w:rPr>
                <w:rFonts w:hint="eastAsia"/>
              </w:rPr>
            </w:pPr>
            <w:r>
              <w:rPr>
                <w:sz w:val="16"/>
              </w:rPr>
              <w:t>双FF同步+帧锁存</w:t>
            </w:r>
            <w:r>
              <w:rPr>
                <w:sz w:val="16"/>
              </w:rPr>
              <w:br/>
              <w:t>+复位默认值</w:t>
            </w:r>
          </w:p>
        </w:tc>
      </w:tr>
      <w:tr w:rsidR="008D5A56" w14:paraId="58BAE653" w14:textId="77777777">
        <w:tc>
          <w:tcPr>
            <w:tcW w:w="1881" w:type="dxa"/>
          </w:tcPr>
          <w:p w14:paraId="7E04F788" w14:textId="77777777" w:rsidR="008D5A56" w:rsidRDefault="00000000">
            <w:pPr>
              <w:spacing w:before="20" w:after="20"/>
              <w:rPr>
                <w:rFonts w:hint="eastAsia"/>
              </w:rPr>
            </w:pPr>
            <w:r>
              <w:rPr>
                <w:sz w:val="16"/>
              </w:rPr>
              <w:t>案例五</w:t>
            </w:r>
          </w:p>
        </w:tc>
        <w:tc>
          <w:tcPr>
            <w:tcW w:w="1881" w:type="dxa"/>
          </w:tcPr>
          <w:p w14:paraId="1F992620" w14:textId="77777777" w:rsidR="008D5A56" w:rsidRDefault="00000000">
            <w:pPr>
              <w:spacing w:before="20" w:after="20"/>
              <w:rPr>
                <w:rFonts w:hint="eastAsia"/>
              </w:rPr>
            </w:pPr>
            <w:r>
              <w:rPr>
                <w:sz w:val="16"/>
              </w:rPr>
              <w:t>RTL编码错误</w:t>
            </w:r>
            <w:r>
              <w:rPr>
                <w:sz w:val="16"/>
              </w:rPr>
              <w:br/>
              <w:t>（数据通路）</w:t>
            </w:r>
          </w:p>
        </w:tc>
        <w:tc>
          <w:tcPr>
            <w:tcW w:w="1881" w:type="dxa"/>
          </w:tcPr>
          <w:p w14:paraId="51586E12" w14:textId="77777777" w:rsidR="008D5A56" w:rsidRDefault="00000000">
            <w:pPr>
              <w:spacing w:before="20" w:after="20"/>
              <w:rPr>
                <w:rFonts w:hint="eastAsia"/>
              </w:rPr>
            </w:pPr>
            <w:r>
              <w:rPr>
                <w:sz w:val="16"/>
              </w:rPr>
              <w:t>分支负偏移</w:t>
            </w:r>
            <w:r>
              <w:rPr>
                <w:sz w:val="16"/>
              </w:rPr>
              <w:br/>
              <w:t>PC跳转非法地址</w:t>
            </w:r>
          </w:p>
        </w:tc>
        <w:tc>
          <w:tcPr>
            <w:tcW w:w="1881" w:type="dxa"/>
          </w:tcPr>
          <w:p w14:paraId="48837737" w14:textId="77777777" w:rsidR="008D5A56" w:rsidRDefault="00000000">
            <w:pPr>
              <w:spacing w:before="20" w:after="20"/>
              <w:rPr>
                <w:rFonts w:hint="eastAsia"/>
              </w:rPr>
            </w:pPr>
            <w:r>
              <w:rPr>
                <w:sz w:val="16"/>
              </w:rPr>
              <w:t>立即数符号扩展被</w:t>
            </w:r>
            <w:r>
              <w:rPr>
                <w:sz w:val="16"/>
              </w:rPr>
              <w:br/>
              <w:t>零扩展路径错误覆盖</w:t>
            </w:r>
          </w:p>
        </w:tc>
        <w:tc>
          <w:tcPr>
            <w:tcW w:w="1881" w:type="dxa"/>
          </w:tcPr>
          <w:p w14:paraId="7681482D" w14:textId="77777777" w:rsidR="008D5A56" w:rsidRDefault="00000000">
            <w:pPr>
              <w:spacing w:before="20" w:after="20"/>
              <w:rPr>
                <w:rFonts w:hint="eastAsia"/>
              </w:rPr>
            </w:pPr>
            <w:r>
              <w:rPr>
                <w:sz w:val="16"/>
              </w:rPr>
              <w:t>分通路立即数生成</w:t>
            </w:r>
            <w:r>
              <w:rPr>
                <w:sz w:val="16"/>
              </w:rPr>
              <w:br/>
              <w:t>（sign/zero/lui独立）</w:t>
            </w:r>
          </w:p>
        </w:tc>
      </w:tr>
      <w:tr w:rsidR="008D5A56" w14:paraId="51AF4571" w14:textId="77777777">
        <w:tc>
          <w:tcPr>
            <w:tcW w:w="1881" w:type="dxa"/>
          </w:tcPr>
          <w:p w14:paraId="1522E149" w14:textId="77777777" w:rsidR="008D5A56" w:rsidRDefault="00000000">
            <w:pPr>
              <w:spacing w:before="20" w:after="20"/>
              <w:rPr>
                <w:rFonts w:hint="eastAsia"/>
              </w:rPr>
            </w:pPr>
            <w:r>
              <w:rPr>
                <w:sz w:val="16"/>
              </w:rPr>
              <w:t>案例六</w:t>
            </w:r>
          </w:p>
        </w:tc>
        <w:tc>
          <w:tcPr>
            <w:tcW w:w="1881" w:type="dxa"/>
          </w:tcPr>
          <w:p w14:paraId="76296CE8" w14:textId="77777777" w:rsidR="008D5A56" w:rsidRDefault="00000000">
            <w:pPr>
              <w:spacing w:before="20" w:after="20"/>
              <w:rPr>
                <w:rFonts w:hint="eastAsia"/>
              </w:rPr>
            </w:pPr>
            <w:r>
              <w:rPr>
                <w:sz w:val="16"/>
              </w:rPr>
              <w:t>汇编逻辑错误</w:t>
            </w:r>
            <w:r>
              <w:rPr>
                <w:sz w:val="16"/>
              </w:rPr>
              <w:br/>
              <w:t>（边界条件）</w:t>
            </w:r>
          </w:p>
        </w:tc>
        <w:tc>
          <w:tcPr>
            <w:tcW w:w="1881" w:type="dxa"/>
          </w:tcPr>
          <w:p w14:paraId="2E43F3BF" w14:textId="77777777" w:rsidR="008D5A56" w:rsidRDefault="00000000">
            <w:pPr>
              <w:spacing w:before="20" w:after="20"/>
              <w:rPr>
                <w:rFonts w:hint="eastAsia"/>
              </w:rPr>
            </w:pPr>
            <w:r>
              <w:rPr>
                <w:sz w:val="16"/>
              </w:rPr>
              <w:t>挡板左边界</w:t>
            </w:r>
            <w:r>
              <w:rPr>
                <w:sz w:val="16"/>
              </w:rPr>
              <w:br/>
              <w:t>闪现至最右端</w:t>
            </w:r>
          </w:p>
        </w:tc>
        <w:tc>
          <w:tcPr>
            <w:tcW w:w="1881" w:type="dxa"/>
          </w:tcPr>
          <w:p w14:paraId="7FEABCC7" w14:textId="77777777" w:rsidR="008D5A56" w:rsidRDefault="00000000">
            <w:pPr>
              <w:spacing w:before="20" w:after="20"/>
              <w:rPr>
                <w:rFonts w:hint="eastAsia"/>
              </w:rPr>
            </w:pPr>
            <w:r>
              <w:rPr>
                <w:sz w:val="16"/>
              </w:rPr>
              <w:t>有符号SLT比较</w:t>
            </w:r>
            <w:r>
              <w:rPr>
                <w:sz w:val="16"/>
              </w:rPr>
              <w:br/>
              <w:t>+瞬态非法中间值</w:t>
            </w:r>
          </w:p>
        </w:tc>
        <w:tc>
          <w:tcPr>
            <w:tcW w:w="1881" w:type="dxa"/>
          </w:tcPr>
          <w:p w14:paraId="6B5908B0" w14:textId="77777777" w:rsidR="008D5A56" w:rsidRDefault="00000000">
            <w:pPr>
              <w:spacing w:before="20" w:after="20"/>
              <w:rPr>
                <w:rFonts w:hint="eastAsia"/>
              </w:rPr>
            </w:pPr>
            <w:r>
              <w:rPr>
                <w:sz w:val="16"/>
              </w:rPr>
              <w:t>软件原子操作段</w:t>
            </w:r>
            <w:r>
              <w:rPr>
                <w:sz w:val="16"/>
              </w:rPr>
              <w:br/>
              <w:t>+硬件钳位纵深防御</w:t>
            </w:r>
          </w:p>
        </w:tc>
      </w:tr>
    </w:tbl>
    <w:p w14:paraId="4C07E37B" w14:textId="77777777" w:rsidR="008D5A56" w:rsidRDefault="00000000">
      <w:pPr>
        <w:rPr>
          <w:rFonts w:hint="eastAsia"/>
        </w:rPr>
      </w:pPr>
      <w:r>
        <w:rPr>
          <w:sz w:val="21"/>
        </w:rPr>
        <w:t>以上六个案例覆盖了FPGA开发中四类典型故障：RTL编码错误（案例一/二/五，占比50%）、平台硬件适配问题（案例三，占比17%）、跨时钟域时序问题（案例四，占比17%）、汇编软件边界条件问题（案例六，占比17%）。该分布与工业界FPGA项目缺陷统计数据基本吻合——逻辑设计错误始终是最大缺陷来源，其次为跨时钟域和软硬件接口问题。建议后续项目在前端设计阶段即引入分类检查清单（Checklist），按类别逐项审查，将缺陷发现时点从"上板测试后"前移到"代码审查时"。</w:t>
      </w:r>
    </w:p>
    <w:p w14:paraId="65AEC0F2" w14:textId="77777777" w:rsidR="00032DFA" w:rsidRPr="006C4D04" w:rsidRDefault="00000000" w:rsidP="006C4D04">
      <w:pPr>
        <w:pStyle w:val="21"/>
        <w:rPr>
          <w:rFonts w:eastAsia="宋体"/>
          <w:lang w:eastAsia="zh-CN"/>
        </w:rPr>
      </w:pPr>
      <w:bookmarkStart w:id="40" w:name="_Toc235376200"/>
      <w:r>
        <w:t>7.5</w:t>
      </w:r>
      <w:r>
        <w:rPr>
          <w:rFonts w:ascii="微软雅黑" w:eastAsia="微软雅黑" w:hAnsi="微软雅黑" w:cs="微软雅黑" w:hint="eastAsia"/>
        </w:rPr>
        <w:t>调试</w:t>
      </w:r>
      <w:r>
        <w:rPr>
          <w:rFonts w:ascii="MS Gothic" w:eastAsia="MS Gothic" w:hAnsi="MS Gothic" w:cs="MS Gothic" w:hint="eastAsia"/>
        </w:rPr>
        <w:t>方法</w:t>
      </w:r>
      <w:r>
        <w:rPr>
          <w:rFonts w:ascii="微软雅黑" w:eastAsia="微软雅黑" w:hAnsi="微软雅黑" w:cs="微软雅黑" w:hint="eastAsia"/>
        </w:rPr>
        <w:t>论</w:t>
      </w:r>
      <w:r>
        <w:rPr>
          <w:rFonts w:ascii="MS Gothic" w:eastAsia="MS Gothic" w:hAnsi="MS Gothic" w:cs="MS Gothic" w:hint="eastAsia"/>
        </w:rPr>
        <w:t>与工程素</w:t>
      </w:r>
      <w:r>
        <w:t>养</w:t>
      </w:r>
      <w:bookmarkEnd w:id="40"/>
    </w:p>
    <w:p w14:paraId="7C2CE6E4" w14:textId="77777777" w:rsidR="00032DFA" w:rsidRDefault="00000000">
      <w:pPr>
        <w:jc w:val="center"/>
        <w:rPr>
          <w:rFonts w:hint="eastAsia"/>
        </w:rPr>
      </w:pPr>
      <w:r>
        <w:rPr>
          <w:noProof/>
        </w:rPr>
        <w:drawing>
          <wp:inline distT="0" distB="0" distL="0" distR="0" wp14:anchorId="4B109907" wp14:editId="2A7C198E">
            <wp:extent cx="5427980" cy="3485947"/>
            <wp:effectExtent l="0" t="0" r="1270" b="635"/>
            <wp:docPr id="2102421867" name="Picture 210242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verification_flow.png"/>
                    <pic:cNvPicPr/>
                  </pic:nvPicPr>
                  <pic:blipFill>
                    <a:blip r:embed="rId27"/>
                    <a:stretch>
                      <a:fillRect/>
                    </a:stretch>
                  </pic:blipFill>
                  <pic:spPr>
                    <a:xfrm>
                      <a:off x="0" y="0"/>
                      <a:ext cx="5456575" cy="3504311"/>
                    </a:xfrm>
                    <a:prstGeom prst="rect">
                      <a:avLst/>
                    </a:prstGeom>
                  </pic:spPr>
                </pic:pic>
              </a:graphicData>
            </a:graphic>
          </wp:inline>
        </w:drawing>
      </w:r>
    </w:p>
    <w:p w14:paraId="61A2B701" w14:textId="77777777" w:rsidR="00032DFA" w:rsidRDefault="00000000">
      <w:pPr>
        <w:jc w:val="center"/>
        <w:rPr>
          <w:rFonts w:hint="eastAsia"/>
        </w:rPr>
      </w:pPr>
      <w:r>
        <w:rPr>
          <w:i/>
          <w:sz w:val="18"/>
        </w:rPr>
        <w:t>图14  FPGA开发三阶段验证流程</w:t>
      </w:r>
    </w:p>
    <w:p w14:paraId="3A539D12" w14:textId="77777777" w:rsidR="00A565D3" w:rsidRDefault="00000000">
      <w:pPr>
        <w:spacing w:after="120"/>
        <w:ind w:firstLine="420"/>
        <w:rPr>
          <w:rFonts w:hint="eastAsia"/>
        </w:rPr>
      </w:pPr>
      <w:r>
        <w:rPr>
          <w:sz w:val="21"/>
        </w:rPr>
        <w:lastRenderedPageBreak/>
        <w:t>FPGA开发的调试链路与纯软件调试有很大不同。软件调试可以设置断点、单步执行、查看变量值；而FPGA调试依赖仿真波形（</w:t>
      </w:r>
      <w:r>
        <w:rPr>
          <w:b/>
          <w:sz w:val="21"/>
        </w:rPr>
        <w:t>Behavioral Simulation</w:t>
      </w:r>
      <w:r>
        <w:rPr>
          <w:sz w:val="21"/>
        </w:rPr>
        <w:t>）和</w:t>
      </w:r>
      <w:r>
        <w:rPr>
          <w:b/>
          <w:sz w:val="21"/>
        </w:rPr>
        <w:t>上板实测</w:t>
      </w:r>
      <w:r>
        <w:rPr>
          <w:sz w:val="21"/>
        </w:rPr>
        <w:t>。在本实验流程中，</w:t>
      </w:r>
      <w:r>
        <w:rPr>
          <w:b/>
          <w:sz w:val="21"/>
        </w:rPr>
        <w:t>仿真阶段</w:t>
      </w:r>
      <w:r>
        <w:rPr>
          <w:sz w:val="21"/>
        </w:rPr>
        <w:t>验证了流水线CPU的转发逻辑和冒险处理（通过构造特定的指令序列触发Load-Use停顿和分支冲刷），</w:t>
      </w:r>
      <w:r>
        <w:rPr>
          <w:b/>
          <w:sz w:val="21"/>
        </w:rPr>
        <w:t>上板阶段</w:t>
      </w:r>
      <w:r>
        <w:rPr>
          <w:sz w:val="21"/>
        </w:rPr>
        <w:t>则通过观察LED闪烁频率、数码管显示值和VGA画面来间接验证功能正确性。</w:t>
      </w:r>
    </w:p>
    <w:p w14:paraId="34BD911C" w14:textId="77777777" w:rsidR="00A565D3" w:rsidRDefault="00000000">
      <w:pPr>
        <w:spacing w:after="120"/>
        <w:ind w:firstLine="420"/>
        <w:rPr>
          <w:rFonts w:hint="eastAsia"/>
        </w:rPr>
      </w:pPr>
      <w:r>
        <w:rPr>
          <w:sz w:val="21"/>
        </w:rPr>
        <w:t>一个值得记录的经验是：Vivado的</w:t>
      </w:r>
      <w:r>
        <w:rPr>
          <w:b/>
          <w:sz w:val="21"/>
        </w:rPr>
        <w:t>Behavioral Simulation</w:t>
      </w:r>
      <w:r>
        <w:rPr>
          <w:sz w:val="21"/>
        </w:rPr>
        <w:t>与</w:t>
      </w:r>
      <w:r>
        <w:rPr>
          <w:b/>
          <w:sz w:val="21"/>
        </w:rPr>
        <w:t>Post-ImplementationTiming Simulation</w:t>
      </w:r>
      <w:r>
        <w:rPr>
          <w:sz w:val="21"/>
        </w:rPr>
        <w:t>之间存在显著差异。前者为零延时模型，仅验证逻辑功能；后者考虑布局布线后的实际门延迟和线延迟，可能暴露</w:t>
      </w:r>
      <w:r>
        <w:rPr>
          <w:b/>
          <w:sz w:val="21"/>
        </w:rPr>
        <w:t>时序违例</w:t>
      </w:r>
      <w:r>
        <w:rPr>
          <w:sz w:val="21"/>
        </w:rPr>
        <w:t>。在本设计中，通过合理的流水线划分（关键路径不超过一级ALU+一个多路选择器），在</w:t>
      </w:r>
      <w:r>
        <w:rPr>
          <w:b/>
          <w:sz w:val="21"/>
        </w:rPr>
        <w:t>100MHz</w:t>
      </w:r>
      <w:r>
        <w:rPr>
          <w:sz w:val="21"/>
        </w:rPr>
        <w:t>时钟约束下未出现</w:t>
      </w:r>
      <w:r>
        <w:rPr>
          <w:b/>
          <w:sz w:val="21"/>
        </w:rPr>
        <w:t>时序违例</w:t>
      </w:r>
      <w:r>
        <w:rPr>
          <w:sz w:val="21"/>
        </w:rPr>
        <w:t>，</w:t>
      </w:r>
      <w:r>
        <w:rPr>
          <w:b/>
          <w:sz w:val="21"/>
        </w:rPr>
        <w:t>STA</w:t>
      </w:r>
      <w:r>
        <w:rPr>
          <w:sz w:val="21"/>
        </w:rPr>
        <w:t>（静态时序分析）报告显示WNS（最差负裕量）&gt; 0ns。</w:t>
      </w:r>
    </w:p>
    <w:p w14:paraId="6774A348" w14:textId="77777777" w:rsidR="005245B1" w:rsidRDefault="005245B1">
      <w:pPr>
        <w:rPr>
          <w:rFonts w:hint="eastAsia"/>
        </w:rPr>
      </w:pPr>
    </w:p>
    <w:p w14:paraId="00A8DF45" w14:textId="77777777" w:rsidR="005245B1" w:rsidRDefault="00000000">
      <w:pPr>
        <w:rPr>
          <w:rFonts w:hint="eastAsia"/>
        </w:rPr>
      </w:pPr>
      <w:r>
        <w:rPr>
          <w:b/>
          <w:i/>
          <w:sz w:val="18"/>
        </w:rPr>
        <w:t>表9 FPGA开发三种验证手段的适用范围与局限性对比</w:t>
      </w:r>
    </w:p>
    <w:tbl>
      <w:tblPr>
        <w:tblStyle w:val="aff1"/>
        <w:tblW w:w="0" w:type="auto"/>
        <w:tblLook w:val="04A0" w:firstRow="1" w:lastRow="0" w:firstColumn="1" w:lastColumn="0" w:noHBand="0" w:noVBand="1"/>
      </w:tblPr>
      <w:tblGrid>
        <w:gridCol w:w="1344"/>
        <w:gridCol w:w="1344"/>
        <w:gridCol w:w="1344"/>
        <w:gridCol w:w="1344"/>
        <w:gridCol w:w="1344"/>
        <w:gridCol w:w="1344"/>
        <w:gridCol w:w="1344"/>
      </w:tblGrid>
      <w:tr w:rsidR="005245B1" w14:paraId="1705CCE7" w14:textId="77777777">
        <w:tc>
          <w:tcPr>
            <w:tcW w:w="1344" w:type="dxa"/>
          </w:tcPr>
          <w:p w14:paraId="698A12EF" w14:textId="77777777" w:rsidR="005245B1" w:rsidRDefault="00000000">
            <w:pPr>
              <w:spacing w:before="20" w:after="20"/>
              <w:rPr>
                <w:rFonts w:hint="eastAsia"/>
              </w:rPr>
            </w:pPr>
            <w:r>
              <w:rPr>
                <w:b/>
                <w:sz w:val="16"/>
              </w:rPr>
              <w:t>验证手段</w:t>
            </w:r>
          </w:p>
        </w:tc>
        <w:tc>
          <w:tcPr>
            <w:tcW w:w="1344" w:type="dxa"/>
          </w:tcPr>
          <w:p w14:paraId="710555DB" w14:textId="77777777" w:rsidR="005245B1" w:rsidRDefault="00000000">
            <w:pPr>
              <w:spacing w:before="20" w:after="20"/>
              <w:rPr>
                <w:rFonts w:hint="eastAsia"/>
              </w:rPr>
            </w:pPr>
            <w:r>
              <w:rPr>
                <w:b/>
                <w:sz w:val="16"/>
              </w:rPr>
              <w:t>执行阶段</w:t>
            </w:r>
          </w:p>
        </w:tc>
        <w:tc>
          <w:tcPr>
            <w:tcW w:w="1344" w:type="dxa"/>
          </w:tcPr>
          <w:p w14:paraId="74BBA199" w14:textId="77777777" w:rsidR="005245B1" w:rsidRDefault="00000000">
            <w:pPr>
              <w:spacing w:before="20" w:after="20"/>
              <w:rPr>
                <w:rFonts w:hint="eastAsia"/>
              </w:rPr>
            </w:pPr>
            <w:r>
              <w:rPr>
                <w:b/>
                <w:sz w:val="16"/>
              </w:rPr>
              <w:t>可观测性</w:t>
            </w:r>
          </w:p>
        </w:tc>
        <w:tc>
          <w:tcPr>
            <w:tcW w:w="1344" w:type="dxa"/>
          </w:tcPr>
          <w:p w14:paraId="5D337247" w14:textId="77777777" w:rsidR="005245B1" w:rsidRDefault="00000000">
            <w:pPr>
              <w:spacing w:before="20" w:after="20"/>
              <w:rPr>
                <w:rFonts w:hint="eastAsia"/>
              </w:rPr>
            </w:pPr>
            <w:r>
              <w:rPr>
                <w:b/>
                <w:sz w:val="16"/>
              </w:rPr>
              <w:t>执行速度</w:t>
            </w:r>
          </w:p>
        </w:tc>
        <w:tc>
          <w:tcPr>
            <w:tcW w:w="1344" w:type="dxa"/>
          </w:tcPr>
          <w:p w14:paraId="19B3E5D6" w14:textId="77777777" w:rsidR="005245B1" w:rsidRDefault="00000000">
            <w:pPr>
              <w:spacing w:before="20" w:after="20"/>
              <w:rPr>
                <w:rFonts w:hint="eastAsia"/>
              </w:rPr>
            </w:pPr>
            <w:r>
              <w:rPr>
                <w:b/>
                <w:sz w:val="16"/>
              </w:rPr>
              <w:t>适用场景</w:t>
            </w:r>
          </w:p>
        </w:tc>
        <w:tc>
          <w:tcPr>
            <w:tcW w:w="1344" w:type="dxa"/>
          </w:tcPr>
          <w:p w14:paraId="258506A1" w14:textId="77777777" w:rsidR="005245B1" w:rsidRDefault="00000000">
            <w:pPr>
              <w:spacing w:before="20" w:after="20"/>
              <w:rPr>
                <w:rFonts w:hint="eastAsia"/>
              </w:rPr>
            </w:pPr>
            <w:r>
              <w:rPr>
                <w:b/>
                <w:sz w:val="16"/>
              </w:rPr>
              <w:t>局限性</w:t>
            </w:r>
          </w:p>
        </w:tc>
        <w:tc>
          <w:tcPr>
            <w:tcW w:w="1344" w:type="dxa"/>
          </w:tcPr>
          <w:p w14:paraId="7B5C17B1" w14:textId="77777777" w:rsidR="005245B1" w:rsidRDefault="00000000">
            <w:pPr>
              <w:spacing w:before="20" w:after="20"/>
              <w:rPr>
                <w:rFonts w:hint="eastAsia"/>
              </w:rPr>
            </w:pPr>
            <w:r>
              <w:rPr>
                <w:b/>
                <w:sz w:val="16"/>
              </w:rPr>
              <w:t>本项目的实际应用</w:t>
            </w:r>
          </w:p>
        </w:tc>
      </w:tr>
      <w:tr w:rsidR="005245B1" w14:paraId="3810943A" w14:textId="77777777">
        <w:tc>
          <w:tcPr>
            <w:tcW w:w="1344" w:type="dxa"/>
          </w:tcPr>
          <w:p w14:paraId="54926719" w14:textId="77777777" w:rsidR="005245B1" w:rsidRDefault="00000000">
            <w:pPr>
              <w:spacing w:before="20" w:after="20"/>
              <w:rPr>
                <w:rFonts w:hint="eastAsia"/>
              </w:rPr>
            </w:pPr>
            <w:r>
              <w:rPr>
                <w:sz w:val="16"/>
              </w:rPr>
              <w:t>行为级仿真</w:t>
            </w:r>
            <w:r>
              <w:rPr>
                <w:sz w:val="16"/>
              </w:rPr>
              <w:br/>
              <w:t>(Behavioral</w:t>
            </w:r>
            <w:r>
              <w:rPr>
                <w:sz w:val="16"/>
              </w:rPr>
              <w:br/>
              <w:t>Simulation)</w:t>
            </w:r>
          </w:p>
        </w:tc>
        <w:tc>
          <w:tcPr>
            <w:tcW w:w="1344" w:type="dxa"/>
          </w:tcPr>
          <w:p w14:paraId="0F8A183B" w14:textId="77777777" w:rsidR="005245B1" w:rsidRDefault="00000000">
            <w:pPr>
              <w:spacing w:before="20" w:after="20"/>
              <w:rPr>
                <w:rFonts w:hint="eastAsia"/>
              </w:rPr>
            </w:pPr>
            <w:r>
              <w:rPr>
                <w:sz w:val="16"/>
              </w:rPr>
              <w:t>RTL设计后</w:t>
            </w:r>
          </w:p>
        </w:tc>
        <w:tc>
          <w:tcPr>
            <w:tcW w:w="1344" w:type="dxa"/>
          </w:tcPr>
          <w:p w14:paraId="3FD0435C" w14:textId="77777777" w:rsidR="005245B1" w:rsidRDefault="00000000">
            <w:pPr>
              <w:spacing w:before="20" w:after="20"/>
              <w:rPr>
                <w:rFonts w:hint="eastAsia"/>
              </w:rPr>
            </w:pPr>
            <w:r>
              <w:rPr>
                <w:sz w:val="16"/>
              </w:rPr>
              <w:t>★★★★★</w:t>
            </w:r>
            <w:r>
              <w:rPr>
                <w:sz w:val="16"/>
              </w:rPr>
              <w:br/>
              <w:t>所有信号波形可见</w:t>
            </w:r>
          </w:p>
        </w:tc>
        <w:tc>
          <w:tcPr>
            <w:tcW w:w="1344" w:type="dxa"/>
          </w:tcPr>
          <w:p w14:paraId="33B4F58B" w14:textId="77777777" w:rsidR="005245B1" w:rsidRDefault="00000000">
            <w:pPr>
              <w:spacing w:before="20" w:after="20"/>
              <w:rPr>
                <w:rFonts w:hint="eastAsia"/>
              </w:rPr>
            </w:pPr>
            <w:r>
              <w:rPr>
                <w:sz w:val="16"/>
              </w:rPr>
              <w:t>慢</w:t>
            </w:r>
            <w:r>
              <w:rPr>
                <w:sz w:val="16"/>
              </w:rPr>
              <w:br/>
              <w:t>(1s硬件≈数分钟仿真)</w:t>
            </w:r>
          </w:p>
        </w:tc>
        <w:tc>
          <w:tcPr>
            <w:tcW w:w="1344" w:type="dxa"/>
          </w:tcPr>
          <w:p w14:paraId="403C9629" w14:textId="77777777" w:rsidR="005245B1" w:rsidRDefault="00000000">
            <w:pPr>
              <w:spacing w:before="20" w:after="20"/>
              <w:rPr>
                <w:rFonts w:hint="eastAsia"/>
              </w:rPr>
            </w:pPr>
            <w:r>
              <w:rPr>
                <w:sz w:val="16"/>
              </w:rPr>
              <w:t>流水线控制逻辑验证</w:t>
            </w:r>
            <w:r>
              <w:rPr>
                <w:sz w:val="16"/>
              </w:rPr>
              <w:br/>
              <w:t>转发/停顿/冲刷功能</w:t>
            </w:r>
            <w:r>
              <w:rPr>
                <w:sz w:val="16"/>
              </w:rPr>
              <w:br/>
              <w:t>汇编程序功能测试</w:t>
            </w:r>
          </w:p>
        </w:tc>
        <w:tc>
          <w:tcPr>
            <w:tcW w:w="1344" w:type="dxa"/>
          </w:tcPr>
          <w:p w14:paraId="6F59735D" w14:textId="77777777" w:rsidR="005245B1" w:rsidRDefault="00000000">
            <w:pPr>
              <w:spacing w:before="20" w:after="20"/>
              <w:rPr>
                <w:rFonts w:hint="eastAsia"/>
              </w:rPr>
            </w:pPr>
            <w:r>
              <w:rPr>
                <w:sz w:val="16"/>
              </w:rPr>
              <w:t>零延时模型</w:t>
            </w:r>
            <w:r>
              <w:rPr>
                <w:sz w:val="16"/>
              </w:rPr>
              <w:br/>
              <w:t>无法发现时序违例</w:t>
            </w:r>
            <w:r>
              <w:rPr>
                <w:sz w:val="16"/>
              </w:rPr>
              <w:br/>
              <w:t>需手写testbench</w:t>
            </w:r>
          </w:p>
        </w:tc>
        <w:tc>
          <w:tcPr>
            <w:tcW w:w="1344" w:type="dxa"/>
          </w:tcPr>
          <w:p w14:paraId="55ABBA22" w14:textId="77777777" w:rsidR="005245B1" w:rsidRDefault="00000000">
            <w:pPr>
              <w:spacing w:before="20" w:after="20"/>
              <w:rPr>
                <w:rFonts w:hint="eastAsia"/>
              </w:rPr>
            </w:pPr>
            <w:r>
              <w:rPr>
                <w:sz w:val="16"/>
              </w:rPr>
              <w:t>验证全部转发路径、Load-Use停顿、</w:t>
            </w:r>
            <w:r>
              <w:rPr>
                <w:sz w:val="16"/>
              </w:rPr>
              <w:br/>
              <w:t>分支冲刷（构造临界指令序列）</w:t>
            </w:r>
          </w:p>
        </w:tc>
      </w:tr>
      <w:tr w:rsidR="005245B1" w14:paraId="2A0E9AE2" w14:textId="77777777">
        <w:tc>
          <w:tcPr>
            <w:tcW w:w="1344" w:type="dxa"/>
          </w:tcPr>
          <w:p w14:paraId="6F1341CB" w14:textId="77777777" w:rsidR="005245B1" w:rsidRDefault="00000000">
            <w:pPr>
              <w:spacing w:before="20" w:after="20"/>
              <w:rPr>
                <w:rFonts w:hint="eastAsia"/>
              </w:rPr>
            </w:pPr>
            <w:r>
              <w:rPr>
                <w:sz w:val="16"/>
              </w:rPr>
              <w:t>综合后时序</w:t>
            </w:r>
            <w:r>
              <w:rPr>
                <w:sz w:val="16"/>
              </w:rPr>
              <w:br/>
              <w:t>仿真(Post-</w:t>
            </w:r>
            <w:r>
              <w:rPr>
                <w:sz w:val="16"/>
              </w:rPr>
              <w:br/>
              <w:t>Synthesis)</w:t>
            </w:r>
          </w:p>
        </w:tc>
        <w:tc>
          <w:tcPr>
            <w:tcW w:w="1344" w:type="dxa"/>
          </w:tcPr>
          <w:p w14:paraId="50D008F3" w14:textId="77777777" w:rsidR="005245B1" w:rsidRDefault="00000000">
            <w:pPr>
              <w:spacing w:before="20" w:after="20"/>
              <w:rPr>
                <w:rFonts w:hint="eastAsia"/>
              </w:rPr>
            </w:pPr>
            <w:r>
              <w:rPr>
                <w:sz w:val="16"/>
              </w:rPr>
              <w:t>综合/实现后</w:t>
            </w:r>
          </w:p>
        </w:tc>
        <w:tc>
          <w:tcPr>
            <w:tcW w:w="1344" w:type="dxa"/>
          </w:tcPr>
          <w:p w14:paraId="57F42406" w14:textId="77777777" w:rsidR="005245B1" w:rsidRDefault="00000000">
            <w:pPr>
              <w:spacing w:before="20" w:after="20"/>
              <w:rPr>
                <w:rFonts w:hint="eastAsia"/>
              </w:rPr>
            </w:pPr>
            <w:r>
              <w:rPr>
                <w:sz w:val="16"/>
              </w:rPr>
              <w:t>★★★★☆</w:t>
            </w:r>
            <w:r>
              <w:rPr>
                <w:sz w:val="16"/>
              </w:rPr>
              <w:br/>
              <w:t>含门延迟+线延迟</w:t>
            </w:r>
          </w:p>
        </w:tc>
        <w:tc>
          <w:tcPr>
            <w:tcW w:w="1344" w:type="dxa"/>
          </w:tcPr>
          <w:p w14:paraId="4C16DA89" w14:textId="77777777" w:rsidR="005245B1" w:rsidRDefault="00000000">
            <w:pPr>
              <w:spacing w:before="20" w:after="20"/>
              <w:rPr>
                <w:rFonts w:hint="eastAsia"/>
              </w:rPr>
            </w:pPr>
            <w:r>
              <w:rPr>
                <w:sz w:val="16"/>
              </w:rPr>
              <w:t>很慢</w:t>
            </w:r>
            <w:r>
              <w:rPr>
                <w:sz w:val="16"/>
              </w:rPr>
              <w:br/>
              <w:t>(比行为级慢5-10倍)</w:t>
            </w:r>
          </w:p>
        </w:tc>
        <w:tc>
          <w:tcPr>
            <w:tcW w:w="1344" w:type="dxa"/>
          </w:tcPr>
          <w:p w14:paraId="23CAAA3D" w14:textId="77777777" w:rsidR="005245B1" w:rsidRDefault="00000000">
            <w:pPr>
              <w:spacing w:before="20" w:after="20"/>
              <w:rPr>
                <w:rFonts w:hint="eastAsia"/>
              </w:rPr>
            </w:pPr>
            <w:r>
              <w:rPr>
                <w:sz w:val="16"/>
              </w:rPr>
              <w:t>时序违例排查</w:t>
            </w:r>
            <w:r>
              <w:rPr>
                <w:sz w:val="16"/>
              </w:rPr>
              <w:br/>
              <w:t>关键路径延迟验证</w:t>
            </w:r>
          </w:p>
        </w:tc>
        <w:tc>
          <w:tcPr>
            <w:tcW w:w="1344" w:type="dxa"/>
          </w:tcPr>
          <w:p w14:paraId="30F1B24A" w14:textId="77777777" w:rsidR="005245B1" w:rsidRDefault="00000000">
            <w:pPr>
              <w:spacing w:before="20" w:after="20"/>
              <w:rPr>
                <w:rFonts w:hint="eastAsia"/>
              </w:rPr>
            </w:pPr>
            <w:r>
              <w:rPr>
                <w:sz w:val="16"/>
              </w:rPr>
              <w:t>仿真时间极长</w:t>
            </w:r>
            <w:r>
              <w:rPr>
                <w:sz w:val="16"/>
              </w:rPr>
              <w:br/>
              <w:t>不适用长程序验证</w:t>
            </w:r>
          </w:p>
        </w:tc>
        <w:tc>
          <w:tcPr>
            <w:tcW w:w="1344" w:type="dxa"/>
          </w:tcPr>
          <w:p w14:paraId="43518957" w14:textId="77777777" w:rsidR="005245B1" w:rsidRDefault="00000000">
            <w:pPr>
              <w:spacing w:before="20" w:after="20"/>
              <w:rPr>
                <w:rFonts w:hint="eastAsia"/>
              </w:rPr>
            </w:pPr>
            <w:r>
              <w:rPr>
                <w:sz w:val="16"/>
              </w:rPr>
              <w:t>100MHz约束下确认</w:t>
            </w:r>
            <w:r>
              <w:rPr>
                <w:sz w:val="16"/>
              </w:rPr>
              <w:br/>
              <w:t>WNS&gt;0.5ns, WHS&gt;0.3ns</w:t>
            </w:r>
          </w:p>
        </w:tc>
      </w:tr>
      <w:tr w:rsidR="005245B1" w14:paraId="69EF0B1E" w14:textId="77777777">
        <w:tc>
          <w:tcPr>
            <w:tcW w:w="1344" w:type="dxa"/>
          </w:tcPr>
          <w:p w14:paraId="0D58A67F" w14:textId="77777777" w:rsidR="005245B1" w:rsidRDefault="00000000">
            <w:pPr>
              <w:spacing w:before="20" w:after="20"/>
              <w:rPr>
                <w:rFonts w:hint="eastAsia"/>
              </w:rPr>
            </w:pPr>
            <w:r>
              <w:rPr>
                <w:sz w:val="16"/>
              </w:rPr>
              <w:t>上板实测</w:t>
            </w:r>
            <w:r>
              <w:rPr>
                <w:sz w:val="16"/>
              </w:rPr>
              <w:br/>
              <w:t>(On-Board</w:t>
            </w:r>
            <w:r>
              <w:rPr>
                <w:sz w:val="16"/>
              </w:rPr>
              <w:br/>
              <w:t>Testing)</w:t>
            </w:r>
          </w:p>
        </w:tc>
        <w:tc>
          <w:tcPr>
            <w:tcW w:w="1344" w:type="dxa"/>
          </w:tcPr>
          <w:p w14:paraId="1CF81A2D" w14:textId="77777777" w:rsidR="005245B1" w:rsidRDefault="00000000">
            <w:pPr>
              <w:spacing w:before="20" w:after="20"/>
              <w:rPr>
                <w:rFonts w:hint="eastAsia"/>
              </w:rPr>
            </w:pPr>
            <w:r>
              <w:rPr>
                <w:sz w:val="16"/>
              </w:rPr>
              <w:t>比特流烧写后</w:t>
            </w:r>
          </w:p>
        </w:tc>
        <w:tc>
          <w:tcPr>
            <w:tcW w:w="1344" w:type="dxa"/>
          </w:tcPr>
          <w:p w14:paraId="7510E120" w14:textId="77777777" w:rsidR="005245B1" w:rsidRDefault="00000000">
            <w:pPr>
              <w:spacing w:before="20" w:after="20"/>
              <w:rPr>
                <w:rFonts w:hint="eastAsia"/>
              </w:rPr>
            </w:pPr>
            <w:r>
              <w:rPr>
                <w:sz w:val="16"/>
              </w:rPr>
              <w:t>★☆☆☆☆</w:t>
            </w:r>
            <w:r>
              <w:rPr>
                <w:sz w:val="16"/>
              </w:rPr>
              <w:br/>
              <w:t>仅外设行为可见</w:t>
            </w:r>
          </w:p>
        </w:tc>
        <w:tc>
          <w:tcPr>
            <w:tcW w:w="1344" w:type="dxa"/>
          </w:tcPr>
          <w:p w14:paraId="23996BFB" w14:textId="77777777" w:rsidR="005245B1" w:rsidRDefault="00000000">
            <w:pPr>
              <w:spacing w:before="20" w:after="20"/>
              <w:rPr>
                <w:rFonts w:hint="eastAsia"/>
              </w:rPr>
            </w:pPr>
            <w:r>
              <w:rPr>
                <w:sz w:val="16"/>
              </w:rPr>
              <w:t>实时</w:t>
            </w:r>
            <w:r>
              <w:rPr>
                <w:sz w:val="16"/>
              </w:rPr>
              <w:br/>
              <w:t>(100MHz全速)</w:t>
            </w:r>
          </w:p>
        </w:tc>
        <w:tc>
          <w:tcPr>
            <w:tcW w:w="1344" w:type="dxa"/>
          </w:tcPr>
          <w:p w14:paraId="4FD050A1" w14:textId="77777777" w:rsidR="005245B1" w:rsidRDefault="00000000">
            <w:pPr>
              <w:spacing w:before="20" w:after="20"/>
              <w:rPr>
                <w:rFonts w:hint="eastAsia"/>
              </w:rPr>
            </w:pPr>
            <w:r>
              <w:rPr>
                <w:sz w:val="16"/>
              </w:rPr>
              <w:t>系统级功能验证</w:t>
            </w:r>
            <w:r>
              <w:rPr>
                <w:sz w:val="16"/>
              </w:rPr>
              <w:br/>
              <w:t>实时交互体验</w:t>
            </w:r>
            <w:r>
              <w:rPr>
                <w:sz w:val="16"/>
              </w:rPr>
              <w:br/>
              <w:t>长时间稳定性测试</w:t>
            </w:r>
          </w:p>
        </w:tc>
        <w:tc>
          <w:tcPr>
            <w:tcW w:w="1344" w:type="dxa"/>
          </w:tcPr>
          <w:p w14:paraId="05B1FF2B" w14:textId="77777777" w:rsidR="005245B1" w:rsidRDefault="00000000">
            <w:pPr>
              <w:spacing w:before="20" w:after="20"/>
              <w:rPr>
                <w:rFonts w:hint="eastAsia"/>
              </w:rPr>
            </w:pPr>
            <w:r>
              <w:rPr>
                <w:sz w:val="16"/>
              </w:rPr>
              <w:t>内部信号不可见</w:t>
            </w:r>
            <w:r>
              <w:rPr>
                <w:sz w:val="16"/>
              </w:rPr>
              <w:br/>
              <w:t>错误定位困难</w:t>
            </w:r>
            <w:r>
              <w:rPr>
                <w:sz w:val="16"/>
              </w:rPr>
              <w:br/>
              <w:t>修改需重新综合(&gt;10min)</w:t>
            </w:r>
          </w:p>
        </w:tc>
        <w:tc>
          <w:tcPr>
            <w:tcW w:w="1344" w:type="dxa"/>
          </w:tcPr>
          <w:p w14:paraId="1896BD76" w14:textId="77777777" w:rsidR="005245B1" w:rsidRDefault="00000000">
            <w:pPr>
              <w:spacing w:before="20" w:after="20"/>
              <w:rPr>
                <w:rFonts w:hint="eastAsia"/>
              </w:rPr>
            </w:pPr>
            <w:r>
              <w:rPr>
                <w:sz w:val="16"/>
              </w:rPr>
              <w:t>五个实验全部通过上板验证</w:t>
            </w:r>
            <w:r>
              <w:rPr>
                <w:sz w:val="16"/>
              </w:rPr>
              <w:br/>
              <w:t>LED/数码管/VGA/音频</w:t>
            </w:r>
            <w:r>
              <w:rPr>
                <w:sz w:val="16"/>
              </w:rPr>
              <w:br/>
              <w:t>功能均正常运行</w:t>
            </w:r>
          </w:p>
        </w:tc>
      </w:tr>
    </w:tbl>
    <w:p w14:paraId="128A6108" w14:textId="77777777" w:rsidR="00A565D3" w:rsidRDefault="00000000">
      <w:pPr>
        <w:pStyle w:val="21"/>
      </w:pPr>
      <w:bookmarkStart w:id="41" w:name="_Toc235376201"/>
      <w:r>
        <w:t>7.6</w:t>
      </w:r>
      <w:r>
        <w:t>总结与展望</w:t>
      </w:r>
      <w:bookmarkEnd w:id="41"/>
    </w:p>
    <w:p w14:paraId="61B92F4B" w14:textId="77777777" w:rsidR="00A565D3" w:rsidRDefault="00000000">
      <w:pPr>
        <w:spacing w:after="120"/>
        <w:ind w:firstLine="420"/>
        <w:rPr>
          <w:rFonts w:hint="eastAsia"/>
        </w:rPr>
      </w:pPr>
      <w:r>
        <w:rPr>
          <w:sz w:val="21"/>
        </w:rPr>
        <w:t>从实验2.1到实验3.2，五个实验完整覆盖了流水线CPU设计的核心知识点：</w:t>
      </w:r>
      <w:r>
        <w:rPr>
          <w:b/>
          <w:sz w:val="21"/>
        </w:rPr>
        <w:t>指令集架构</w:t>
      </w:r>
      <w:r>
        <w:rPr>
          <w:sz w:val="21"/>
        </w:rPr>
        <w:t>、</w:t>
      </w:r>
      <w:r>
        <w:rPr>
          <w:b/>
          <w:sz w:val="21"/>
        </w:rPr>
        <w:t>流水线数据通路</w:t>
      </w:r>
      <w:r>
        <w:rPr>
          <w:sz w:val="21"/>
        </w:rPr>
        <w:t>、</w:t>
      </w:r>
      <w:r>
        <w:rPr>
          <w:b/>
          <w:sz w:val="21"/>
        </w:rPr>
        <w:t>数据与控制冒险处理</w:t>
      </w:r>
      <w:r>
        <w:rPr>
          <w:sz w:val="21"/>
        </w:rPr>
        <w:t>、</w:t>
      </w:r>
      <w:r>
        <w:rPr>
          <w:b/>
          <w:sz w:val="21"/>
        </w:rPr>
        <w:t>内存映射I/O</w:t>
      </w:r>
      <w:r>
        <w:rPr>
          <w:sz w:val="21"/>
        </w:rPr>
        <w:t>、</w:t>
      </w:r>
      <w:r>
        <w:rPr>
          <w:b/>
          <w:sz w:val="21"/>
        </w:rPr>
        <w:t>跨时钟域信号传递</w:t>
      </w:r>
      <w:r>
        <w:rPr>
          <w:sz w:val="21"/>
        </w:rPr>
        <w:t>、</w:t>
      </w:r>
      <w:r>
        <w:rPr>
          <w:b/>
          <w:sz w:val="21"/>
        </w:rPr>
        <w:t>VGA时序生成</w:t>
      </w:r>
      <w:r>
        <w:rPr>
          <w:sz w:val="21"/>
        </w:rPr>
        <w:t>和</w:t>
      </w:r>
      <w:r>
        <w:rPr>
          <w:b/>
          <w:sz w:val="21"/>
        </w:rPr>
        <w:t>嵌入式汇编编程</w:t>
      </w:r>
      <w:r>
        <w:rPr>
          <w:sz w:val="21"/>
        </w:rPr>
        <w:t>。这些知识点不是孤立的——VGA条纹渲染的正确性依赖于CPU颜色寄存器的跨时钟域同步，挡板移动的平滑性依赖于定时器滴答与CPU轮询的精确配合，LED闪烁频率的稳定性依赖于流水线CPI的均匀性。</w:t>
      </w:r>
    </w:p>
    <w:p w14:paraId="185843B7" w14:textId="77777777" w:rsidR="00A565D3" w:rsidRDefault="00000000">
      <w:pPr>
        <w:spacing w:after="120"/>
        <w:ind w:firstLine="420"/>
        <w:rPr>
          <w:rFonts w:hint="eastAsia"/>
        </w:rPr>
      </w:pPr>
      <w:r>
        <w:rPr>
          <w:sz w:val="21"/>
        </w:rPr>
        <w:lastRenderedPageBreak/>
        <w:t>如果对本次设计进行进一步扩展，可以从以下四个方向深入探索。（1）中断机制与异常处理：当前CPU仅支持轮询（polling）方式读取按钮和定时器，CPU在等待定时器滴答期间（100ms）完全空转，浪费约10M个时钟周期。增加中断控制器和协处理器（CP0），使CPU能够响应定时器和按钮的外部中断事件，将极大地提升系统效率——实验3.2的CPU利用率可从当前的&lt;0.01%提升至接近5%（仍受限于100ms定时粒度）。具体实现可在pipeline_cpu中增加CP0模块，包含Status、Cause、EPC寄存器，在ID阶段检测外部中断信号并触发精确异常流程。</w:t>
      </w:r>
    </w:p>
    <w:p w14:paraId="0D2A7370" w14:textId="77777777" w:rsidR="009B25C1" w:rsidRDefault="00000000">
      <w:pPr>
        <w:rPr>
          <w:rFonts w:hint="eastAsia"/>
        </w:rPr>
      </w:pPr>
      <w:r>
        <w:rPr>
          <w:sz w:val="21"/>
        </w:rPr>
        <w:t>（2）分支预测器：当前BEQ/BNE分支默认"不跳转"，每次实际跳转冲刷2条指令（+2 CPI）。实现一个简单的2-bit饱和计数器分支预测器（BHT, Branch History Table），可将分支预测准确率从~40%提升至~88%，使斐波那契程序的CPI从1.13降至约1.06。BHT可使用Block RAM实现256项直接映射表，索引为PC低8位，在ID阶段并行读取预测结果，EX阶段根据实际分支结果更新状态机。该方案仅需约150行Verilog代码，硬件开销可控。</w:t>
      </w:r>
    </w:p>
    <w:p w14:paraId="309B4CC1" w14:textId="77777777" w:rsidR="009B25C1" w:rsidRDefault="00000000">
      <w:pPr>
        <w:rPr>
          <w:rFonts w:hint="eastAsia"/>
        </w:rPr>
      </w:pPr>
      <w:r>
        <w:rPr>
          <w:sz w:val="21"/>
        </w:rPr>
        <w:t>（3）Cache层次结构：当前指令ROM使用FPGA的Block RAM实现，访问延迟1周期，容量受限（本设计使用256×32bit=1KB）。增加直接映射指令Cache（I-Cache），可使CPU支持更大的程序空间（如16KB指令），同时保持单周期取指延迟。I-Cache可配置为4KB、16字节/行、2路组相联，使用FPGA Block RAM实现Tag SRAM和Data SRAM，命中延迟1周期、缺失时通过AXI总线从DDR加载整行（约16周期），预期命中率&gt;95%。</w:t>
      </w:r>
    </w:p>
    <w:p w14:paraId="50DC6360" w14:textId="77777777" w:rsidR="009B25C1" w:rsidRDefault="00000000">
      <w:pPr>
        <w:rPr>
          <w:rFonts w:hint="eastAsia"/>
        </w:rPr>
      </w:pPr>
      <w:r>
        <w:rPr>
          <w:sz w:val="21"/>
        </w:rPr>
        <w:t>（4）指令集扩展：增加乘除法指令（MULT/DIV/MFHI/MFLO）、移位指令（SLL/SRL/SRA）和条件移动指令（MOVZ/MOVN），将使编译器能够将更多高级语言程序映射到本CPU上执行，斐波那契计算也可以采用矩阵快速幂算法（O(log n)）替代线性迭代（O(n)）。MULT/DIV可通过Xilinx DSP48硬核实现，单周期吞吐、3周期延迟，仅需实例化DSP原语并连接至EX阶段旁路。</w:t>
      </w:r>
    </w:p>
    <w:p w14:paraId="31DD3CDB" w14:textId="77777777" w:rsidR="008D5A56" w:rsidRDefault="00000000">
      <w:pPr>
        <w:rPr>
          <w:rFonts w:hint="eastAsia"/>
        </w:rPr>
      </w:pPr>
      <w:r>
        <w:rPr>
          <w:sz w:val="21"/>
        </w:rPr>
        <w:t>资源可行性评估（基于XC7Z020剩余~88%资源）：①中断CP0模块——新增Status/Cause/EPC 3个32位寄存器+中断优先级编码器，预估消耗~200 LUTs + ~100 FFs，占剩余资源的&lt;0.5%，完全可行；②2-bit BHT（256项）——需1块18K BRAM存储2-bit状态机+直接映射逻辑，预估~150 LUTs + 1 BRAM，占剩余BRAM的&lt;1%；③4KB I-Cache（2路组相联）——需2块18K BRAM（Tag）+ 4块18K BRAM（Data）+ LRU替换逻辑~300 LUTs，合计~500 LUTs + 6 BRAM，占剩余LUTs的~1%和BRAM的~5%，对100MHz时序的建立/保持时间影响可控（Cache命中路径&lt;3级LUT延迟+1级BRAM读出≈5ns&lt;10ns时钟周期）；④乘除法指令（MULT/DIV）——实例化1个DSP48E1硬核实现32-bit有符号乘法（单周期吞吐、3周期延迟），仅消耗220个可用DSP中的1个（&lt;0.5%），除法使用迭代移位减算法（~200 LUTs）。综上，四项扩展的总硬件开销预估&lt;1500 LUTs + &lt;8 BRAM + 1 DSP，在当前剩余资源</w:t>
      </w:r>
      <w:r>
        <w:rPr>
          <w:sz w:val="21"/>
        </w:rPr>
        <w:lastRenderedPageBreak/>
        <w:t>（~47000 LUTs + ~130 BRAM + 220 DSP）中占比&lt;5%，彼此无资源冲突，可在单次工程迭代中全部实现。</w:t>
      </w:r>
    </w:p>
    <w:p w14:paraId="0F747561" w14:textId="77777777" w:rsidR="00A565D3" w:rsidRDefault="00000000">
      <w:pPr>
        <w:spacing w:after="120"/>
        <w:ind w:firstLine="420"/>
        <w:rPr>
          <w:rFonts w:hint="eastAsia"/>
        </w:rPr>
      </w:pPr>
      <w:r>
        <w:t>总的来说，本系列实验不仅加深了我对《计算机组成原理》课程理论知识的理解，更锻炼了从RTL设计到上板验证的完整FPGA开发能力。从第一行Verilog代码的编写，到最后一条汇编指令的调试，这个过程让我对"软硬件接口"有了具象的认知——指令集是软件看到的最底层抽象，而流水线微架构是该抽象之下的现实。这种从晶体管到应用程序的垂直理解，正是计算机系统教育的核心价值所在。</w:t>
      </w:r>
    </w:p>
    <w:p w14:paraId="01C7B939" w14:textId="77777777" w:rsidR="005245B1" w:rsidRDefault="005245B1">
      <w:pPr>
        <w:rPr>
          <w:rFonts w:hint="eastAsia"/>
        </w:rPr>
      </w:pPr>
    </w:p>
    <w:p w14:paraId="66196EE9" w14:textId="77777777" w:rsidR="005245B1" w:rsidRDefault="00000000">
      <w:pPr>
        <w:rPr>
          <w:rFonts w:hint="eastAsia"/>
        </w:rPr>
      </w:pPr>
      <w:r>
        <w:rPr>
          <w:b/>
          <w:i/>
          <w:sz w:val="18"/>
        </w:rPr>
        <w:t>表10 五个实验与核心知识点的覆盖关系矩阵（★=核心应用/深度实践，○=涉及/辅助应用，—=不涉及）</w:t>
      </w:r>
    </w:p>
    <w:tbl>
      <w:tblPr>
        <w:tblStyle w:val="aff1"/>
        <w:tblW w:w="0" w:type="auto"/>
        <w:tblLook w:val="04A0" w:firstRow="1" w:lastRow="0" w:firstColumn="1" w:lastColumn="0" w:noHBand="0" w:noVBand="1"/>
      </w:tblPr>
      <w:tblGrid>
        <w:gridCol w:w="1568"/>
        <w:gridCol w:w="1568"/>
        <w:gridCol w:w="1568"/>
        <w:gridCol w:w="1568"/>
        <w:gridCol w:w="1568"/>
        <w:gridCol w:w="1568"/>
      </w:tblGrid>
      <w:tr w:rsidR="005245B1" w14:paraId="55D7B44A" w14:textId="77777777">
        <w:tc>
          <w:tcPr>
            <w:tcW w:w="1568" w:type="dxa"/>
          </w:tcPr>
          <w:p w14:paraId="78C0CB1E" w14:textId="77777777" w:rsidR="005245B1" w:rsidRDefault="00000000">
            <w:pPr>
              <w:spacing w:before="20" w:after="20"/>
              <w:rPr>
                <w:rFonts w:hint="eastAsia"/>
              </w:rPr>
            </w:pPr>
            <w:r>
              <w:rPr>
                <w:b/>
                <w:sz w:val="16"/>
              </w:rPr>
              <w:t>知识点</w:t>
            </w:r>
          </w:p>
        </w:tc>
        <w:tc>
          <w:tcPr>
            <w:tcW w:w="1568" w:type="dxa"/>
          </w:tcPr>
          <w:p w14:paraId="173D3304" w14:textId="77777777" w:rsidR="005245B1" w:rsidRDefault="00000000">
            <w:pPr>
              <w:spacing w:before="20" w:after="20"/>
              <w:rPr>
                <w:rFonts w:hint="eastAsia"/>
              </w:rPr>
            </w:pPr>
            <w:r>
              <w:rPr>
                <w:b/>
                <w:sz w:val="16"/>
              </w:rPr>
              <w:t>2.1 LED</w:t>
            </w:r>
          </w:p>
        </w:tc>
        <w:tc>
          <w:tcPr>
            <w:tcW w:w="1568" w:type="dxa"/>
          </w:tcPr>
          <w:p w14:paraId="21DAD056" w14:textId="77777777" w:rsidR="005245B1" w:rsidRDefault="00000000">
            <w:pPr>
              <w:spacing w:before="20" w:after="20"/>
              <w:rPr>
                <w:rFonts w:hint="eastAsia"/>
              </w:rPr>
            </w:pPr>
            <w:r>
              <w:rPr>
                <w:b/>
                <w:sz w:val="16"/>
              </w:rPr>
              <w:t>2.2 数码管</w:t>
            </w:r>
          </w:p>
        </w:tc>
        <w:tc>
          <w:tcPr>
            <w:tcW w:w="1568" w:type="dxa"/>
          </w:tcPr>
          <w:p w14:paraId="62772957" w14:textId="77777777" w:rsidR="005245B1" w:rsidRDefault="00000000">
            <w:pPr>
              <w:spacing w:before="20" w:after="20"/>
              <w:rPr>
                <w:rFonts w:hint="eastAsia"/>
              </w:rPr>
            </w:pPr>
            <w:r>
              <w:rPr>
                <w:b/>
                <w:sz w:val="16"/>
              </w:rPr>
              <w:t>2.3 Fib</w:t>
            </w:r>
          </w:p>
        </w:tc>
        <w:tc>
          <w:tcPr>
            <w:tcW w:w="1568" w:type="dxa"/>
          </w:tcPr>
          <w:p w14:paraId="1079CDFE" w14:textId="77777777" w:rsidR="005245B1" w:rsidRDefault="00000000">
            <w:pPr>
              <w:spacing w:before="20" w:after="20"/>
              <w:rPr>
                <w:rFonts w:hint="eastAsia"/>
              </w:rPr>
            </w:pPr>
            <w:r>
              <w:rPr>
                <w:b/>
                <w:sz w:val="16"/>
              </w:rPr>
              <w:t>3.1 VGA+音频</w:t>
            </w:r>
          </w:p>
        </w:tc>
        <w:tc>
          <w:tcPr>
            <w:tcW w:w="1568" w:type="dxa"/>
          </w:tcPr>
          <w:p w14:paraId="2BE04584" w14:textId="77777777" w:rsidR="005245B1" w:rsidRDefault="00000000">
            <w:pPr>
              <w:spacing w:before="20" w:after="20"/>
              <w:rPr>
                <w:rFonts w:hint="eastAsia"/>
              </w:rPr>
            </w:pPr>
            <w:r>
              <w:rPr>
                <w:b/>
                <w:sz w:val="16"/>
              </w:rPr>
              <w:t>3.2 挡板</w:t>
            </w:r>
          </w:p>
        </w:tc>
      </w:tr>
      <w:tr w:rsidR="005245B1" w14:paraId="3A87FF99" w14:textId="77777777">
        <w:tc>
          <w:tcPr>
            <w:tcW w:w="1568" w:type="dxa"/>
          </w:tcPr>
          <w:p w14:paraId="4F2C64D5" w14:textId="77777777" w:rsidR="005245B1" w:rsidRDefault="00000000">
            <w:pPr>
              <w:spacing w:before="20" w:after="20"/>
              <w:rPr>
                <w:rFonts w:hint="eastAsia"/>
              </w:rPr>
            </w:pPr>
            <w:r>
              <w:rPr>
                <w:sz w:val="16"/>
              </w:rPr>
              <w:t>五级流水线数据通路</w:t>
            </w:r>
          </w:p>
        </w:tc>
        <w:tc>
          <w:tcPr>
            <w:tcW w:w="1568" w:type="dxa"/>
          </w:tcPr>
          <w:p w14:paraId="75251312" w14:textId="77777777" w:rsidR="005245B1" w:rsidRDefault="00000000">
            <w:pPr>
              <w:spacing w:before="20" w:after="20"/>
              <w:rPr>
                <w:rFonts w:hint="eastAsia"/>
              </w:rPr>
            </w:pPr>
            <w:r>
              <w:rPr>
                <w:sz w:val="16"/>
              </w:rPr>
              <w:t>★</w:t>
            </w:r>
          </w:p>
        </w:tc>
        <w:tc>
          <w:tcPr>
            <w:tcW w:w="1568" w:type="dxa"/>
          </w:tcPr>
          <w:p w14:paraId="2A59959F" w14:textId="77777777" w:rsidR="005245B1" w:rsidRDefault="00000000">
            <w:pPr>
              <w:spacing w:before="20" w:after="20"/>
              <w:rPr>
                <w:rFonts w:hint="eastAsia"/>
              </w:rPr>
            </w:pPr>
            <w:r>
              <w:rPr>
                <w:sz w:val="16"/>
              </w:rPr>
              <w:t>★</w:t>
            </w:r>
          </w:p>
        </w:tc>
        <w:tc>
          <w:tcPr>
            <w:tcW w:w="1568" w:type="dxa"/>
          </w:tcPr>
          <w:p w14:paraId="49CDC6CF" w14:textId="77777777" w:rsidR="005245B1" w:rsidRDefault="00000000">
            <w:pPr>
              <w:spacing w:before="20" w:after="20"/>
              <w:rPr>
                <w:rFonts w:hint="eastAsia"/>
              </w:rPr>
            </w:pPr>
            <w:r>
              <w:rPr>
                <w:sz w:val="16"/>
              </w:rPr>
              <w:t>★</w:t>
            </w:r>
          </w:p>
        </w:tc>
        <w:tc>
          <w:tcPr>
            <w:tcW w:w="1568" w:type="dxa"/>
          </w:tcPr>
          <w:p w14:paraId="7650C910" w14:textId="77777777" w:rsidR="005245B1" w:rsidRDefault="00000000">
            <w:pPr>
              <w:spacing w:before="20" w:after="20"/>
              <w:rPr>
                <w:rFonts w:hint="eastAsia"/>
              </w:rPr>
            </w:pPr>
            <w:r>
              <w:rPr>
                <w:sz w:val="16"/>
              </w:rPr>
              <w:t>★</w:t>
            </w:r>
          </w:p>
        </w:tc>
        <w:tc>
          <w:tcPr>
            <w:tcW w:w="1568" w:type="dxa"/>
          </w:tcPr>
          <w:p w14:paraId="143E7129" w14:textId="77777777" w:rsidR="005245B1" w:rsidRDefault="00000000">
            <w:pPr>
              <w:spacing w:before="20" w:after="20"/>
              <w:rPr>
                <w:rFonts w:hint="eastAsia"/>
              </w:rPr>
            </w:pPr>
            <w:r>
              <w:rPr>
                <w:sz w:val="16"/>
              </w:rPr>
              <w:t>★</w:t>
            </w:r>
          </w:p>
        </w:tc>
      </w:tr>
      <w:tr w:rsidR="005245B1" w14:paraId="1CCCBA4A" w14:textId="77777777">
        <w:tc>
          <w:tcPr>
            <w:tcW w:w="1568" w:type="dxa"/>
          </w:tcPr>
          <w:p w14:paraId="0E6551EC" w14:textId="77777777" w:rsidR="005245B1" w:rsidRDefault="00000000">
            <w:pPr>
              <w:spacing w:before="20" w:after="20"/>
              <w:rPr>
                <w:rFonts w:hint="eastAsia"/>
              </w:rPr>
            </w:pPr>
            <w:r>
              <w:rPr>
                <w:sz w:val="16"/>
              </w:rPr>
              <w:t>EX/MEM数据转发</w:t>
            </w:r>
          </w:p>
        </w:tc>
        <w:tc>
          <w:tcPr>
            <w:tcW w:w="1568" w:type="dxa"/>
          </w:tcPr>
          <w:p w14:paraId="60048D32" w14:textId="77777777" w:rsidR="005245B1" w:rsidRDefault="00000000">
            <w:pPr>
              <w:spacing w:before="20" w:after="20"/>
              <w:rPr>
                <w:rFonts w:hint="eastAsia"/>
              </w:rPr>
            </w:pPr>
            <w:r>
              <w:rPr>
                <w:sz w:val="16"/>
              </w:rPr>
              <w:t>★</w:t>
            </w:r>
          </w:p>
        </w:tc>
        <w:tc>
          <w:tcPr>
            <w:tcW w:w="1568" w:type="dxa"/>
          </w:tcPr>
          <w:p w14:paraId="29A9956D" w14:textId="77777777" w:rsidR="005245B1" w:rsidRDefault="00000000">
            <w:pPr>
              <w:spacing w:before="20" w:after="20"/>
              <w:rPr>
                <w:rFonts w:hint="eastAsia"/>
              </w:rPr>
            </w:pPr>
            <w:r>
              <w:rPr>
                <w:sz w:val="16"/>
              </w:rPr>
              <w:t>★</w:t>
            </w:r>
          </w:p>
        </w:tc>
        <w:tc>
          <w:tcPr>
            <w:tcW w:w="1568" w:type="dxa"/>
          </w:tcPr>
          <w:p w14:paraId="69D63D67" w14:textId="77777777" w:rsidR="005245B1" w:rsidRDefault="00000000">
            <w:pPr>
              <w:spacing w:before="20" w:after="20"/>
              <w:rPr>
                <w:rFonts w:hint="eastAsia"/>
              </w:rPr>
            </w:pPr>
            <w:r>
              <w:rPr>
                <w:sz w:val="16"/>
              </w:rPr>
              <w:t>★</w:t>
            </w:r>
          </w:p>
        </w:tc>
        <w:tc>
          <w:tcPr>
            <w:tcW w:w="1568" w:type="dxa"/>
          </w:tcPr>
          <w:p w14:paraId="5AFE8B35" w14:textId="77777777" w:rsidR="005245B1" w:rsidRDefault="00000000">
            <w:pPr>
              <w:spacing w:before="20" w:after="20"/>
              <w:rPr>
                <w:rFonts w:hint="eastAsia"/>
              </w:rPr>
            </w:pPr>
            <w:r>
              <w:rPr>
                <w:sz w:val="16"/>
              </w:rPr>
              <w:t>★</w:t>
            </w:r>
          </w:p>
        </w:tc>
        <w:tc>
          <w:tcPr>
            <w:tcW w:w="1568" w:type="dxa"/>
          </w:tcPr>
          <w:p w14:paraId="722F5495" w14:textId="77777777" w:rsidR="005245B1" w:rsidRDefault="00000000">
            <w:pPr>
              <w:spacing w:before="20" w:after="20"/>
              <w:rPr>
                <w:rFonts w:hint="eastAsia"/>
              </w:rPr>
            </w:pPr>
            <w:r>
              <w:rPr>
                <w:sz w:val="16"/>
              </w:rPr>
              <w:t>★</w:t>
            </w:r>
          </w:p>
        </w:tc>
      </w:tr>
      <w:tr w:rsidR="005245B1" w14:paraId="5194DE96" w14:textId="77777777">
        <w:tc>
          <w:tcPr>
            <w:tcW w:w="1568" w:type="dxa"/>
          </w:tcPr>
          <w:p w14:paraId="75135A8F" w14:textId="77777777" w:rsidR="005245B1" w:rsidRDefault="00000000">
            <w:pPr>
              <w:spacing w:before="20" w:after="20"/>
              <w:rPr>
                <w:rFonts w:hint="eastAsia"/>
              </w:rPr>
            </w:pPr>
            <w:r>
              <w:rPr>
                <w:sz w:val="16"/>
              </w:rPr>
              <w:t>MEM/WB数据转发</w:t>
            </w:r>
          </w:p>
        </w:tc>
        <w:tc>
          <w:tcPr>
            <w:tcW w:w="1568" w:type="dxa"/>
          </w:tcPr>
          <w:p w14:paraId="02860A34" w14:textId="77777777" w:rsidR="005245B1" w:rsidRDefault="00000000">
            <w:pPr>
              <w:spacing w:before="20" w:after="20"/>
              <w:rPr>
                <w:rFonts w:hint="eastAsia"/>
              </w:rPr>
            </w:pPr>
            <w:r>
              <w:rPr>
                <w:sz w:val="16"/>
              </w:rPr>
              <w:t>★</w:t>
            </w:r>
          </w:p>
        </w:tc>
        <w:tc>
          <w:tcPr>
            <w:tcW w:w="1568" w:type="dxa"/>
          </w:tcPr>
          <w:p w14:paraId="6B420FE1" w14:textId="77777777" w:rsidR="005245B1" w:rsidRDefault="00000000">
            <w:pPr>
              <w:spacing w:before="20" w:after="20"/>
              <w:rPr>
                <w:rFonts w:hint="eastAsia"/>
              </w:rPr>
            </w:pPr>
            <w:r>
              <w:rPr>
                <w:sz w:val="16"/>
              </w:rPr>
              <w:t>★</w:t>
            </w:r>
          </w:p>
        </w:tc>
        <w:tc>
          <w:tcPr>
            <w:tcW w:w="1568" w:type="dxa"/>
          </w:tcPr>
          <w:p w14:paraId="60682446" w14:textId="77777777" w:rsidR="005245B1" w:rsidRDefault="00000000">
            <w:pPr>
              <w:spacing w:before="20" w:after="20"/>
              <w:rPr>
                <w:rFonts w:hint="eastAsia"/>
              </w:rPr>
            </w:pPr>
            <w:r>
              <w:rPr>
                <w:sz w:val="16"/>
              </w:rPr>
              <w:t>★</w:t>
            </w:r>
          </w:p>
        </w:tc>
        <w:tc>
          <w:tcPr>
            <w:tcW w:w="1568" w:type="dxa"/>
          </w:tcPr>
          <w:p w14:paraId="164473D0" w14:textId="77777777" w:rsidR="005245B1" w:rsidRDefault="00000000">
            <w:pPr>
              <w:spacing w:before="20" w:after="20"/>
              <w:rPr>
                <w:rFonts w:hint="eastAsia"/>
              </w:rPr>
            </w:pPr>
            <w:r>
              <w:rPr>
                <w:sz w:val="16"/>
              </w:rPr>
              <w:t>★</w:t>
            </w:r>
          </w:p>
        </w:tc>
        <w:tc>
          <w:tcPr>
            <w:tcW w:w="1568" w:type="dxa"/>
          </w:tcPr>
          <w:p w14:paraId="5B1BB8FE" w14:textId="77777777" w:rsidR="005245B1" w:rsidRDefault="00000000">
            <w:pPr>
              <w:spacing w:before="20" w:after="20"/>
              <w:rPr>
                <w:rFonts w:hint="eastAsia"/>
              </w:rPr>
            </w:pPr>
            <w:r>
              <w:rPr>
                <w:sz w:val="16"/>
              </w:rPr>
              <w:t>★</w:t>
            </w:r>
          </w:p>
        </w:tc>
      </w:tr>
      <w:tr w:rsidR="005245B1" w14:paraId="11D57B4F" w14:textId="77777777">
        <w:tc>
          <w:tcPr>
            <w:tcW w:w="1568" w:type="dxa"/>
          </w:tcPr>
          <w:p w14:paraId="572BF310" w14:textId="77777777" w:rsidR="005245B1" w:rsidRDefault="00000000">
            <w:pPr>
              <w:spacing w:before="20" w:after="20"/>
              <w:rPr>
                <w:rFonts w:hint="eastAsia"/>
              </w:rPr>
            </w:pPr>
            <w:r>
              <w:rPr>
                <w:sz w:val="16"/>
              </w:rPr>
              <w:t>Load-Use互锁(停顿)</w:t>
            </w:r>
          </w:p>
        </w:tc>
        <w:tc>
          <w:tcPr>
            <w:tcW w:w="1568" w:type="dxa"/>
          </w:tcPr>
          <w:p w14:paraId="4C188D18" w14:textId="77777777" w:rsidR="005245B1" w:rsidRDefault="00000000">
            <w:pPr>
              <w:spacing w:before="20" w:after="20"/>
              <w:rPr>
                <w:rFonts w:hint="eastAsia"/>
              </w:rPr>
            </w:pPr>
            <w:r>
              <w:rPr>
                <w:sz w:val="16"/>
              </w:rPr>
              <w:t>○</w:t>
            </w:r>
          </w:p>
        </w:tc>
        <w:tc>
          <w:tcPr>
            <w:tcW w:w="1568" w:type="dxa"/>
          </w:tcPr>
          <w:p w14:paraId="64E9BB37" w14:textId="77777777" w:rsidR="005245B1" w:rsidRDefault="00000000">
            <w:pPr>
              <w:spacing w:before="20" w:after="20"/>
              <w:rPr>
                <w:rFonts w:hint="eastAsia"/>
              </w:rPr>
            </w:pPr>
            <w:r>
              <w:rPr>
                <w:sz w:val="16"/>
              </w:rPr>
              <w:t>—</w:t>
            </w:r>
          </w:p>
        </w:tc>
        <w:tc>
          <w:tcPr>
            <w:tcW w:w="1568" w:type="dxa"/>
          </w:tcPr>
          <w:p w14:paraId="75C02397" w14:textId="77777777" w:rsidR="005245B1" w:rsidRDefault="00000000">
            <w:pPr>
              <w:spacing w:before="20" w:after="20"/>
              <w:rPr>
                <w:rFonts w:hint="eastAsia"/>
              </w:rPr>
            </w:pPr>
            <w:r>
              <w:rPr>
                <w:sz w:val="16"/>
              </w:rPr>
              <w:t>★</w:t>
            </w:r>
          </w:p>
        </w:tc>
        <w:tc>
          <w:tcPr>
            <w:tcW w:w="1568" w:type="dxa"/>
          </w:tcPr>
          <w:p w14:paraId="6722464C" w14:textId="77777777" w:rsidR="005245B1" w:rsidRDefault="00000000">
            <w:pPr>
              <w:spacing w:before="20" w:after="20"/>
              <w:rPr>
                <w:rFonts w:hint="eastAsia"/>
              </w:rPr>
            </w:pPr>
            <w:r>
              <w:rPr>
                <w:sz w:val="16"/>
              </w:rPr>
              <w:t>○</w:t>
            </w:r>
          </w:p>
        </w:tc>
        <w:tc>
          <w:tcPr>
            <w:tcW w:w="1568" w:type="dxa"/>
          </w:tcPr>
          <w:p w14:paraId="28EFC7EC" w14:textId="77777777" w:rsidR="005245B1" w:rsidRDefault="00000000">
            <w:pPr>
              <w:spacing w:before="20" w:after="20"/>
              <w:rPr>
                <w:rFonts w:hint="eastAsia"/>
              </w:rPr>
            </w:pPr>
            <w:r>
              <w:rPr>
                <w:sz w:val="16"/>
              </w:rPr>
              <w:t>★</w:t>
            </w:r>
          </w:p>
        </w:tc>
      </w:tr>
      <w:tr w:rsidR="005245B1" w14:paraId="1AA0CADF" w14:textId="77777777">
        <w:tc>
          <w:tcPr>
            <w:tcW w:w="1568" w:type="dxa"/>
          </w:tcPr>
          <w:p w14:paraId="45E83F9E" w14:textId="77777777" w:rsidR="005245B1" w:rsidRDefault="00000000">
            <w:pPr>
              <w:spacing w:before="20" w:after="20"/>
              <w:rPr>
                <w:rFonts w:hint="eastAsia"/>
              </w:rPr>
            </w:pPr>
            <w:r>
              <w:rPr>
                <w:sz w:val="16"/>
              </w:rPr>
              <w:t>分支冲刷(Branch Flush)</w:t>
            </w:r>
          </w:p>
        </w:tc>
        <w:tc>
          <w:tcPr>
            <w:tcW w:w="1568" w:type="dxa"/>
          </w:tcPr>
          <w:p w14:paraId="79DD79E5" w14:textId="77777777" w:rsidR="005245B1" w:rsidRDefault="00000000">
            <w:pPr>
              <w:spacing w:before="20" w:after="20"/>
              <w:rPr>
                <w:rFonts w:hint="eastAsia"/>
              </w:rPr>
            </w:pPr>
            <w:r>
              <w:rPr>
                <w:sz w:val="16"/>
              </w:rPr>
              <w:t>★</w:t>
            </w:r>
          </w:p>
        </w:tc>
        <w:tc>
          <w:tcPr>
            <w:tcW w:w="1568" w:type="dxa"/>
          </w:tcPr>
          <w:p w14:paraId="409A3CCE" w14:textId="77777777" w:rsidR="005245B1" w:rsidRDefault="00000000">
            <w:pPr>
              <w:spacing w:before="20" w:after="20"/>
              <w:rPr>
                <w:rFonts w:hint="eastAsia"/>
              </w:rPr>
            </w:pPr>
            <w:r>
              <w:rPr>
                <w:sz w:val="16"/>
              </w:rPr>
              <w:t>○</w:t>
            </w:r>
          </w:p>
        </w:tc>
        <w:tc>
          <w:tcPr>
            <w:tcW w:w="1568" w:type="dxa"/>
          </w:tcPr>
          <w:p w14:paraId="781B72FD" w14:textId="77777777" w:rsidR="005245B1" w:rsidRDefault="00000000">
            <w:pPr>
              <w:spacing w:before="20" w:after="20"/>
              <w:rPr>
                <w:rFonts w:hint="eastAsia"/>
              </w:rPr>
            </w:pPr>
            <w:r>
              <w:rPr>
                <w:sz w:val="16"/>
              </w:rPr>
              <w:t>★</w:t>
            </w:r>
          </w:p>
        </w:tc>
        <w:tc>
          <w:tcPr>
            <w:tcW w:w="1568" w:type="dxa"/>
          </w:tcPr>
          <w:p w14:paraId="5017510A" w14:textId="77777777" w:rsidR="005245B1" w:rsidRDefault="00000000">
            <w:pPr>
              <w:spacing w:before="20" w:after="20"/>
              <w:rPr>
                <w:rFonts w:hint="eastAsia"/>
              </w:rPr>
            </w:pPr>
            <w:r>
              <w:rPr>
                <w:sz w:val="16"/>
              </w:rPr>
              <w:t>—</w:t>
            </w:r>
          </w:p>
        </w:tc>
        <w:tc>
          <w:tcPr>
            <w:tcW w:w="1568" w:type="dxa"/>
          </w:tcPr>
          <w:p w14:paraId="298CD3A9" w14:textId="77777777" w:rsidR="005245B1" w:rsidRDefault="00000000">
            <w:pPr>
              <w:spacing w:before="20" w:after="20"/>
              <w:rPr>
                <w:rFonts w:hint="eastAsia"/>
              </w:rPr>
            </w:pPr>
            <w:r>
              <w:rPr>
                <w:sz w:val="16"/>
              </w:rPr>
              <w:t>★</w:t>
            </w:r>
          </w:p>
        </w:tc>
      </w:tr>
      <w:tr w:rsidR="005245B1" w14:paraId="3DF8AAF1" w14:textId="77777777">
        <w:tc>
          <w:tcPr>
            <w:tcW w:w="1568" w:type="dxa"/>
          </w:tcPr>
          <w:p w14:paraId="259383A3" w14:textId="77777777" w:rsidR="005245B1" w:rsidRDefault="00000000">
            <w:pPr>
              <w:spacing w:before="20" w:after="20"/>
              <w:rPr>
                <w:rFonts w:hint="eastAsia"/>
              </w:rPr>
            </w:pPr>
            <w:r>
              <w:rPr>
                <w:sz w:val="16"/>
              </w:rPr>
              <w:t>跳转冲刷(Jump Flush)</w:t>
            </w:r>
          </w:p>
        </w:tc>
        <w:tc>
          <w:tcPr>
            <w:tcW w:w="1568" w:type="dxa"/>
          </w:tcPr>
          <w:p w14:paraId="272DC7A7" w14:textId="77777777" w:rsidR="005245B1" w:rsidRDefault="00000000">
            <w:pPr>
              <w:spacing w:before="20" w:after="20"/>
              <w:rPr>
                <w:rFonts w:hint="eastAsia"/>
              </w:rPr>
            </w:pPr>
            <w:r>
              <w:rPr>
                <w:sz w:val="16"/>
              </w:rPr>
              <w:t>★</w:t>
            </w:r>
          </w:p>
        </w:tc>
        <w:tc>
          <w:tcPr>
            <w:tcW w:w="1568" w:type="dxa"/>
          </w:tcPr>
          <w:p w14:paraId="2251176E" w14:textId="77777777" w:rsidR="005245B1" w:rsidRDefault="00000000">
            <w:pPr>
              <w:spacing w:before="20" w:after="20"/>
              <w:rPr>
                <w:rFonts w:hint="eastAsia"/>
              </w:rPr>
            </w:pPr>
            <w:r>
              <w:rPr>
                <w:sz w:val="16"/>
              </w:rPr>
              <w:t>★</w:t>
            </w:r>
          </w:p>
        </w:tc>
        <w:tc>
          <w:tcPr>
            <w:tcW w:w="1568" w:type="dxa"/>
          </w:tcPr>
          <w:p w14:paraId="1BFC8E8F" w14:textId="77777777" w:rsidR="005245B1" w:rsidRDefault="00000000">
            <w:pPr>
              <w:spacing w:before="20" w:after="20"/>
              <w:rPr>
                <w:rFonts w:hint="eastAsia"/>
              </w:rPr>
            </w:pPr>
            <w:r>
              <w:rPr>
                <w:sz w:val="16"/>
              </w:rPr>
              <w:t>★</w:t>
            </w:r>
          </w:p>
        </w:tc>
        <w:tc>
          <w:tcPr>
            <w:tcW w:w="1568" w:type="dxa"/>
          </w:tcPr>
          <w:p w14:paraId="42F5D53F" w14:textId="77777777" w:rsidR="005245B1" w:rsidRDefault="00000000">
            <w:pPr>
              <w:spacing w:before="20" w:after="20"/>
              <w:rPr>
                <w:rFonts w:hint="eastAsia"/>
              </w:rPr>
            </w:pPr>
            <w:r>
              <w:rPr>
                <w:sz w:val="16"/>
              </w:rPr>
              <w:t>★</w:t>
            </w:r>
          </w:p>
        </w:tc>
        <w:tc>
          <w:tcPr>
            <w:tcW w:w="1568" w:type="dxa"/>
          </w:tcPr>
          <w:p w14:paraId="6C02AECC" w14:textId="77777777" w:rsidR="005245B1" w:rsidRDefault="00000000">
            <w:pPr>
              <w:spacing w:before="20" w:after="20"/>
              <w:rPr>
                <w:rFonts w:hint="eastAsia"/>
              </w:rPr>
            </w:pPr>
            <w:r>
              <w:rPr>
                <w:sz w:val="16"/>
              </w:rPr>
              <w:t>★</w:t>
            </w:r>
          </w:p>
        </w:tc>
      </w:tr>
      <w:tr w:rsidR="005245B1" w14:paraId="383D4244" w14:textId="77777777">
        <w:tc>
          <w:tcPr>
            <w:tcW w:w="1568" w:type="dxa"/>
          </w:tcPr>
          <w:p w14:paraId="07C2A982" w14:textId="77777777" w:rsidR="005245B1" w:rsidRDefault="00000000">
            <w:pPr>
              <w:spacing w:before="20" w:after="20"/>
              <w:rPr>
                <w:rFonts w:hint="eastAsia"/>
              </w:rPr>
            </w:pPr>
            <w:r>
              <w:rPr>
                <w:sz w:val="16"/>
              </w:rPr>
              <w:t>内存映射I/O</w:t>
            </w:r>
          </w:p>
        </w:tc>
        <w:tc>
          <w:tcPr>
            <w:tcW w:w="1568" w:type="dxa"/>
          </w:tcPr>
          <w:p w14:paraId="51ED9E6B" w14:textId="77777777" w:rsidR="005245B1" w:rsidRDefault="00000000">
            <w:pPr>
              <w:spacing w:before="20" w:after="20"/>
              <w:rPr>
                <w:rFonts w:hint="eastAsia"/>
              </w:rPr>
            </w:pPr>
            <w:r>
              <w:rPr>
                <w:sz w:val="16"/>
              </w:rPr>
              <w:t>★</w:t>
            </w:r>
          </w:p>
        </w:tc>
        <w:tc>
          <w:tcPr>
            <w:tcW w:w="1568" w:type="dxa"/>
          </w:tcPr>
          <w:p w14:paraId="23E33F92" w14:textId="77777777" w:rsidR="005245B1" w:rsidRDefault="00000000">
            <w:pPr>
              <w:spacing w:before="20" w:after="20"/>
              <w:rPr>
                <w:rFonts w:hint="eastAsia"/>
              </w:rPr>
            </w:pPr>
            <w:r>
              <w:rPr>
                <w:sz w:val="16"/>
              </w:rPr>
              <w:t>★</w:t>
            </w:r>
          </w:p>
        </w:tc>
        <w:tc>
          <w:tcPr>
            <w:tcW w:w="1568" w:type="dxa"/>
          </w:tcPr>
          <w:p w14:paraId="600A8F91" w14:textId="77777777" w:rsidR="005245B1" w:rsidRDefault="00000000">
            <w:pPr>
              <w:spacing w:before="20" w:after="20"/>
              <w:rPr>
                <w:rFonts w:hint="eastAsia"/>
              </w:rPr>
            </w:pPr>
            <w:r>
              <w:rPr>
                <w:sz w:val="16"/>
              </w:rPr>
              <w:t>★</w:t>
            </w:r>
          </w:p>
        </w:tc>
        <w:tc>
          <w:tcPr>
            <w:tcW w:w="1568" w:type="dxa"/>
          </w:tcPr>
          <w:p w14:paraId="10328B1D" w14:textId="77777777" w:rsidR="005245B1" w:rsidRDefault="00000000">
            <w:pPr>
              <w:spacing w:before="20" w:after="20"/>
              <w:rPr>
                <w:rFonts w:hint="eastAsia"/>
              </w:rPr>
            </w:pPr>
            <w:r>
              <w:rPr>
                <w:sz w:val="16"/>
              </w:rPr>
              <w:t>★</w:t>
            </w:r>
          </w:p>
        </w:tc>
        <w:tc>
          <w:tcPr>
            <w:tcW w:w="1568" w:type="dxa"/>
          </w:tcPr>
          <w:p w14:paraId="7E0F9E6A" w14:textId="77777777" w:rsidR="005245B1" w:rsidRDefault="00000000">
            <w:pPr>
              <w:spacing w:before="20" w:after="20"/>
              <w:rPr>
                <w:rFonts w:hint="eastAsia"/>
              </w:rPr>
            </w:pPr>
            <w:r>
              <w:rPr>
                <w:sz w:val="16"/>
              </w:rPr>
              <w:t>★</w:t>
            </w:r>
          </w:p>
        </w:tc>
      </w:tr>
      <w:tr w:rsidR="005245B1" w14:paraId="288A070D" w14:textId="77777777">
        <w:tc>
          <w:tcPr>
            <w:tcW w:w="1568" w:type="dxa"/>
          </w:tcPr>
          <w:p w14:paraId="21240AFD" w14:textId="77777777" w:rsidR="005245B1" w:rsidRDefault="00000000">
            <w:pPr>
              <w:spacing w:before="20" w:after="20"/>
              <w:rPr>
                <w:rFonts w:hint="eastAsia"/>
              </w:rPr>
            </w:pPr>
            <w:r>
              <w:rPr>
                <w:sz w:val="16"/>
              </w:rPr>
              <w:t>跨时钟域同步(CDC)</w:t>
            </w:r>
          </w:p>
        </w:tc>
        <w:tc>
          <w:tcPr>
            <w:tcW w:w="1568" w:type="dxa"/>
          </w:tcPr>
          <w:p w14:paraId="7EC64F0B" w14:textId="77777777" w:rsidR="005245B1" w:rsidRDefault="00000000">
            <w:pPr>
              <w:spacing w:before="20" w:after="20"/>
              <w:rPr>
                <w:rFonts w:hint="eastAsia"/>
              </w:rPr>
            </w:pPr>
            <w:r>
              <w:rPr>
                <w:sz w:val="16"/>
              </w:rPr>
              <w:t>—</w:t>
            </w:r>
          </w:p>
        </w:tc>
        <w:tc>
          <w:tcPr>
            <w:tcW w:w="1568" w:type="dxa"/>
          </w:tcPr>
          <w:p w14:paraId="18D34F9C" w14:textId="77777777" w:rsidR="005245B1" w:rsidRDefault="00000000">
            <w:pPr>
              <w:spacing w:before="20" w:after="20"/>
              <w:rPr>
                <w:rFonts w:hint="eastAsia"/>
              </w:rPr>
            </w:pPr>
            <w:r>
              <w:rPr>
                <w:sz w:val="16"/>
              </w:rPr>
              <w:t>—</w:t>
            </w:r>
          </w:p>
        </w:tc>
        <w:tc>
          <w:tcPr>
            <w:tcW w:w="1568" w:type="dxa"/>
          </w:tcPr>
          <w:p w14:paraId="7DA1DBD3" w14:textId="77777777" w:rsidR="005245B1" w:rsidRDefault="00000000">
            <w:pPr>
              <w:spacing w:before="20" w:after="20"/>
              <w:rPr>
                <w:rFonts w:hint="eastAsia"/>
              </w:rPr>
            </w:pPr>
            <w:r>
              <w:rPr>
                <w:sz w:val="16"/>
              </w:rPr>
              <w:t>—</w:t>
            </w:r>
          </w:p>
        </w:tc>
        <w:tc>
          <w:tcPr>
            <w:tcW w:w="1568" w:type="dxa"/>
          </w:tcPr>
          <w:p w14:paraId="457B2AC8" w14:textId="77777777" w:rsidR="005245B1" w:rsidRDefault="00000000">
            <w:pPr>
              <w:spacing w:before="20" w:after="20"/>
              <w:rPr>
                <w:rFonts w:hint="eastAsia"/>
              </w:rPr>
            </w:pPr>
            <w:r>
              <w:rPr>
                <w:sz w:val="16"/>
              </w:rPr>
              <w:t>★</w:t>
            </w:r>
          </w:p>
        </w:tc>
        <w:tc>
          <w:tcPr>
            <w:tcW w:w="1568" w:type="dxa"/>
          </w:tcPr>
          <w:p w14:paraId="212521AF" w14:textId="77777777" w:rsidR="005245B1" w:rsidRDefault="00000000">
            <w:pPr>
              <w:spacing w:before="20" w:after="20"/>
              <w:rPr>
                <w:rFonts w:hint="eastAsia"/>
              </w:rPr>
            </w:pPr>
            <w:r>
              <w:rPr>
                <w:sz w:val="16"/>
              </w:rPr>
              <w:t>★</w:t>
            </w:r>
          </w:p>
        </w:tc>
      </w:tr>
      <w:tr w:rsidR="005245B1" w14:paraId="50ACCCB7" w14:textId="77777777">
        <w:tc>
          <w:tcPr>
            <w:tcW w:w="1568" w:type="dxa"/>
          </w:tcPr>
          <w:p w14:paraId="523D3458" w14:textId="77777777" w:rsidR="005245B1" w:rsidRDefault="00000000">
            <w:pPr>
              <w:spacing w:before="20" w:after="20"/>
              <w:rPr>
                <w:rFonts w:hint="eastAsia"/>
              </w:rPr>
            </w:pPr>
            <w:r>
              <w:rPr>
                <w:sz w:val="16"/>
              </w:rPr>
              <w:t>VGA时序生成</w:t>
            </w:r>
            <w:r>
              <w:rPr>
                <w:sz w:val="16"/>
              </w:rPr>
              <w:br/>
              <w:t>(640×480@60Hz)</w:t>
            </w:r>
          </w:p>
        </w:tc>
        <w:tc>
          <w:tcPr>
            <w:tcW w:w="1568" w:type="dxa"/>
          </w:tcPr>
          <w:p w14:paraId="110DFDC5" w14:textId="77777777" w:rsidR="005245B1" w:rsidRDefault="00000000">
            <w:pPr>
              <w:spacing w:before="20" w:after="20"/>
              <w:rPr>
                <w:rFonts w:hint="eastAsia"/>
              </w:rPr>
            </w:pPr>
            <w:r>
              <w:rPr>
                <w:sz w:val="16"/>
              </w:rPr>
              <w:t>—</w:t>
            </w:r>
          </w:p>
        </w:tc>
        <w:tc>
          <w:tcPr>
            <w:tcW w:w="1568" w:type="dxa"/>
          </w:tcPr>
          <w:p w14:paraId="60CD3453" w14:textId="77777777" w:rsidR="005245B1" w:rsidRDefault="00000000">
            <w:pPr>
              <w:spacing w:before="20" w:after="20"/>
              <w:rPr>
                <w:rFonts w:hint="eastAsia"/>
              </w:rPr>
            </w:pPr>
            <w:r>
              <w:rPr>
                <w:sz w:val="16"/>
              </w:rPr>
              <w:t>—</w:t>
            </w:r>
          </w:p>
        </w:tc>
        <w:tc>
          <w:tcPr>
            <w:tcW w:w="1568" w:type="dxa"/>
          </w:tcPr>
          <w:p w14:paraId="3B5D321D" w14:textId="77777777" w:rsidR="005245B1" w:rsidRDefault="00000000">
            <w:pPr>
              <w:spacing w:before="20" w:after="20"/>
              <w:rPr>
                <w:rFonts w:hint="eastAsia"/>
              </w:rPr>
            </w:pPr>
            <w:r>
              <w:rPr>
                <w:sz w:val="16"/>
              </w:rPr>
              <w:t>—</w:t>
            </w:r>
          </w:p>
        </w:tc>
        <w:tc>
          <w:tcPr>
            <w:tcW w:w="1568" w:type="dxa"/>
          </w:tcPr>
          <w:p w14:paraId="015853D6" w14:textId="77777777" w:rsidR="005245B1" w:rsidRDefault="00000000">
            <w:pPr>
              <w:spacing w:before="20" w:after="20"/>
              <w:rPr>
                <w:rFonts w:hint="eastAsia"/>
              </w:rPr>
            </w:pPr>
            <w:r>
              <w:rPr>
                <w:sz w:val="16"/>
              </w:rPr>
              <w:t>★</w:t>
            </w:r>
          </w:p>
        </w:tc>
        <w:tc>
          <w:tcPr>
            <w:tcW w:w="1568" w:type="dxa"/>
          </w:tcPr>
          <w:p w14:paraId="3494EF4A" w14:textId="77777777" w:rsidR="005245B1" w:rsidRDefault="00000000">
            <w:pPr>
              <w:spacing w:before="20" w:after="20"/>
              <w:rPr>
                <w:rFonts w:hint="eastAsia"/>
              </w:rPr>
            </w:pPr>
            <w:r>
              <w:rPr>
                <w:sz w:val="16"/>
              </w:rPr>
              <w:t>★</w:t>
            </w:r>
          </w:p>
        </w:tc>
      </w:tr>
      <w:tr w:rsidR="005245B1" w14:paraId="1E19779D" w14:textId="77777777">
        <w:tc>
          <w:tcPr>
            <w:tcW w:w="1568" w:type="dxa"/>
          </w:tcPr>
          <w:p w14:paraId="10365DDD" w14:textId="77777777" w:rsidR="005245B1" w:rsidRDefault="00000000">
            <w:pPr>
              <w:spacing w:before="20" w:after="20"/>
              <w:rPr>
                <w:rFonts w:hint="eastAsia"/>
              </w:rPr>
            </w:pPr>
            <w:r>
              <w:rPr>
                <w:sz w:val="16"/>
              </w:rPr>
              <w:t>汇编编程(受限指令集)</w:t>
            </w:r>
          </w:p>
        </w:tc>
        <w:tc>
          <w:tcPr>
            <w:tcW w:w="1568" w:type="dxa"/>
          </w:tcPr>
          <w:p w14:paraId="10BBAD1F" w14:textId="77777777" w:rsidR="005245B1" w:rsidRDefault="00000000">
            <w:pPr>
              <w:spacing w:before="20" w:after="20"/>
              <w:rPr>
                <w:rFonts w:hint="eastAsia"/>
              </w:rPr>
            </w:pPr>
            <w:r>
              <w:rPr>
                <w:sz w:val="16"/>
              </w:rPr>
              <w:t>★</w:t>
            </w:r>
          </w:p>
        </w:tc>
        <w:tc>
          <w:tcPr>
            <w:tcW w:w="1568" w:type="dxa"/>
          </w:tcPr>
          <w:p w14:paraId="0AED3CD5" w14:textId="77777777" w:rsidR="005245B1" w:rsidRDefault="00000000">
            <w:pPr>
              <w:spacing w:before="20" w:after="20"/>
              <w:rPr>
                <w:rFonts w:hint="eastAsia"/>
              </w:rPr>
            </w:pPr>
            <w:r>
              <w:rPr>
                <w:sz w:val="16"/>
              </w:rPr>
              <w:t>★</w:t>
            </w:r>
          </w:p>
        </w:tc>
        <w:tc>
          <w:tcPr>
            <w:tcW w:w="1568" w:type="dxa"/>
          </w:tcPr>
          <w:p w14:paraId="4A435E31" w14:textId="77777777" w:rsidR="005245B1" w:rsidRDefault="00000000">
            <w:pPr>
              <w:spacing w:before="20" w:after="20"/>
              <w:rPr>
                <w:rFonts w:hint="eastAsia"/>
              </w:rPr>
            </w:pPr>
            <w:r>
              <w:rPr>
                <w:sz w:val="16"/>
              </w:rPr>
              <w:t>★</w:t>
            </w:r>
          </w:p>
        </w:tc>
        <w:tc>
          <w:tcPr>
            <w:tcW w:w="1568" w:type="dxa"/>
          </w:tcPr>
          <w:p w14:paraId="15815B17" w14:textId="77777777" w:rsidR="005245B1" w:rsidRDefault="00000000">
            <w:pPr>
              <w:spacing w:before="20" w:after="20"/>
              <w:rPr>
                <w:rFonts w:hint="eastAsia"/>
              </w:rPr>
            </w:pPr>
            <w:r>
              <w:rPr>
                <w:sz w:val="16"/>
              </w:rPr>
              <w:t>★</w:t>
            </w:r>
          </w:p>
        </w:tc>
        <w:tc>
          <w:tcPr>
            <w:tcW w:w="1568" w:type="dxa"/>
          </w:tcPr>
          <w:p w14:paraId="1E903A4E" w14:textId="77777777" w:rsidR="005245B1" w:rsidRDefault="00000000">
            <w:pPr>
              <w:spacing w:before="20" w:after="20"/>
              <w:rPr>
                <w:rFonts w:hint="eastAsia"/>
              </w:rPr>
            </w:pPr>
            <w:r>
              <w:rPr>
                <w:sz w:val="16"/>
              </w:rPr>
              <w:t>★</w:t>
            </w:r>
          </w:p>
        </w:tc>
      </w:tr>
      <w:tr w:rsidR="005245B1" w14:paraId="5D20A783" w14:textId="77777777">
        <w:tc>
          <w:tcPr>
            <w:tcW w:w="1568" w:type="dxa"/>
          </w:tcPr>
          <w:p w14:paraId="520E7B21" w14:textId="77777777" w:rsidR="005245B1" w:rsidRDefault="00000000">
            <w:pPr>
              <w:spacing w:before="20" w:after="20"/>
              <w:rPr>
                <w:rFonts w:hint="eastAsia"/>
              </w:rPr>
            </w:pPr>
            <w:r>
              <w:rPr>
                <w:sz w:val="16"/>
              </w:rPr>
              <w:t>BCD码转换</w:t>
            </w:r>
            <w:r>
              <w:rPr>
                <w:sz w:val="16"/>
              </w:rPr>
              <w:br/>
              <w:t>(Double Dabble)</w:t>
            </w:r>
          </w:p>
        </w:tc>
        <w:tc>
          <w:tcPr>
            <w:tcW w:w="1568" w:type="dxa"/>
          </w:tcPr>
          <w:p w14:paraId="10968A91" w14:textId="77777777" w:rsidR="005245B1" w:rsidRDefault="00000000">
            <w:pPr>
              <w:spacing w:before="20" w:after="20"/>
              <w:rPr>
                <w:rFonts w:hint="eastAsia"/>
              </w:rPr>
            </w:pPr>
            <w:r>
              <w:rPr>
                <w:sz w:val="16"/>
              </w:rPr>
              <w:t>—</w:t>
            </w:r>
          </w:p>
        </w:tc>
        <w:tc>
          <w:tcPr>
            <w:tcW w:w="1568" w:type="dxa"/>
          </w:tcPr>
          <w:p w14:paraId="7A4E8D87" w14:textId="77777777" w:rsidR="005245B1" w:rsidRDefault="00000000">
            <w:pPr>
              <w:spacing w:before="20" w:after="20"/>
              <w:rPr>
                <w:rFonts w:hint="eastAsia"/>
              </w:rPr>
            </w:pPr>
            <w:r>
              <w:rPr>
                <w:sz w:val="16"/>
              </w:rPr>
              <w:t>—</w:t>
            </w:r>
          </w:p>
        </w:tc>
        <w:tc>
          <w:tcPr>
            <w:tcW w:w="1568" w:type="dxa"/>
          </w:tcPr>
          <w:p w14:paraId="32985E5E" w14:textId="77777777" w:rsidR="005245B1" w:rsidRDefault="00000000">
            <w:pPr>
              <w:spacing w:before="20" w:after="20"/>
              <w:rPr>
                <w:rFonts w:hint="eastAsia"/>
              </w:rPr>
            </w:pPr>
            <w:r>
              <w:rPr>
                <w:sz w:val="16"/>
              </w:rPr>
              <w:t>★</w:t>
            </w:r>
          </w:p>
        </w:tc>
        <w:tc>
          <w:tcPr>
            <w:tcW w:w="1568" w:type="dxa"/>
          </w:tcPr>
          <w:p w14:paraId="1A690C66" w14:textId="77777777" w:rsidR="005245B1" w:rsidRDefault="00000000">
            <w:pPr>
              <w:spacing w:before="20" w:after="20"/>
              <w:rPr>
                <w:rFonts w:hint="eastAsia"/>
              </w:rPr>
            </w:pPr>
            <w:r>
              <w:rPr>
                <w:sz w:val="16"/>
              </w:rPr>
              <w:t>—</w:t>
            </w:r>
          </w:p>
        </w:tc>
        <w:tc>
          <w:tcPr>
            <w:tcW w:w="1568" w:type="dxa"/>
          </w:tcPr>
          <w:p w14:paraId="4B0D6D23" w14:textId="77777777" w:rsidR="005245B1" w:rsidRDefault="00000000">
            <w:pPr>
              <w:spacing w:before="20" w:after="20"/>
              <w:rPr>
                <w:rFonts w:hint="eastAsia"/>
              </w:rPr>
            </w:pPr>
            <w:r>
              <w:rPr>
                <w:sz w:val="16"/>
              </w:rPr>
              <w:t>—</w:t>
            </w:r>
          </w:p>
        </w:tc>
      </w:tr>
      <w:tr w:rsidR="005245B1" w14:paraId="3D7B7640" w14:textId="77777777">
        <w:tc>
          <w:tcPr>
            <w:tcW w:w="1568" w:type="dxa"/>
          </w:tcPr>
          <w:p w14:paraId="48C73796" w14:textId="77777777" w:rsidR="005245B1" w:rsidRDefault="00000000">
            <w:pPr>
              <w:spacing w:before="20" w:after="20"/>
              <w:rPr>
                <w:rFonts w:hint="eastAsia"/>
              </w:rPr>
            </w:pPr>
            <w:r>
              <w:rPr>
                <w:sz w:val="16"/>
              </w:rPr>
              <w:t>七段码编码/极性适配</w:t>
            </w:r>
          </w:p>
        </w:tc>
        <w:tc>
          <w:tcPr>
            <w:tcW w:w="1568" w:type="dxa"/>
          </w:tcPr>
          <w:p w14:paraId="1DAC5E05" w14:textId="77777777" w:rsidR="005245B1" w:rsidRDefault="00000000">
            <w:pPr>
              <w:spacing w:before="20" w:after="20"/>
              <w:rPr>
                <w:rFonts w:hint="eastAsia"/>
              </w:rPr>
            </w:pPr>
            <w:r>
              <w:rPr>
                <w:sz w:val="16"/>
              </w:rPr>
              <w:t>—</w:t>
            </w:r>
          </w:p>
        </w:tc>
        <w:tc>
          <w:tcPr>
            <w:tcW w:w="1568" w:type="dxa"/>
          </w:tcPr>
          <w:p w14:paraId="789FA833" w14:textId="77777777" w:rsidR="005245B1" w:rsidRDefault="00000000">
            <w:pPr>
              <w:spacing w:before="20" w:after="20"/>
              <w:rPr>
                <w:rFonts w:hint="eastAsia"/>
              </w:rPr>
            </w:pPr>
            <w:r>
              <w:rPr>
                <w:sz w:val="16"/>
              </w:rPr>
              <w:t>★</w:t>
            </w:r>
          </w:p>
        </w:tc>
        <w:tc>
          <w:tcPr>
            <w:tcW w:w="1568" w:type="dxa"/>
          </w:tcPr>
          <w:p w14:paraId="2004AA2F" w14:textId="77777777" w:rsidR="005245B1" w:rsidRDefault="00000000">
            <w:pPr>
              <w:spacing w:before="20" w:after="20"/>
              <w:rPr>
                <w:rFonts w:hint="eastAsia"/>
              </w:rPr>
            </w:pPr>
            <w:r>
              <w:rPr>
                <w:sz w:val="16"/>
              </w:rPr>
              <w:t>★</w:t>
            </w:r>
          </w:p>
        </w:tc>
        <w:tc>
          <w:tcPr>
            <w:tcW w:w="1568" w:type="dxa"/>
          </w:tcPr>
          <w:p w14:paraId="6E019813" w14:textId="77777777" w:rsidR="005245B1" w:rsidRDefault="00000000">
            <w:pPr>
              <w:spacing w:before="20" w:after="20"/>
              <w:rPr>
                <w:rFonts w:hint="eastAsia"/>
              </w:rPr>
            </w:pPr>
            <w:r>
              <w:rPr>
                <w:sz w:val="16"/>
              </w:rPr>
              <w:t>—</w:t>
            </w:r>
          </w:p>
        </w:tc>
        <w:tc>
          <w:tcPr>
            <w:tcW w:w="1568" w:type="dxa"/>
          </w:tcPr>
          <w:p w14:paraId="4E340A49" w14:textId="77777777" w:rsidR="005245B1" w:rsidRDefault="00000000">
            <w:pPr>
              <w:spacing w:before="20" w:after="20"/>
              <w:rPr>
                <w:rFonts w:hint="eastAsia"/>
              </w:rPr>
            </w:pPr>
            <w:r>
              <w:rPr>
                <w:sz w:val="16"/>
              </w:rPr>
              <w:t>—</w:t>
            </w:r>
          </w:p>
        </w:tc>
      </w:tr>
      <w:tr w:rsidR="005245B1" w14:paraId="19959ECE" w14:textId="77777777">
        <w:tc>
          <w:tcPr>
            <w:tcW w:w="1568" w:type="dxa"/>
          </w:tcPr>
          <w:p w14:paraId="44744606" w14:textId="77777777" w:rsidR="005245B1" w:rsidRDefault="00000000">
            <w:pPr>
              <w:spacing w:before="20" w:after="20"/>
              <w:rPr>
                <w:rFonts w:hint="eastAsia"/>
              </w:rPr>
            </w:pPr>
            <w:r>
              <w:rPr>
                <w:sz w:val="16"/>
              </w:rPr>
              <w:t>音频PWM生成</w:t>
            </w:r>
          </w:p>
        </w:tc>
        <w:tc>
          <w:tcPr>
            <w:tcW w:w="1568" w:type="dxa"/>
          </w:tcPr>
          <w:p w14:paraId="3BAF26AD" w14:textId="77777777" w:rsidR="005245B1" w:rsidRDefault="00000000">
            <w:pPr>
              <w:spacing w:before="20" w:after="20"/>
              <w:rPr>
                <w:rFonts w:hint="eastAsia"/>
              </w:rPr>
            </w:pPr>
            <w:r>
              <w:rPr>
                <w:sz w:val="16"/>
              </w:rPr>
              <w:t>—</w:t>
            </w:r>
          </w:p>
        </w:tc>
        <w:tc>
          <w:tcPr>
            <w:tcW w:w="1568" w:type="dxa"/>
          </w:tcPr>
          <w:p w14:paraId="496B9429" w14:textId="77777777" w:rsidR="005245B1" w:rsidRDefault="00000000">
            <w:pPr>
              <w:spacing w:before="20" w:after="20"/>
              <w:rPr>
                <w:rFonts w:hint="eastAsia"/>
              </w:rPr>
            </w:pPr>
            <w:r>
              <w:rPr>
                <w:sz w:val="16"/>
              </w:rPr>
              <w:t>—</w:t>
            </w:r>
          </w:p>
        </w:tc>
        <w:tc>
          <w:tcPr>
            <w:tcW w:w="1568" w:type="dxa"/>
          </w:tcPr>
          <w:p w14:paraId="3F1FD684" w14:textId="77777777" w:rsidR="005245B1" w:rsidRDefault="00000000">
            <w:pPr>
              <w:spacing w:before="20" w:after="20"/>
              <w:rPr>
                <w:rFonts w:hint="eastAsia"/>
              </w:rPr>
            </w:pPr>
            <w:r>
              <w:rPr>
                <w:sz w:val="16"/>
              </w:rPr>
              <w:t>—</w:t>
            </w:r>
          </w:p>
        </w:tc>
        <w:tc>
          <w:tcPr>
            <w:tcW w:w="1568" w:type="dxa"/>
          </w:tcPr>
          <w:p w14:paraId="437555D4" w14:textId="77777777" w:rsidR="005245B1" w:rsidRDefault="00000000">
            <w:pPr>
              <w:spacing w:before="20" w:after="20"/>
              <w:rPr>
                <w:rFonts w:hint="eastAsia"/>
              </w:rPr>
            </w:pPr>
            <w:r>
              <w:rPr>
                <w:sz w:val="16"/>
              </w:rPr>
              <w:t>★</w:t>
            </w:r>
          </w:p>
        </w:tc>
        <w:tc>
          <w:tcPr>
            <w:tcW w:w="1568" w:type="dxa"/>
          </w:tcPr>
          <w:p w14:paraId="076A719F" w14:textId="77777777" w:rsidR="005245B1" w:rsidRDefault="00000000">
            <w:pPr>
              <w:spacing w:before="20" w:after="20"/>
              <w:rPr>
                <w:rFonts w:hint="eastAsia"/>
              </w:rPr>
            </w:pPr>
            <w:r>
              <w:rPr>
                <w:sz w:val="16"/>
              </w:rPr>
              <w:t>—</w:t>
            </w:r>
          </w:p>
        </w:tc>
      </w:tr>
      <w:tr w:rsidR="005245B1" w14:paraId="57166791" w14:textId="77777777">
        <w:tc>
          <w:tcPr>
            <w:tcW w:w="1568" w:type="dxa"/>
          </w:tcPr>
          <w:p w14:paraId="1BFA0799" w14:textId="77777777" w:rsidR="005245B1" w:rsidRDefault="00000000">
            <w:pPr>
              <w:spacing w:before="20" w:after="20"/>
              <w:rPr>
                <w:rFonts w:hint="eastAsia"/>
              </w:rPr>
            </w:pPr>
            <w:r>
              <w:rPr>
                <w:sz w:val="16"/>
              </w:rPr>
              <w:t>按钮输入/去抖</w:t>
            </w:r>
          </w:p>
        </w:tc>
        <w:tc>
          <w:tcPr>
            <w:tcW w:w="1568" w:type="dxa"/>
          </w:tcPr>
          <w:p w14:paraId="62024C5A" w14:textId="77777777" w:rsidR="005245B1" w:rsidRDefault="00000000">
            <w:pPr>
              <w:spacing w:before="20" w:after="20"/>
              <w:rPr>
                <w:rFonts w:hint="eastAsia"/>
              </w:rPr>
            </w:pPr>
            <w:r>
              <w:rPr>
                <w:sz w:val="16"/>
              </w:rPr>
              <w:t>—</w:t>
            </w:r>
          </w:p>
        </w:tc>
        <w:tc>
          <w:tcPr>
            <w:tcW w:w="1568" w:type="dxa"/>
          </w:tcPr>
          <w:p w14:paraId="0D37F563" w14:textId="77777777" w:rsidR="005245B1" w:rsidRDefault="00000000">
            <w:pPr>
              <w:spacing w:before="20" w:after="20"/>
              <w:rPr>
                <w:rFonts w:hint="eastAsia"/>
              </w:rPr>
            </w:pPr>
            <w:r>
              <w:rPr>
                <w:sz w:val="16"/>
              </w:rPr>
              <w:t>—</w:t>
            </w:r>
          </w:p>
        </w:tc>
        <w:tc>
          <w:tcPr>
            <w:tcW w:w="1568" w:type="dxa"/>
          </w:tcPr>
          <w:p w14:paraId="36CD7E87" w14:textId="77777777" w:rsidR="005245B1" w:rsidRDefault="00000000">
            <w:pPr>
              <w:spacing w:before="20" w:after="20"/>
              <w:rPr>
                <w:rFonts w:hint="eastAsia"/>
              </w:rPr>
            </w:pPr>
            <w:r>
              <w:rPr>
                <w:sz w:val="16"/>
              </w:rPr>
              <w:t>—</w:t>
            </w:r>
          </w:p>
        </w:tc>
        <w:tc>
          <w:tcPr>
            <w:tcW w:w="1568" w:type="dxa"/>
          </w:tcPr>
          <w:p w14:paraId="047BD74A" w14:textId="77777777" w:rsidR="005245B1" w:rsidRDefault="00000000">
            <w:pPr>
              <w:spacing w:before="20" w:after="20"/>
              <w:rPr>
                <w:rFonts w:hint="eastAsia"/>
              </w:rPr>
            </w:pPr>
            <w:r>
              <w:rPr>
                <w:sz w:val="16"/>
              </w:rPr>
              <w:t>—</w:t>
            </w:r>
          </w:p>
        </w:tc>
        <w:tc>
          <w:tcPr>
            <w:tcW w:w="1568" w:type="dxa"/>
          </w:tcPr>
          <w:p w14:paraId="1DFEE7FC" w14:textId="77777777" w:rsidR="005245B1" w:rsidRDefault="00000000">
            <w:pPr>
              <w:spacing w:before="20" w:after="20"/>
              <w:rPr>
                <w:rFonts w:hint="eastAsia"/>
              </w:rPr>
            </w:pPr>
            <w:r>
              <w:rPr>
                <w:sz w:val="16"/>
              </w:rPr>
              <w:t>★</w:t>
            </w:r>
          </w:p>
        </w:tc>
      </w:tr>
      <w:tr w:rsidR="005245B1" w14:paraId="128E0E36" w14:textId="77777777">
        <w:tc>
          <w:tcPr>
            <w:tcW w:w="1568" w:type="dxa"/>
          </w:tcPr>
          <w:p w14:paraId="11900849" w14:textId="77777777" w:rsidR="005245B1" w:rsidRDefault="00000000">
            <w:pPr>
              <w:spacing w:before="20" w:after="20"/>
              <w:rPr>
                <w:rFonts w:hint="eastAsia"/>
              </w:rPr>
            </w:pPr>
            <w:r>
              <w:rPr>
                <w:sz w:val="16"/>
              </w:rPr>
              <w:lastRenderedPageBreak/>
              <w:t>延时/定时器设计</w:t>
            </w:r>
          </w:p>
        </w:tc>
        <w:tc>
          <w:tcPr>
            <w:tcW w:w="1568" w:type="dxa"/>
          </w:tcPr>
          <w:p w14:paraId="5D9A8D7E" w14:textId="77777777" w:rsidR="005245B1" w:rsidRDefault="00000000">
            <w:pPr>
              <w:spacing w:before="20" w:after="20"/>
              <w:rPr>
                <w:rFonts w:hint="eastAsia"/>
              </w:rPr>
            </w:pPr>
            <w:r>
              <w:rPr>
                <w:sz w:val="16"/>
              </w:rPr>
              <w:t>★(软件)</w:t>
            </w:r>
          </w:p>
        </w:tc>
        <w:tc>
          <w:tcPr>
            <w:tcW w:w="1568" w:type="dxa"/>
          </w:tcPr>
          <w:p w14:paraId="0D3304BA" w14:textId="77777777" w:rsidR="005245B1" w:rsidRDefault="00000000">
            <w:pPr>
              <w:spacing w:before="20" w:after="20"/>
              <w:rPr>
                <w:rFonts w:hint="eastAsia"/>
              </w:rPr>
            </w:pPr>
            <w:r>
              <w:rPr>
                <w:sz w:val="16"/>
              </w:rPr>
              <w:t>—</w:t>
            </w:r>
          </w:p>
        </w:tc>
        <w:tc>
          <w:tcPr>
            <w:tcW w:w="1568" w:type="dxa"/>
          </w:tcPr>
          <w:p w14:paraId="794900E6" w14:textId="77777777" w:rsidR="005245B1" w:rsidRDefault="00000000">
            <w:pPr>
              <w:spacing w:before="20" w:after="20"/>
              <w:rPr>
                <w:rFonts w:hint="eastAsia"/>
              </w:rPr>
            </w:pPr>
            <w:r>
              <w:rPr>
                <w:sz w:val="16"/>
              </w:rPr>
              <w:t>—</w:t>
            </w:r>
          </w:p>
        </w:tc>
        <w:tc>
          <w:tcPr>
            <w:tcW w:w="1568" w:type="dxa"/>
          </w:tcPr>
          <w:p w14:paraId="00B473A4" w14:textId="77777777" w:rsidR="005245B1" w:rsidRDefault="00000000">
            <w:pPr>
              <w:spacing w:before="20" w:after="20"/>
              <w:rPr>
                <w:rFonts w:hint="eastAsia"/>
              </w:rPr>
            </w:pPr>
            <w:r>
              <w:rPr>
                <w:sz w:val="16"/>
              </w:rPr>
              <w:t>—</w:t>
            </w:r>
          </w:p>
        </w:tc>
        <w:tc>
          <w:tcPr>
            <w:tcW w:w="1568" w:type="dxa"/>
          </w:tcPr>
          <w:p w14:paraId="25C50643" w14:textId="77777777" w:rsidR="005245B1" w:rsidRDefault="00000000">
            <w:pPr>
              <w:spacing w:before="20" w:after="20"/>
              <w:rPr>
                <w:rFonts w:hint="eastAsia"/>
              </w:rPr>
            </w:pPr>
            <w:r>
              <w:rPr>
                <w:sz w:val="16"/>
              </w:rPr>
              <w:t>★(硬件)</w:t>
            </w:r>
          </w:p>
        </w:tc>
      </w:tr>
      <w:tr w:rsidR="005245B1" w14:paraId="758303D9" w14:textId="77777777">
        <w:tc>
          <w:tcPr>
            <w:tcW w:w="1568" w:type="dxa"/>
          </w:tcPr>
          <w:p w14:paraId="6EC3F2BC" w14:textId="77777777" w:rsidR="005245B1" w:rsidRDefault="00000000">
            <w:pPr>
              <w:spacing w:before="20" w:after="20"/>
              <w:rPr>
                <w:rFonts w:hint="eastAsia"/>
              </w:rPr>
            </w:pPr>
            <w:r>
              <w:rPr>
                <w:sz w:val="16"/>
              </w:rPr>
              <w:t>模块层次化设计</w:t>
            </w:r>
          </w:p>
        </w:tc>
        <w:tc>
          <w:tcPr>
            <w:tcW w:w="1568" w:type="dxa"/>
          </w:tcPr>
          <w:p w14:paraId="6E4418EF" w14:textId="77777777" w:rsidR="005245B1" w:rsidRDefault="00000000">
            <w:pPr>
              <w:spacing w:before="20" w:after="20"/>
              <w:rPr>
                <w:rFonts w:hint="eastAsia"/>
              </w:rPr>
            </w:pPr>
            <w:r>
              <w:rPr>
                <w:sz w:val="16"/>
              </w:rPr>
              <w:t>★</w:t>
            </w:r>
          </w:p>
        </w:tc>
        <w:tc>
          <w:tcPr>
            <w:tcW w:w="1568" w:type="dxa"/>
          </w:tcPr>
          <w:p w14:paraId="457D6A02" w14:textId="77777777" w:rsidR="005245B1" w:rsidRDefault="00000000">
            <w:pPr>
              <w:spacing w:before="20" w:after="20"/>
              <w:rPr>
                <w:rFonts w:hint="eastAsia"/>
              </w:rPr>
            </w:pPr>
            <w:r>
              <w:rPr>
                <w:sz w:val="16"/>
              </w:rPr>
              <w:t>★</w:t>
            </w:r>
          </w:p>
        </w:tc>
        <w:tc>
          <w:tcPr>
            <w:tcW w:w="1568" w:type="dxa"/>
          </w:tcPr>
          <w:p w14:paraId="775898D4" w14:textId="77777777" w:rsidR="005245B1" w:rsidRDefault="00000000">
            <w:pPr>
              <w:spacing w:before="20" w:after="20"/>
              <w:rPr>
                <w:rFonts w:hint="eastAsia"/>
              </w:rPr>
            </w:pPr>
            <w:r>
              <w:rPr>
                <w:sz w:val="16"/>
              </w:rPr>
              <w:t>★</w:t>
            </w:r>
          </w:p>
        </w:tc>
        <w:tc>
          <w:tcPr>
            <w:tcW w:w="1568" w:type="dxa"/>
          </w:tcPr>
          <w:p w14:paraId="1CEBEF82" w14:textId="77777777" w:rsidR="005245B1" w:rsidRDefault="00000000">
            <w:pPr>
              <w:spacing w:before="20" w:after="20"/>
              <w:rPr>
                <w:rFonts w:hint="eastAsia"/>
              </w:rPr>
            </w:pPr>
            <w:r>
              <w:rPr>
                <w:sz w:val="16"/>
              </w:rPr>
              <w:t>★</w:t>
            </w:r>
          </w:p>
        </w:tc>
        <w:tc>
          <w:tcPr>
            <w:tcW w:w="1568" w:type="dxa"/>
          </w:tcPr>
          <w:p w14:paraId="225016AF" w14:textId="77777777" w:rsidR="005245B1" w:rsidRDefault="00000000">
            <w:pPr>
              <w:spacing w:before="20" w:after="20"/>
              <w:rPr>
                <w:rFonts w:hint="eastAsia"/>
              </w:rPr>
            </w:pPr>
            <w:r>
              <w:rPr>
                <w:sz w:val="16"/>
              </w:rPr>
              <w:t>★</w:t>
            </w:r>
          </w:p>
        </w:tc>
      </w:tr>
      <w:tr w:rsidR="005245B1" w14:paraId="55615100" w14:textId="77777777">
        <w:tc>
          <w:tcPr>
            <w:tcW w:w="1568" w:type="dxa"/>
          </w:tcPr>
          <w:p w14:paraId="3E379897" w14:textId="77777777" w:rsidR="005245B1" w:rsidRDefault="00000000">
            <w:pPr>
              <w:spacing w:before="20" w:after="20"/>
              <w:rPr>
                <w:rFonts w:hint="eastAsia"/>
              </w:rPr>
            </w:pPr>
            <w:r>
              <w:rPr>
                <w:sz w:val="16"/>
              </w:rPr>
              <w:t>比特流生成/烧写</w:t>
            </w:r>
          </w:p>
        </w:tc>
        <w:tc>
          <w:tcPr>
            <w:tcW w:w="1568" w:type="dxa"/>
          </w:tcPr>
          <w:p w14:paraId="75E59CF6" w14:textId="77777777" w:rsidR="005245B1" w:rsidRDefault="00000000">
            <w:pPr>
              <w:spacing w:before="20" w:after="20"/>
              <w:rPr>
                <w:rFonts w:hint="eastAsia"/>
              </w:rPr>
            </w:pPr>
            <w:r>
              <w:rPr>
                <w:sz w:val="16"/>
              </w:rPr>
              <w:t>★</w:t>
            </w:r>
          </w:p>
        </w:tc>
        <w:tc>
          <w:tcPr>
            <w:tcW w:w="1568" w:type="dxa"/>
          </w:tcPr>
          <w:p w14:paraId="04C38DD8" w14:textId="77777777" w:rsidR="005245B1" w:rsidRDefault="00000000">
            <w:pPr>
              <w:spacing w:before="20" w:after="20"/>
              <w:rPr>
                <w:rFonts w:hint="eastAsia"/>
              </w:rPr>
            </w:pPr>
            <w:r>
              <w:rPr>
                <w:sz w:val="16"/>
              </w:rPr>
              <w:t>★</w:t>
            </w:r>
          </w:p>
        </w:tc>
        <w:tc>
          <w:tcPr>
            <w:tcW w:w="1568" w:type="dxa"/>
          </w:tcPr>
          <w:p w14:paraId="5D255056" w14:textId="77777777" w:rsidR="005245B1" w:rsidRDefault="00000000">
            <w:pPr>
              <w:spacing w:before="20" w:after="20"/>
              <w:rPr>
                <w:rFonts w:hint="eastAsia"/>
              </w:rPr>
            </w:pPr>
            <w:r>
              <w:rPr>
                <w:sz w:val="16"/>
              </w:rPr>
              <w:t>★</w:t>
            </w:r>
          </w:p>
        </w:tc>
        <w:tc>
          <w:tcPr>
            <w:tcW w:w="1568" w:type="dxa"/>
          </w:tcPr>
          <w:p w14:paraId="7B87EE45" w14:textId="77777777" w:rsidR="005245B1" w:rsidRDefault="00000000">
            <w:pPr>
              <w:spacing w:before="20" w:after="20"/>
              <w:rPr>
                <w:rFonts w:hint="eastAsia"/>
              </w:rPr>
            </w:pPr>
            <w:r>
              <w:rPr>
                <w:sz w:val="16"/>
              </w:rPr>
              <w:t>★</w:t>
            </w:r>
          </w:p>
        </w:tc>
        <w:tc>
          <w:tcPr>
            <w:tcW w:w="1568" w:type="dxa"/>
          </w:tcPr>
          <w:p w14:paraId="28CCD703" w14:textId="77777777" w:rsidR="005245B1" w:rsidRDefault="00000000">
            <w:pPr>
              <w:spacing w:before="20" w:after="20"/>
              <w:rPr>
                <w:rFonts w:hint="eastAsia"/>
              </w:rPr>
            </w:pPr>
            <w:r>
              <w:rPr>
                <w:sz w:val="16"/>
              </w:rPr>
              <w:t>★</w:t>
            </w:r>
          </w:p>
        </w:tc>
      </w:tr>
    </w:tbl>
    <w:p w14:paraId="116D4EB6" w14:textId="77777777" w:rsidR="003E21A0" w:rsidRDefault="003E21A0">
      <w:pPr>
        <w:rPr>
          <w:rFonts w:hint="eastAsia"/>
        </w:rPr>
      </w:pPr>
    </w:p>
    <w:p w14:paraId="29714A33" w14:textId="77777777" w:rsidR="008D5A56" w:rsidRDefault="00000000">
      <w:pPr>
        <w:pStyle w:val="1"/>
      </w:pPr>
      <w:bookmarkStart w:id="42" w:name="_Toc235376202"/>
      <w:r>
        <w:t>附录</w:t>
      </w:r>
      <w:r>
        <w:t xml:space="preserve">  </w:t>
      </w:r>
      <w:r>
        <w:t>各实验汇编程序源代码</w:t>
      </w:r>
      <w:bookmarkEnd w:id="42"/>
    </w:p>
    <w:p w14:paraId="7A385533" w14:textId="77777777" w:rsidR="008D5A56" w:rsidRDefault="00000000">
      <w:pPr>
        <w:rPr>
          <w:rFonts w:hint="eastAsia"/>
        </w:rPr>
      </w:pPr>
      <w:r>
        <w:rPr>
          <w:sz w:val="21"/>
        </w:rPr>
        <w:t>本附录收录了五个实验项目的完整MIPS汇编源代码。每个程序均基于统一的五级流水线CPU架构，采用内存映射I/O方式（地址空间0x4000-0x400C）与各类外设交互。程序的寄存器分配、指令选择、控制流设计均在前文第四章各小节中有详细分析。汇编源码采用标准MIPS汇编语法，通过自定义汇编器转换为32位机器码后写入instruction_rom模块。</w:t>
      </w:r>
    </w:p>
    <w:p w14:paraId="5E297B17" w14:textId="77777777" w:rsidR="008D5A56" w:rsidRDefault="008D5A56">
      <w:pPr>
        <w:rPr>
          <w:rFonts w:hint="eastAsia"/>
        </w:rPr>
      </w:pPr>
    </w:p>
    <w:p w14:paraId="7863FB0B" w14:textId="77777777" w:rsidR="008D5A56" w:rsidRDefault="00000000">
      <w:pPr>
        <w:pStyle w:val="21"/>
      </w:pPr>
      <w:bookmarkStart w:id="43" w:name="_Toc235376203"/>
      <w:r>
        <w:t>实验</w:t>
      </w:r>
      <w:r>
        <w:t>2.1 — LED</w:t>
      </w:r>
      <w:r>
        <w:t>闪烁程序</w:t>
      </w:r>
      <w:bookmarkEnd w:id="43"/>
    </w:p>
    <w:p w14:paraId="2EA2BF19" w14:textId="77777777" w:rsidR="008D5A56" w:rsidRDefault="00000000">
      <w:pPr>
        <w:rPr>
          <w:rFonts w:hint="eastAsia"/>
        </w:rPr>
      </w:pPr>
      <w:r>
        <w:rPr>
          <w:sz w:val="21"/>
        </w:rPr>
        <w:t>本程序通过双层嵌套软件延时循环控制LED0以约0.5秒亮、0.5秒灭的周期交替闪烁。程序使用$1存放LED输出值（1=亮、0=灭），$2为外层循环计数器（2048次迭代），$3为内层循环计数器（12288次迭代）。延时结束后翻转LED状态并重复。</w:t>
      </w:r>
    </w:p>
    <w:p w14:paraId="3489DD5A" w14:textId="77777777" w:rsidR="008D5A56" w:rsidRDefault="008D5A56">
      <w:pPr>
        <w:rPr>
          <w:rFonts w:hint="eastAsia"/>
        </w:rPr>
      </w:pPr>
    </w:p>
    <w:tbl>
      <w:tblPr>
        <w:tblStyle w:val="aff1"/>
        <w:tblW w:w="0" w:type="auto"/>
        <w:tblLook w:val="04A0" w:firstRow="1" w:lastRow="0" w:firstColumn="1" w:lastColumn="0" w:noHBand="0" w:noVBand="1"/>
      </w:tblPr>
      <w:tblGrid>
        <w:gridCol w:w="9406"/>
      </w:tblGrid>
      <w:tr w:rsidR="008D5A56" w14:paraId="63E0C16E" w14:textId="77777777">
        <w:tc>
          <w:tcPr>
            <w:tcW w:w="9406" w:type="dxa"/>
            <w:shd w:val="clear" w:color="auto" w:fill="F0F0F0"/>
          </w:tcPr>
          <w:p w14:paraId="27FD932C" w14:textId="77777777" w:rsidR="008D5A56" w:rsidRDefault="00000000">
            <w:pPr>
              <w:spacing w:before="20" w:after="20" w:line="240" w:lineRule="auto"/>
              <w:rPr>
                <w:rFonts w:hint="eastAsia"/>
              </w:rPr>
            </w:pPr>
            <w:r>
              <w:rPr>
                <w:rFonts w:ascii="Courier New" w:hAnsi="Courier New"/>
                <w:color w:val="333333"/>
                <w:sz w:val="16"/>
              </w:rPr>
              <w:t># LED blink program for the five-stage CPU in src/pipeline_cpu.v</w:t>
            </w:r>
          </w:p>
          <w:p w14:paraId="4603D1C8" w14:textId="77777777" w:rsidR="008D5A56" w:rsidRDefault="00000000">
            <w:pPr>
              <w:spacing w:before="20" w:after="20" w:line="240" w:lineRule="auto"/>
              <w:rPr>
                <w:rFonts w:hint="eastAsia"/>
              </w:rPr>
            </w:pPr>
            <w:r>
              <w:rPr>
                <w:rFonts w:ascii="Courier New" w:hAnsi="Courier New"/>
                <w:color w:val="333333"/>
                <w:sz w:val="16"/>
              </w:rPr>
              <w:t>#</w:t>
            </w:r>
          </w:p>
          <w:p w14:paraId="1B93B47C" w14:textId="77777777" w:rsidR="008D5A56" w:rsidRDefault="00000000">
            <w:pPr>
              <w:spacing w:before="20" w:after="20" w:line="240" w:lineRule="auto"/>
              <w:rPr>
                <w:rFonts w:hint="eastAsia"/>
              </w:rPr>
            </w:pPr>
            <w:r>
              <w:rPr>
                <w:rFonts w:ascii="Courier New" w:hAnsi="Courier New"/>
                <w:color w:val="333333"/>
                <w:sz w:val="16"/>
              </w:rPr>
              <w:t># Memory map:</w:t>
            </w:r>
          </w:p>
          <w:p w14:paraId="0C7FAFD3" w14:textId="77777777" w:rsidR="008D5A56" w:rsidRDefault="00000000">
            <w:pPr>
              <w:spacing w:before="20" w:after="20" w:line="240" w:lineRule="auto"/>
              <w:rPr>
                <w:rFonts w:hint="eastAsia"/>
              </w:rPr>
            </w:pPr>
            <w:r>
              <w:rPr>
                <w:rFonts w:ascii="Courier New" w:hAnsi="Courier New"/>
                <w:color w:val="333333"/>
                <w:sz w:val="16"/>
              </w:rPr>
              <w:t>#   0x00004000  switch input (unused in this program)</w:t>
            </w:r>
          </w:p>
          <w:p w14:paraId="1988DCAA" w14:textId="77777777" w:rsidR="008D5A56" w:rsidRDefault="00000000">
            <w:pPr>
              <w:spacing w:before="20" w:after="20" w:line="240" w:lineRule="auto"/>
              <w:rPr>
                <w:rFonts w:hint="eastAsia"/>
              </w:rPr>
            </w:pPr>
            <w:r>
              <w:rPr>
                <w:rFonts w:ascii="Courier New" w:hAnsi="Courier New"/>
                <w:color w:val="333333"/>
                <w:sz w:val="16"/>
              </w:rPr>
              <w:t>#   0x00004004  LED output (32-bit, drives gpio_led)</w:t>
            </w:r>
          </w:p>
          <w:p w14:paraId="32862346" w14:textId="77777777" w:rsidR="008D5A56" w:rsidRDefault="00000000">
            <w:pPr>
              <w:spacing w:before="20" w:after="20" w:line="240" w:lineRule="auto"/>
              <w:rPr>
                <w:rFonts w:hint="eastAsia"/>
              </w:rPr>
            </w:pPr>
            <w:r>
              <w:rPr>
                <w:rFonts w:ascii="Courier New" w:hAnsi="Courier New"/>
                <w:color w:val="333333"/>
                <w:sz w:val="16"/>
              </w:rPr>
              <w:t>#</w:t>
            </w:r>
          </w:p>
          <w:p w14:paraId="5F041323" w14:textId="77777777" w:rsidR="008D5A56" w:rsidRDefault="00000000">
            <w:pPr>
              <w:spacing w:before="20" w:after="20" w:line="240" w:lineRule="auto"/>
              <w:rPr>
                <w:rFonts w:hint="eastAsia"/>
              </w:rPr>
            </w:pPr>
            <w:r>
              <w:rPr>
                <w:rFonts w:ascii="Courier New" w:hAnsi="Courier New"/>
                <w:color w:val="333333"/>
                <w:sz w:val="16"/>
              </w:rPr>
              <w:t># Register allocation:</w:t>
            </w:r>
          </w:p>
          <w:p w14:paraId="3A5F1655" w14:textId="77777777" w:rsidR="008D5A56" w:rsidRDefault="00000000">
            <w:pPr>
              <w:spacing w:before="20" w:after="20" w:line="240" w:lineRule="auto"/>
              <w:rPr>
                <w:rFonts w:hint="eastAsia"/>
              </w:rPr>
            </w:pPr>
            <w:r>
              <w:rPr>
                <w:rFonts w:ascii="Courier New" w:hAnsi="Courier New"/>
                <w:color w:val="333333"/>
                <w:sz w:val="16"/>
              </w:rPr>
              <w:t>#   $1 = LED value (1 = on), $2 = outer delay counter, $3 = inner delay counter</w:t>
            </w:r>
          </w:p>
          <w:p w14:paraId="6CE894F1" w14:textId="77777777" w:rsidR="008D5A56" w:rsidRDefault="00000000">
            <w:pPr>
              <w:spacing w:before="20" w:after="20" w:line="240" w:lineRule="auto"/>
              <w:rPr>
                <w:rFonts w:hint="eastAsia"/>
              </w:rPr>
            </w:pPr>
            <w:r>
              <w:rPr>
                <w:rFonts w:ascii="Courier New" w:hAnsi="Courier New"/>
                <w:color w:val="333333"/>
                <w:sz w:val="16"/>
              </w:rPr>
              <w:t>#</w:t>
            </w:r>
          </w:p>
          <w:p w14:paraId="31A6C821" w14:textId="77777777" w:rsidR="008D5A56" w:rsidRDefault="00000000">
            <w:pPr>
              <w:spacing w:before="20" w:after="20" w:line="240" w:lineRule="auto"/>
              <w:rPr>
                <w:rFonts w:hint="eastAsia"/>
              </w:rPr>
            </w:pPr>
            <w:r>
              <w:rPr>
                <w:rFonts w:ascii="Courier New" w:hAnsi="Courier New"/>
                <w:color w:val="333333"/>
                <w:sz w:val="16"/>
              </w:rPr>
              <w:t># Behaviour:</w:t>
            </w:r>
          </w:p>
          <w:p w14:paraId="66586716" w14:textId="77777777" w:rsidR="008D5A56" w:rsidRDefault="00000000">
            <w:pPr>
              <w:spacing w:before="20" w:after="20" w:line="240" w:lineRule="auto"/>
              <w:rPr>
                <w:rFonts w:hint="eastAsia"/>
              </w:rPr>
            </w:pPr>
            <w:r>
              <w:rPr>
                <w:rFonts w:ascii="Courier New" w:hAnsi="Courier New"/>
                <w:color w:val="333333"/>
                <w:sz w:val="16"/>
              </w:rPr>
              <w:t>#   Writes 1 to LEDs → software delay (~0.5 s @ 100 MHz) →</w:t>
            </w:r>
          </w:p>
          <w:p w14:paraId="6877B3AC" w14:textId="77777777" w:rsidR="008D5A56" w:rsidRDefault="00000000">
            <w:pPr>
              <w:spacing w:before="20" w:after="20" w:line="240" w:lineRule="auto"/>
              <w:rPr>
                <w:rFonts w:hint="eastAsia"/>
              </w:rPr>
            </w:pPr>
            <w:r>
              <w:rPr>
                <w:rFonts w:ascii="Courier New" w:hAnsi="Courier New"/>
                <w:color w:val="333333"/>
                <w:sz w:val="16"/>
              </w:rPr>
              <w:t>#   writes 0 to LEDs → software delay → repeats forever.</w:t>
            </w:r>
          </w:p>
          <w:p w14:paraId="5334B0EA" w14:textId="77777777" w:rsidR="008D5A56" w:rsidRDefault="00000000">
            <w:pPr>
              <w:spacing w:before="20" w:after="20" w:line="240" w:lineRule="auto"/>
              <w:rPr>
                <w:rFonts w:hint="eastAsia"/>
              </w:rPr>
            </w:pPr>
            <w:r>
              <w:rPr>
                <w:rFonts w:ascii="Courier New" w:hAnsi="Courier New"/>
                <w:color w:val="333333"/>
                <w:sz w:val="16"/>
              </w:rPr>
              <w:t>#   LED0 blinks at approximately 1 Hz.</w:t>
            </w:r>
          </w:p>
          <w:p w14:paraId="2773DC46" w14:textId="77777777" w:rsidR="008D5A56" w:rsidRDefault="00000000">
            <w:pPr>
              <w:spacing w:before="20" w:after="20" w:line="240" w:lineRule="auto"/>
              <w:rPr>
                <w:rFonts w:hint="eastAsia"/>
              </w:rPr>
            </w:pPr>
            <w:r>
              <w:rPr>
                <w:rFonts w:ascii="Courier New" w:hAnsi="Courier New"/>
                <w:color w:val="333333"/>
                <w:sz w:val="16"/>
              </w:rPr>
              <w:t>start:</w:t>
            </w:r>
          </w:p>
          <w:p w14:paraId="22D6260C" w14:textId="77777777" w:rsidR="008D5A56" w:rsidRDefault="00000000">
            <w:pPr>
              <w:spacing w:before="20" w:after="20" w:line="240" w:lineRule="auto"/>
              <w:rPr>
                <w:rFonts w:hint="eastAsia"/>
              </w:rPr>
            </w:pPr>
            <w:r>
              <w:rPr>
                <w:rFonts w:ascii="Courier New" w:hAnsi="Courier New"/>
                <w:color w:val="333333"/>
                <w:sz w:val="16"/>
              </w:rPr>
              <w:t xml:space="preserve">    addi $1, $0, 1</w:t>
            </w:r>
          </w:p>
          <w:p w14:paraId="0C7E722E" w14:textId="77777777" w:rsidR="008D5A56" w:rsidRDefault="00000000">
            <w:pPr>
              <w:spacing w:before="20" w:after="20" w:line="240" w:lineRule="auto"/>
              <w:rPr>
                <w:rFonts w:hint="eastAsia"/>
              </w:rPr>
            </w:pPr>
            <w:r>
              <w:rPr>
                <w:rFonts w:ascii="Courier New" w:hAnsi="Courier New"/>
                <w:color w:val="333333"/>
                <w:sz w:val="16"/>
              </w:rPr>
              <w:t xml:space="preserve">    sw   $1, 0x4004($0)</w:t>
            </w:r>
          </w:p>
          <w:p w14:paraId="69EEFDB0" w14:textId="77777777" w:rsidR="008D5A56" w:rsidRDefault="00000000">
            <w:pPr>
              <w:spacing w:before="20" w:after="20" w:line="240" w:lineRule="auto"/>
              <w:rPr>
                <w:rFonts w:hint="eastAsia"/>
              </w:rPr>
            </w:pPr>
            <w:r>
              <w:rPr>
                <w:rFonts w:ascii="Courier New" w:hAnsi="Courier New"/>
                <w:color w:val="333333"/>
                <w:sz w:val="16"/>
              </w:rPr>
              <w:t xml:space="preserve">    addi $2, $0, 0x800</w:t>
            </w:r>
          </w:p>
          <w:p w14:paraId="108744DF" w14:textId="77777777" w:rsidR="008D5A56" w:rsidRDefault="00000000">
            <w:pPr>
              <w:spacing w:before="20" w:after="20" w:line="240" w:lineRule="auto"/>
              <w:rPr>
                <w:rFonts w:hint="eastAsia"/>
              </w:rPr>
            </w:pPr>
            <w:r>
              <w:rPr>
                <w:rFonts w:ascii="Courier New" w:hAnsi="Courier New"/>
                <w:color w:val="333333"/>
                <w:sz w:val="16"/>
              </w:rPr>
              <w:t>outer_on:</w:t>
            </w:r>
          </w:p>
          <w:p w14:paraId="3069E31F" w14:textId="77777777" w:rsidR="008D5A56" w:rsidRDefault="00000000">
            <w:pPr>
              <w:spacing w:before="20" w:after="20" w:line="240" w:lineRule="auto"/>
              <w:rPr>
                <w:rFonts w:hint="eastAsia"/>
              </w:rPr>
            </w:pPr>
            <w:r>
              <w:rPr>
                <w:rFonts w:ascii="Courier New" w:hAnsi="Courier New"/>
                <w:color w:val="333333"/>
                <w:sz w:val="16"/>
              </w:rPr>
              <w:t xml:space="preserve">    addi $3, $0, 0x3000</w:t>
            </w:r>
          </w:p>
          <w:p w14:paraId="693AFA5F" w14:textId="77777777" w:rsidR="008D5A56" w:rsidRDefault="00000000">
            <w:pPr>
              <w:spacing w:before="20" w:after="20" w:line="240" w:lineRule="auto"/>
              <w:rPr>
                <w:rFonts w:hint="eastAsia"/>
              </w:rPr>
            </w:pPr>
            <w:r>
              <w:rPr>
                <w:rFonts w:ascii="Courier New" w:hAnsi="Courier New"/>
                <w:color w:val="333333"/>
                <w:sz w:val="16"/>
              </w:rPr>
              <w:t>inner_on:</w:t>
            </w:r>
          </w:p>
          <w:p w14:paraId="16A3EDC0" w14:textId="77777777" w:rsidR="008D5A56" w:rsidRDefault="00000000">
            <w:pPr>
              <w:spacing w:before="20" w:after="20" w:line="240" w:lineRule="auto"/>
              <w:rPr>
                <w:rFonts w:hint="eastAsia"/>
              </w:rPr>
            </w:pPr>
            <w:r>
              <w:rPr>
                <w:rFonts w:ascii="Courier New" w:hAnsi="Courier New"/>
                <w:color w:val="333333"/>
                <w:sz w:val="16"/>
              </w:rPr>
              <w:t xml:space="preserve">    addi $3, $3, -1</w:t>
            </w:r>
          </w:p>
          <w:p w14:paraId="29E48D0F" w14:textId="77777777" w:rsidR="008D5A56" w:rsidRDefault="00000000">
            <w:pPr>
              <w:spacing w:before="20" w:after="20" w:line="240" w:lineRule="auto"/>
              <w:rPr>
                <w:rFonts w:hint="eastAsia"/>
              </w:rPr>
            </w:pPr>
            <w:r>
              <w:rPr>
                <w:rFonts w:ascii="Courier New" w:hAnsi="Courier New"/>
                <w:color w:val="333333"/>
                <w:sz w:val="16"/>
              </w:rPr>
              <w:t xml:space="preserve">    bne  $3, $0, inner_on</w:t>
            </w:r>
          </w:p>
          <w:p w14:paraId="400435AA" w14:textId="77777777" w:rsidR="008D5A56" w:rsidRDefault="00000000">
            <w:pPr>
              <w:spacing w:before="20" w:after="20" w:line="240" w:lineRule="auto"/>
              <w:rPr>
                <w:rFonts w:hint="eastAsia"/>
              </w:rPr>
            </w:pPr>
            <w:r>
              <w:rPr>
                <w:rFonts w:ascii="Courier New" w:hAnsi="Courier New"/>
                <w:color w:val="333333"/>
                <w:sz w:val="16"/>
              </w:rPr>
              <w:t xml:space="preserve">    addi $2, $2, -1</w:t>
            </w:r>
          </w:p>
          <w:p w14:paraId="7C8BA3F4" w14:textId="77777777" w:rsidR="008D5A56" w:rsidRDefault="00000000">
            <w:pPr>
              <w:spacing w:before="20" w:after="20" w:line="240" w:lineRule="auto"/>
              <w:rPr>
                <w:rFonts w:hint="eastAsia"/>
              </w:rPr>
            </w:pPr>
            <w:r>
              <w:rPr>
                <w:rFonts w:ascii="Courier New" w:hAnsi="Courier New"/>
                <w:color w:val="333333"/>
                <w:sz w:val="16"/>
              </w:rPr>
              <w:t xml:space="preserve">    bne  $2, $0, outer_on</w:t>
            </w:r>
          </w:p>
          <w:p w14:paraId="141DC8BF" w14:textId="77777777" w:rsidR="008D5A56" w:rsidRDefault="00000000">
            <w:pPr>
              <w:spacing w:before="20" w:after="20" w:line="240" w:lineRule="auto"/>
              <w:rPr>
                <w:rFonts w:hint="eastAsia"/>
              </w:rPr>
            </w:pPr>
            <w:r>
              <w:rPr>
                <w:rFonts w:ascii="Courier New" w:hAnsi="Courier New"/>
                <w:color w:val="333333"/>
                <w:sz w:val="16"/>
              </w:rPr>
              <w:t xml:space="preserve">    sw   $0, 0x4004($0)</w:t>
            </w:r>
          </w:p>
          <w:p w14:paraId="55AAF9AA" w14:textId="77777777" w:rsidR="008D5A56" w:rsidRDefault="00000000">
            <w:pPr>
              <w:spacing w:before="20" w:after="20" w:line="240" w:lineRule="auto"/>
              <w:rPr>
                <w:rFonts w:hint="eastAsia"/>
              </w:rPr>
            </w:pPr>
            <w:r>
              <w:rPr>
                <w:rFonts w:ascii="Courier New" w:hAnsi="Courier New"/>
                <w:color w:val="333333"/>
                <w:sz w:val="16"/>
              </w:rPr>
              <w:lastRenderedPageBreak/>
              <w:t xml:space="preserve">    addi $2, $0, 0x800</w:t>
            </w:r>
          </w:p>
          <w:p w14:paraId="1B38C407" w14:textId="77777777" w:rsidR="008D5A56" w:rsidRDefault="00000000">
            <w:pPr>
              <w:spacing w:before="20" w:after="20" w:line="240" w:lineRule="auto"/>
              <w:rPr>
                <w:rFonts w:hint="eastAsia"/>
              </w:rPr>
            </w:pPr>
            <w:r>
              <w:rPr>
                <w:rFonts w:ascii="Courier New" w:hAnsi="Courier New"/>
                <w:color w:val="333333"/>
                <w:sz w:val="16"/>
              </w:rPr>
              <w:t>outer_off:</w:t>
            </w:r>
          </w:p>
          <w:p w14:paraId="6BC50F24" w14:textId="77777777" w:rsidR="008D5A56" w:rsidRDefault="00000000">
            <w:pPr>
              <w:spacing w:before="20" w:after="20" w:line="240" w:lineRule="auto"/>
              <w:rPr>
                <w:rFonts w:hint="eastAsia"/>
              </w:rPr>
            </w:pPr>
            <w:r>
              <w:rPr>
                <w:rFonts w:ascii="Courier New" w:hAnsi="Courier New"/>
                <w:color w:val="333333"/>
                <w:sz w:val="16"/>
              </w:rPr>
              <w:t xml:space="preserve">    addi $3, $0, 0x3000</w:t>
            </w:r>
          </w:p>
          <w:p w14:paraId="01E2C6AD" w14:textId="77777777" w:rsidR="008D5A56" w:rsidRDefault="00000000">
            <w:pPr>
              <w:spacing w:before="20" w:after="20" w:line="240" w:lineRule="auto"/>
              <w:rPr>
                <w:rFonts w:hint="eastAsia"/>
              </w:rPr>
            </w:pPr>
            <w:r>
              <w:rPr>
                <w:rFonts w:ascii="Courier New" w:hAnsi="Courier New"/>
                <w:color w:val="333333"/>
                <w:sz w:val="16"/>
              </w:rPr>
              <w:t>inner_off:</w:t>
            </w:r>
          </w:p>
          <w:p w14:paraId="73EC9238" w14:textId="77777777" w:rsidR="008D5A56" w:rsidRDefault="00000000">
            <w:pPr>
              <w:spacing w:before="20" w:after="20" w:line="240" w:lineRule="auto"/>
              <w:rPr>
                <w:rFonts w:hint="eastAsia"/>
              </w:rPr>
            </w:pPr>
            <w:r>
              <w:rPr>
                <w:rFonts w:ascii="Courier New" w:hAnsi="Courier New"/>
                <w:color w:val="333333"/>
                <w:sz w:val="16"/>
              </w:rPr>
              <w:t xml:space="preserve">    addi $3, $3, -1</w:t>
            </w:r>
          </w:p>
          <w:p w14:paraId="55B2511A" w14:textId="77777777" w:rsidR="008D5A56" w:rsidRDefault="00000000">
            <w:pPr>
              <w:spacing w:before="20" w:after="20" w:line="240" w:lineRule="auto"/>
              <w:rPr>
                <w:rFonts w:hint="eastAsia"/>
              </w:rPr>
            </w:pPr>
            <w:r>
              <w:rPr>
                <w:rFonts w:ascii="Courier New" w:hAnsi="Courier New"/>
                <w:color w:val="333333"/>
                <w:sz w:val="16"/>
              </w:rPr>
              <w:t xml:space="preserve">    bne  $3, $0, inner_off</w:t>
            </w:r>
          </w:p>
          <w:p w14:paraId="34DE2C6F" w14:textId="77777777" w:rsidR="008D5A56" w:rsidRDefault="00000000">
            <w:pPr>
              <w:spacing w:before="20" w:after="20" w:line="240" w:lineRule="auto"/>
              <w:rPr>
                <w:rFonts w:hint="eastAsia"/>
              </w:rPr>
            </w:pPr>
            <w:r>
              <w:rPr>
                <w:rFonts w:ascii="Courier New" w:hAnsi="Courier New"/>
                <w:color w:val="333333"/>
                <w:sz w:val="16"/>
              </w:rPr>
              <w:t xml:space="preserve">    addi $2, $2, -1</w:t>
            </w:r>
          </w:p>
          <w:p w14:paraId="4A5B7DEF" w14:textId="77777777" w:rsidR="008D5A56" w:rsidRDefault="00000000">
            <w:pPr>
              <w:spacing w:before="20" w:after="20" w:line="240" w:lineRule="auto"/>
              <w:rPr>
                <w:rFonts w:hint="eastAsia"/>
              </w:rPr>
            </w:pPr>
            <w:r>
              <w:rPr>
                <w:rFonts w:ascii="Courier New" w:hAnsi="Courier New"/>
                <w:color w:val="333333"/>
                <w:sz w:val="16"/>
              </w:rPr>
              <w:t xml:space="preserve">    bne  $2, $0, outer_off</w:t>
            </w:r>
          </w:p>
          <w:p w14:paraId="32FB0AF9" w14:textId="77777777" w:rsidR="008D5A56" w:rsidRDefault="00000000">
            <w:pPr>
              <w:spacing w:before="20" w:after="20" w:line="240" w:lineRule="auto"/>
              <w:rPr>
                <w:rFonts w:hint="eastAsia"/>
              </w:rPr>
            </w:pPr>
            <w:r>
              <w:rPr>
                <w:rFonts w:ascii="Courier New" w:hAnsi="Courier New"/>
                <w:color w:val="333333"/>
                <w:sz w:val="16"/>
              </w:rPr>
              <w:t xml:space="preserve">    j    start</w:t>
            </w:r>
          </w:p>
        </w:tc>
      </w:tr>
    </w:tbl>
    <w:p w14:paraId="40698409" w14:textId="77777777" w:rsidR="008D5A56" w:rsidRDefault="008D5A56">
      <w:pPr>
        <w:rPr>
          <w:rFonts w:hint="eastAsia"/>
        </w:rPr>
      </w:pPr>
    </w:p>
    <w:p w14:paraId="2AFB1667" w14:textId="77777777" w:rsidR="008D5A56" w:rsidRDefault="00000000">
      <w:pPr>
        <w:pStyle w:val="21"/>
      </w:pPr>
      <w:bookmarkStart w:id="44" w:name="_Toc235376204"/>
      <w:r>
        <w:t>实验</w:t>
      </w:r>
      <w:r>
        <w:t xml:space="preserve">2.2 — </w:t>
      </w:r>
      <w:r>
        <w:t>数码管十六进制显示程序</w:t>
      </w:r>
      <w:bookmarkEnd w:id="44"/>
    </w:p>
    <w:p w14:paraId="7D972BAE" w14:textId="77777777" w:rsidR="008D5A56" w:rsidRDefault="00000000">
      <w:pPr>
        <w:rPr>
          <w:rFonts w:hint="eastAsia"/>
        </w:rPr>
      </w:pPr>
      <w:r>
        <w:rPr>
          <w:sz w:val="21"/>
        </w:rPr>
        <w:t>本程序循环读取下排拨码开关低4位值（地址0x4000），通过ANDI指令掩码提取低4位后，写入数码管显示寄存器（地址0x4004）。hex_segment硬件模块自动将4位二进制值转换为七段码并驱动最右侧单个数码管显示0-F的十六进制字符。</w:t>
      </w:r>
    </w:p>
    <w:p w14:paraId="2B73B03E" w14:textId="77777777" w:rsidR="008D5A56" w:rsidRDefault="008D5A56">
      <w:pPr>
        <w:rPr>
          <w:rFonts w:hint="eastAsia"/>
        </w:rPr>
      </w:pPr>
    </w:p>
    <w:tbl>
      <w:tblPr>
        <w:tblStyle w:val="aff1"/>
        <w:tblW w:w="0" w:type="auto"/>
        <w:tblLook w:val="04A0" w:firstRow="1" w:lastRow="0" w:firstColumn="1" w:lastColumn="0" w:noHBand="0" w:noVBand="1"/>
      </w:tblPr>
      <w:tblGrid>
        <w:gridCol w:w="9406"/>
      </w:tblGrid>
      <w:tr w:rsidR="008D5A56" w14:paraId="04865106" w14:textId="77777777">
        <w:tc>
          <w:tcPr>
            <w:tcW w:w="9406" w:type="dxa"/>
            <w:shd w:val="clear" w:color="auto" w:fill="F0F0F0"/>
          </w:tcPr>
          <w:p w14:paraId="103D0215" w14:textId="77777777" w:rsidR="008D5A56" w:rsidRDefault="00000000">
            <w:pPr>
              <w:spacing w:before="20" w:after="20" w:line="240" w:lineRule="auto"/>
              <w:rPr>
                <w:rFonts w:hint="eastAsia"/>
              </w:rPr>
            </w:pPr>
            <w:r>
              <w:rPr>
                <w:rFonts w:ascii="Courier New" w:hAnsi="Courier New"/>
                <w:color w:val="333333"/>
                <w:sz w:val="16"/>
              </w:rPr>
              <w:t># Hex display program for the five-stage CPU in src/pipeline_cpu.v</w:t>
            </w:r>
          </w:p>
          <w:p w14:paraId="0F85A504" w14:textId="77777777" w:rsidR="008D5A56" w:rsidRDefault="00000000">
            <w:pPr>
              <w:spacing w:before="20" w:after="20" w:line="240" w:lineRule="auto"/>
              <w:rPr>
                <w:rFonts w:hint="eastAsia"/>
              </w:rPr>
            </w:pPr>
            <w:r>
              <w:rPr>
                <w:rFonts w:ascii="Courier New" w:hAnsi="Courier New"/>
                <w:color w:val="333333"/>
                <w:sz w:val="16"/>
              </w:rPr>
              <w:t>#</w:t>
            </w:r>
          </w:p>
          <w:p w14:paraId="15184593" w14:textId="77777777" w:rsidR="008D5A56" w:rsidRDefault="00000000">
            <w:pPr>
              <w:spacing w:before="20" w:after="20" w:line="240" w:lineRule="auto"/>
              <w:rPr>
                <w:rFonts w:hint="eastAsia"/>
              </w:rPr>
            </w:pPr>
            <w:r>
              <w:rPr>
                <w:rFonts w:ascii="Courier New" w:hAnsi="Courier New"/>
                <w:color w:val="333333"/>
                <w:sz w:val="16"/>
              </w:rPr>
              <w:t># Memory map:</w:t>
            </w:r>
          </w:p>
          <w:p w14:paraId="5F31D7F1" w14:textId="77777777" w:rsidR="008D5A56" w:rsidRDefault="00000000">
            <w:pPr>
              <w:spacing w:before="20" w:after="20" w:line="240" w:lineRule="auto"/>
              <w:rPr>
                <w:rFonts w:hint="eastAsia"/>
              </w:rPr>
            </w:pPr>
            <w:r>
              <w:rPr>
                <w:rFonts w:ascii="Courier New" w:hAnsi="Courier New"/>
                <w:color w:val="333333"/>
                <w:sz w:val="16"/>
              </w:rPr>
              <w:t>#   0x00004000  switch input (lower 4 bits used)</w:t>
            </w:r>
          </w:p>
          <w:p w14:paraId="16361397" w14:textId="77777777" w:rsidR="008D5A56" w:rsidRDefault="00000000">
            <w:pPr>
              <w:spacing w:before="20" w:after="20" w:line="240" w:lineRule="auto"/>
              <w:rPr>
                <w:rFonts w:hint="eastAsia"/>
              </w:rPr>
            </w:pPr>
            <w:r>
              <w:rPr>
                <w:rFonts w:ascii="Courier New" w:hAnsi="Courier New"/>
                <w:color w:val="333333"/>
                <w:sz w:val="16"/>
              </w:rPr>
              <w:t>#   0x00004004  display output (lower 4 bits → rightmost 7-segment digit)</w:t>
            </w:r>
          </w:p>
          <w:p w14:paraId="339A55EF" w14:textId="77777777" w:rsidR="008D5A56" w:rsidRDefault="00000000">
            <w:pPr>
              <w:spacing w:before="20" w:after="20" w:line="240" w:lineRule="auto"/>
              <w:rPr>
                <w:rFonts w:hint="eastAsia"/>
              </w:rPr>
            </w:pPr>
            <w:r>
              <w:rPr>
                <w:rFonts w:ascii="Courier New" w:hAnsi="Courier New"/>
                <w:color w:val="333333"/>
                <w:sz w:val="16"/>
              </w:rPr>
              <w:t>#</w:t>
            </w:r>
          </w:p>
          <w:p w14:paraId="42DF6FA4" w14:textId="77777777" w:rsidR="008D5A56" w:rsidRDefault="00000000">
            <w:pPr>
              <w:spacing w:before="20" w:after="20" w:line="240" w:lineRule="auto"/>
              <w:rPr>
                <w:rFonts w:hint="eastAsia"/>
              </w:rPr>
            </w:pPr>
            <w:r>
              <w:rPr>
                <w:rFonts w:ascii="Courier New" w:hAnsi="Courier New"/>
                <w:color w:val="333333"/>
                <w:sz w:val="16"/>
              </w:rPr>
              <w:t># Register allocation:</w:t>
            </w:r>
          </w:p>
          <w:p w14:paraId="10CABACD" w14:textId="77777777" w:rsidR="008D5A56" w:rsidRDefault="00000000">
            <w:pPr>
              <w:spacing w:before="20" w:after="20" w:line="240" w:lineRule="auto"/>
              <w:rPr>
                <w:rFonts w:hint="eastAsia"/>
              </w:rPr>
            </w:pPr>
            <w:r>
              <w:rPr>
                <w:rFonts w:ascii="Courier New" w:hAnsi="Courier New"/>
                <w:color w:val="333333"/>
                <w:sz w:val="16"/>
              </w:rPr>
              <w:t>#   $1 = switch value (masked to lower 4 bits)</w:t>
            </w:r>
          </w:p>
          <w:p w14:paraId="4C6D043E" w14:textId="77777777" w:rsidR="008D5A56" w:rsidRDefault="00000000">
            <w:pPr>
              <w:spacing w:before="20" w:after="20" w:line="240" w:lineRule="auto"/>
              <w:rPr>
                <w:rFonts w:hint="eastAsia"/>
              </w:rPr>
            </w:pPr>
            <w:r>
              <w:rPr>
                <w:rFonts w:ascii="Courier New" w:hAnsi="Courier New"/>
                <w:color w:val="333333"/>
                <w:sz w:val="16"/>
              </w:rPr>
              <w:t>#</w:t>
            </w:r>
          </w:p>
          <w:p w14:paraId="0D489A17" w14:textId="77777777" w:rsidR="008D5A56" w:rsidRDefault="00000000">
            <w:pPr>
              <w:spacing w:before="20" w:after="20" w:line="240" w:lineRule="auto"/>
              <w:rPr>
                <w:rFonts w:hint="eastAsia"/>
              </w:rPr>
            </w:pPr>
            <w:r>
              <w:rPr>
                <w:rFonts w:ascii="Courier New" w:hAnsi="Courier New"/>
                <w:color w:val="333333"/>
                <w:sz w:val="16"/>
              </w:rPr>
              <w:t># Behaviour:</w:t>
            </w:r>
          </w:p>
          <w:p w14:paraId="354C167C" w14:textId="77777777" w:rsidR="008D5A56" w:rsidRDefault="00000000">
            <w:pPr>
              <w:spacing w:before="20" w:after="20" w:line="240" w:lineRule="auto"/>
              <w:rPr>
                <w:rFonts w:hint="eastAsia"/>
              </w:rPr>
            </w:pPr>
            <w:r>
              <w:rPr>
                <w:rFonts w:ascii="Courier New" w:hAnsi="Courier New"/>
                <w:color w:val="333333"/>
                <w:sz w:val="16"/>
              </w:rPr>
              <w:t>#   Reads DIP switch lower 4 bits as binary 0-F,</w:t>
            </w:r>
          </w:p>
          <w:p w14:paraId="43075A61" w14:textId="77777777" w:rsidR="008D5A56" w:rsidRDefault="00000000">
            <w:pPr>
              <w:spacing w:before="20" w:after="20" w:line="240" w:lineRule="auto"/>
              <w:rPr>
                <w:rFonts w:hint="eastAsia"/>
              </w:rPr>
            </w:pPr>
            <w:r>
              <w:rPr>
                <w:rFonts w:ascii="Courier New" w:hAnsi="Courier New"/>
                <w:color w:val="333333"/>
                <w:sz w:val="16"/>
              </w:rPr>
              <w:t>#   writes the raw value to the display port.</w:t>
            </w:r>
          </w:p>
          <w:p w14:paraId="0C231215" w14:textId="77777777" w:rsidR="008D5A56" w:rsidRDefault="00000000">
            <w:pPr>
              <w:spacing w:before="20" w:after="20" w:line="240" w:lineRule="auto"/>
              <w:rPr>
                <w:rFonts w:hint="eastAsia"/>
              </w:rPr>
            </w:pPr>
            <w:r>
              <w:rPr>
                <w:rFonts w:ascii="Courier New" w:hAnsi="Courier New"/>
                <w:color w:val="333333"/>
                <w:sz w:val="16"/>
              </w:rPr>
              <w:t>#   The hex-to-7-segment encoder in task12_core drives the rightmost digit.</w:t>
            </w:r>
          </w:p>
          <w:p w14:paraId="3879771C" w14:textId="77777777" w:rsidR="008D5A56" w:rsidRDefault="00000000">
            <w:pPr>
              <w:spacing w:before="20" w:after="20" w:line="240" w:lineRule="auto"/>
              <w:rPr>
                <w:rFonts w:hint="eastAsia"/>
              </w:rPr>
            </w:pPr>
            <w:r>
              <w:rPr>
                <w:rFonts w:ascii="Courier New" w:hAnsi="Courier New"/>
                <w:color w:val="333333"/>
                <w:sz w:val="16"/>
              </w:rPr>
              <w:t>start:</w:t>
            </w:r>
          </w:p>
          <w:p w14:paraId="26DB51F4" w14:textId="77777777" w:rsidR="008D5A56" w:rsidRDefault="00000000">
            <w:pPr>
              <w:spacing w:before="20" w:after="20" w:line="240" w:lineRule="auto"/>
              <w:rPr>
                <w:rFonts w:hint="eastAsia"/>
              </w:rPr>
            </w:pPr>
            <w:r>
              <w:rPr>
                <w:rFonts w:ascii="Courier New" w:hAnsi="Courier New"/>
                <w:color w:val="333333"/>
                <w:sz w:val="16"/>
              </w:rPr>
              <w:t xml:space="preserve">    lw   $1, 0x4000($0)</w:t>
            </w:r>
          </w:p>
          <w:p w14:paraId="46E3BCE1" w14:textId="77777777" w:rsidR="008D5A56" w:rsidRDefault="00000000">
            <w:pPr>
              <w:spacing w:before="20" w:after="20" w:line="240" w:lineRule="auto"/>
              <w:rPr>
                <w:rFonts w:hint="eastAsia"/>
              </w:rPr>
            </w:pPr>
            <w:r>
              <w:rPr>
                <w:rFonts w:ascii="Courier New" w:hAnsi="Courier New"/>
                <w:color w:val="333333"/>
                <w:sz w:val="16"/>
              </w:rPr>
              <w:t xml:space="preserve">    andi $1, $1, 0xF</w:t>
            </w:r>
          </w:p>
          <w:p w14:paraId="29D1E945" w14:textId="77777777" w:rsidR="008D5A56" w:rsidRDefault="00000000">
            <w:pPr>
              <w:spacing w:before="20" w:after="20" w:line="240" w:lineRule="auto"/>
              <w:rPr>
                <w:rFonts w:hint="eastAsia"/>
              </w:rPr>
            </w:pPr>
            <w:r>
              <w:rPr>
                <w:rFonts w:ascii="Courier New" w:hAnsi="Courier New"/>
                <w:color w:val="333333"/>
                <w:sz w:val="16"/>
              </w:rPr>
              <w:t xml:space="preserve">    sw   $1, 0x4004($0)</w:t>
            </w:r>
          </w:p>
          <w:p w14:paraId="74EEB442" w14:textId="77777777" w:rsidR="008D5A56" w:rsidRDefault="00000000">
            <w:pPr>
              <w:spacing w:before="20" w:after="20" w:line="240" w:lineRule="auto"/>
              <w:rPr>
                <w:rFonts w:hint="eastAsia"/>
              </w:rPr>
            </w:pPr>
            <w:r>
              <w:rPr>
                <w:rFonts w:ascii="Courier New" w:hAnsi="Courier New"/>
                <w:color w:val="333333"/>
                <w:sz w:val="16"/>
              </w:rPr>
              <w:t xml:space="preserve">    j    start</w:t>
            </w:r>
          </w:p>
        </w:tc>
      </w:tr>
    </w:tbl>
    <w:p w14:paraId="2FDF0F33" w14:textId="77777777" w:rsidR="008D5A56" w:rsidRDefault="008D5A56">
      <w:pPr>
        <w:rPr>
          <w:rFonts w:hint="eastAsia"/>
        </w:rPr>
      </w:pPr>
    </w:p>
    <w:p w14:paraId="1B56DDF6" w14:textId="77777777" w:rsidR="008D5A56" w:rsidRDefault="00000000">
      <w:pPr>
        <w:pStyle w:val="21"/>
      </w:pPr>
      <w:bookmarkStart w:id="45" w:name="_Toc235376205"/>
      <w:r>
        <w:t>实验</w:t>
      </w:r>
      <w:r>
        <w:t xml:space="preserve">2.3 — </w:t>
      </w:r>
      <w:r>
        <w:t>斐波那契数列计算程序</w:t>
      </w:r>
      <w:bookmarkEnd w:id="45"/>
    </w:p>
    <w:p w14:paraId="6E8DF650" w14:textId="77777777" w:rsidR="008D5A56" w:rsidRDefault="00000000">
      <w:pPr>
        <w:rPr>
          <w:rFonts w:hint="eastAsia"/>
        </w:rPr>
      </w:pPr>
      <w:r>
        <w:rPr>
          <w:sz w:val="21"/>
        </w:rPr>
        <w:t>本程序从拨码开关读取n值，采用迭代法计算第n项斐波那契数Fib(n)，结果写入0x4004。程序先处理n=0/1/2三个边界条件，然后进入迭代循环（$5=$2+$3, $2=$3, $3=$5, i++），使用BNE指令控制循环次数。seven_segment_9digit硬件模块通过Double Dabble算法将32位二进制结果转换为9位BCD码，驱动9位数码管以十进制显示。</w:t>
      </w:r>
    </w:p>
    <w:p w14:paraId="572F53FF" w14:textId="77777777" w:rsidR="008D5A56" w:rsidRDefault="008D5A56">
      <w:pPr>
        <w:rPr>
          <w:rFonts w:hint="eastAsia"/>
        </w:rPr>
      </w:pPr>
    </w:p>
    <w:tbl>
      <w:tblPr>
        <w:tblStyle w:val="aff1"/>
        <w:tblW w:w="0" w:type="auto"/>
        <w:tblLook w:val="04A0" w:firstRow="1" w:lastRow="0" w:firstColumn="1" w:lastColumn="0" w:noHBand="0" w:noVBand="1"/>
      </w:tblPr>
      <w:tblGrid>
        <w:gridCol w:w="9406"/>
      </w:tblGrid>
      <w:tr w:rsidR="008D5A56" w14:paraId="549E919C" w14:textId="77777777">
        <w:tc>
          <w:tcPr>
            <w:tcW w:w="9406" w:type="dxa"/>
            <w:shd w:val="clear" w:color="auto" w:fill="F0F0F0"/>
          </w:tcPr>
          <w:p w14:paraId="4DB63E12" w14:textId="77777777" w:rsidR="008D5A56" w:rsidRDefault="00000000">
            <w:pPr>
              <w:spacing w:before="20" w:after="20" w:line="240" w:lineRule="auto"/>
              <w:rPr>
                <w:rFonts w:hint="eastAsia"/>
              </w:rPr>
            </w:pPr>
            <w:r>
              <w:rPr>
                <w:rFonts w:ascii="Courier New" w:hAnsi="Courier New"/>
                <w:color w:val="333333"/>
                <w:sz w:val="16"/>
              </w:rPr>
              <w:t># Fibonacci program for the five-stage CPU in src/pipeline_cpu.v</w:t>
            </w:r>
          </w:p>
          <w:p w14:paraId="6378099C" w14:textId="77777777" w:rsidR="008D5A56" w:rsidRDefault="00000000">
            <w:pPr>
              <w:spacing w:before="20" w:after="20" w:line="240" w:lineRule="auto"/>
              <w:rPr>
                <w:rFonts w:hint="eastAsia"/>
              </w:rPr>
            </w:pPr>
            <w:r>
              <w:rPr>
                <w:rFonts w:ascii="Courier New" w:hAnsi="Courier New"/>
                <w:color w:val="333333"/>
                <w:sz w:val="16"/>
              </w:rPr>
              <w:lastRenderedPageBreak/>
              <w:t>#</w:t>
            </w:r>
          </w:p>
          <w:p w14:paraId="0F15940B" w14:textId="77777777" w:rsidR="008D5A56" w:rsidRDefault="00000000">
            <w:pPr>
              <w:spacing w:before="20" w:after="20" w:line="240" w:lineRule="auto"/>
              <w:rPr>
                <w:rFonts w:hint="eastAsia"/>
              </w:rPr>
            </w:pPr>
            <w:r>
              <w:rPr>
                <w:rFonts w:ascii="Courier New" w:hAnsi="Courier New"/>
                <w:color w:val="333333"/>
                <w:sz w:val="16"/>
              </w:rPr>
              <w:t># Memory map:</w:t>
            </w:r>
          </w:p>
          <w:p w14:paraId="49DD32D3" w14:textId="77777777" w:rsidR="008D5A56" w:rsidRDefault="00000000">
            <w:pPr>
              <w:spacing w:before="20" w:after="20" w:line="240" w:lineRule="auto"/>
              <w:rPr>
                <w:rFonts w:hint="eastAsia"/>
              </w:rPr>
            </w:pPr>
            <w:r>
              <w:rPr>
                <w:rFonts w:ascii="Courier New" w:hAnsi="Courier New"/>
                <w:color w:val="333333"/>
                <w:sz w:val="16"/>
              </w:rPr>
              <w:t>#   0x00004000  switch input n (low six bits are used)</w:t>
            </w:r>
          </w:p>
          <w:p w14:paraId="45F3B7C5" w14:textId="77777777" w:rsidR="008D5A56" w:rsidRDefault="00000000">
            <w:pPr>
              <w:spacing w:before="20" w:after="20" w:line="240" w:lineRule="auto"/>
              <w:rPr>
                <w:rFonts w:hint="eastAsia"/>
              </w:rPr>
            </w:pPr>
            <w:r>
              <w:rPr>
                <w:rFonts w:ascii="Courier New" w:hAnsi="Courier New"/>
                <w:color w:val="333333"/>
                <w:sz w:val="16"/>
              </w:rPr>
              <w:t>#   0x00004004  nine-digit decimal display output</w:t>
            </w:r>
          </w:p>
          <w:p w14:paraId="31DDE8B8" w14:textId="77777777" w:rsidR="008D5A56" w:rsidRDefault="00000000">
            <w:pPr>
              <w:spacing w:before="20" w:after="20" w:line="240" w:lineRule="auto"/>
              <w:rPr>
                <w:rFonts w:hint="eastAsia"/>
              </w:rPr>
            </w:pPr>
            <w:r>
              <w:rPr>
                <w:rFonts w:ascii="Courier New" w:hAnsi="Courier New"/>
                <w:color w:val="333333"/>
                <w:sz w:val="16"/>
              </w:rPr>
              <w:t>#</w:t>
            </w:r>
          </w:p>
          <w:p w14:paraId="2935A0C1" w14:textId="77777777" w:rsidR="008D5A56" w:rsidRDefault="00000000">
            <w:pPr>
              <w:spacing w:before="20" w:after="20" w:line="240" w:lineRule="auto"/>
              <w:rPr>
                <w:rFonts w:hint="eastAsia"/>
              </w:rPr>
            </w:pPr>
            <w:r>
              <w:rPr>
                <w:rFonts w:ascii="Courier New" w:hAnsi="Courier New"/>
                <w:color w:val="333333"/>
                <w:sz w:val="16"/>
              </w:rPr>
              <w:t># Register allocation:</w:t>
            </w:r>
          </w:p>
          <w:p w14:paraId="0964D1A7" w14:textId="77777777" w:rsidR="008D5A56" w:rsidRDefault="00000000">
            <w:pPr>
              <w:spacing w:before="20" w:after="20" w:line="240" w:lineRule="auto"/>
              <w:rPr>
                <w:rFonts w:hint="eastAsia"/>
              </w:rPr>
            </w:pPr>
            <w:r>
              <w:rPr>
                <w:rFonts w:ascii="Courier New" w:hAnsi="Courier New"/>
                <w:color w:val="333333"/>
                <w:sz w:val="16"/>
              </w:rPr>
              <w:t>#   $1 = n, $2 = a, $3 = b, $4 = i, $5 = next</w:t>
            </w:r>
          </w:p>
          <w:p w14:paraId="7BCB965B" w14:textId="77777777" w:rsidR="008D5A56" w:rsidRDefault="00000000">
            <w:pPr>
              <w:spacing w:before="20" w:after="20" w:line="240" w:lineRule="auto"/>
              <w:rPr>
                <w:rFonts w:hint="eastAsia"/>
              </w:rPr>
            </w:pPr>
            <w:r>
              <w:rPr>
                <w:rFonts w:ascii="Courier New" w:hAnsi="Courier New"/>
                <w:color w:val="333333"/>
                <w:sz w:val="16"/>
              </w:rPr>
              <w:t>start:</w:t>
            </w:r>
          </w:p>
          <w:p w14:paraId="4C542515" w14:textId="77777777" w:rsidR="008D5A56" w:rsidRDefault="00000000">
            <w:pPr>
              <w:spacing w:before="20" w:after="20" w:line="240" w:lineRule="auto"/>
              <w:rPr>
                <w:rFonts w:hint="eastAsia"/>
              </w:rPr>
            </w:pPr>
            <w:r>
              <w:rPr>
                <w:rFonts w:ascii="Courier New" w:hAnsi="Courier New"/>
                <w:color w:val="333333"/>
                <w:sz w:val="16"/>
              </w:rPr>
              <w:t xml:space="preserve">    lw   $1, 0x4000($0)</w:t>
            </w:r>
          </w:p>
          <w:p w14:paraId="531F7291" w14:textId="77777777" w:rsidR="008D5A56" w:rsidRDefault="00000000">
            <w:pPr>
              <w:spacing w:before="20" w:after="20" w:line="240" w:lineRule="auto"/>
              <w:rPr>
                <w:rFonts w:hint="eastAsia"/>
              </w:rPr>
            </w:pPr>
            <w:r>
              <w:rPr>
                <w:rFonts w:ascii="Courier New" w:hAnsi="Courier New"/>
                <w:color w:val="333333"/>
                <w:sz w:val="16"/>
              </w:rPr>
              <w:t xml:space="preserve">    beq  $1, $0, input_zero</w:t>
            </w:r>
          </w:p>
          <w:p w14:paraId="787AF9A4" w14:textId="77777777" w:rsidR="008D5A56" w:rsidRDefault="00000000">
            <w:pPr>
              <w:spacing w:before="20" w:after="20" w:line="240" w:lineRule="auto"/>
              <w:rPr>
                <w:rFonts w:hint="eastAsia"/>
              </w:rPr>
            </w:pPr>
            <w:r>
              <w:rPr>
                <w:rFonts w:ascii="Courier New" w:hAnsi="Courier New"/>
                <w:color w:val="333333"/>
                <w:sz w:val="16"/>
              </w:rPr>
              <w:t xml:space="preserve">    addi $2, $0, 1</w:t>
            </w:r>
          </w:p>
          <w:p w14:paraId="20C80809" w14:textId="77777777" w:rsidR="008D5A56" w:rsidRDefault="00000000">
            <w:pPr>
              <w:spacing w:before="20" w:after="20" w:line="240" w:lineRule="auto"/>
              <w:rPr>
                <w:rFonts w:hint="eastAsia"/>
              </w:rPr>
            </w:pPr>
            <w:r>
              <w:rPr>
                <w:rFonts w:ascii="Courier New" w:hAnsi="Courier New"/>
                <w:color w:val="333333"/>
                <w:sz w:val="16"/>
              </w:rPr>
              <w:t xml:space="preserve">    addi $3, $0, 1</w:t>
            </w:r>
          </w:p>
          <w:p w14:paraId="34E8F3B3" w14:textId="77777777" w:rsidR="008D5A56" w:rsidRDefault="00000000">
            <w:pPr>
              <w:spacing w:before="20" w:after="20" w:line="240" w:lineRule="auto"/>
              <w:rPr>
                <w:rFonts w:hint="eastAsia"/>
              </w:rPr>
            </w:pPr>
            <w:r>
              <w:rPr>
                <w:rFonts w:ascii="Courier New" w:hAnsi="Courier New"/>
                <w:color w:val="333333"/>
                <w:sz w:val="16"/>
              </w:rPr>
              <w:t xml:space="preserve">    addi $4, $0, 2</w:t>
            </w:r>
          </w:p>
          <w:p w14:paraId="67D9D6DE" w14:textId="77777777" w:rsidR="008D5A56" w:rsidRDefault="00000000">
            <w:pPr>
              <w:spacing w:before="20" w:after="20" w:line="240" w:lineRule="auto"/>
              <w:rPr>
                <w:rFonts w:hint="eastAsia"/>
              </w:rPr>
            </w:pPr>
            <w:r>
              <w:rPr>
                <w:rFonts w:ascii="Courier New" w:hAnsi="Courier New"/>
                <w:color w:val="333333"/>
                <w:sz w:val="16"/>
              </w:rPr>
              <w:t xml:space="preserve">    beq  $1, $2, done_a</w:t>
            </w:r>
          </w:p>
          <w:p w14:paraId="2B14EF5F" w14:textId="77777777" w:rsidR="008D5A56" w:rsidRDefault="00000000">
            <w:pPr>
              <w:spacing w:before="20" w:after="20" w:line="240" w:lineRule="auto"/>
              <w:rPr>
                <w:rFonts w:hint="eastAsia"/>
              </w:rPr>
            </w:pPr>
            <w:r>
              <w:rPr>
                <w:rFonts w:ascii="Courier New" w:hAnsi="Courier New"/>
                <w:color w:val="333333"/>
                <w:sz w:val="16"/>
              </w:rPr>
              <w:t xml:space="preserve">    beq  $1, $4, done_b</w:t>
            </w:r>
          </w:p>
          <w:p w14:paraId="5D2FD87E" w14:textId="77777777" w:rsidR="008D5A56" w:rsidRDefault="00000000">
            <w:pPr>
              <w:spacing w:before="20" w:after="20" w:line="240" w:lineRule="auto"/>
              <w:rPr>
                <w:rFonts w:hint="eastAsia"/>
              </w:rPr>
            </w:pPr>
            <w:r>
              <w:rPr>
                <w:rFonts w:ascii="Courier New" w:hAnsi="Courier New"/>
                <w:color w:val="333333"/>
                <w:sz w:val="16"/>
              </w:rPr>
              <w:t>fib_loop:</w:t>
            </w:r>
          </w:p>
          <w:p w14:paraId="0F913078" w14:textId="77777777" w:rsidR="008D5A56" w:rsidRDefault="00000000">
            <w:pPr>
              <w:spacing w:before="20" w:after="20" w:line="240" w:lineRule="auto"/>
              <w:rPr>
                <w:rFonts w:hint="eastAsia"/>
              </w:rPr>
            </w:pPr>
            <w:r>
              <w:rPr>
                <w:rFonts w:ascii="Courier New" w:hAnsi="Courier New"/>
                <w:color w:val="333333"/>
                <w:sz w:val="16"/>
              </w:rPr>
              <w:t xml:space="preserve">    add  $5, $2, $3</w:t>
            </w:r>
          </w:p>
          <w:p w14:paraId="4FFD2523" w14:textId="77777777" w:rsidR="008D5A56" w:rsidRDefault="00000000">
            <w:pPr>
              <w:spacing w:before="20" w:after="20" w:line="240" w:lineRule="auto"/>
              <w:rPr>
                <w:rFonts w:hint="eastAsia"/>
              </w:rPr>
            </w:pPr>
            <w:r>
              <w:rPr>
                <w:rFonts w:ascii="Courier New" w:hAnsi="Courier New"/>
                <w:color w:val="333333"/>
                <w:sz w:val="16"/>
              </w:rPr>
              <w:t xml:space="preserve">    add  $2, $3, $0</w:t>
            </w:r>
          </w:p>
          <w:p w14:paraId="3D869CBC" w14:textId="77777777" w:rsidR="008D5A56" w:rsidRDefault="00000000">
            <w:pPr>
              <w:spacing w:before="20" w:after="20" w:line="240" w:lineRule="auto"/>
              <w:rPr>
                <w:rFonts w:hint="eastAsia"/>
              </w:rPr>
            </w:pPr>
            <w:r>
              <w:rPr>
                <w:rFonts w:ascii="Courier New" w:hAnsi="Courier New"/>
                <w:color w:val="333333"/>
                <w:sz w:val="16"/>
              </w:rPr>
              <w:t xml:space="preserve">    add  $3, $5, $0</w:t>
            </w:r>
          </w:p>
          <w:p w14:paraId="7037BD26" w14:textId="77777777" w:rsidR="008D5A56" w:rsidRDefault="00000000">
            <w:pPr>
              <w:spacing w:before="20" w:after="20" w:line="240" w:lineRule="auto"/>
              <w:rPr>
                <w:rFonts w:hint="eastAsia"/>
              </w:rPr>
            </w:pPr>
            <w:r>
              <w:rPr>
                <w:rFonts w:ascii="Courier New" w:hAnsi="Courier New"/>
                <w:color w:val="333333"/>
                <w:sz w:val="16"/>
              </w:rPr>
              <w:t xml:space="preserve">    addi $4, $4, 1</w:t>
            </w:r>
          </w:p>
          <w:p w14:paraId="25604761" w14:textId="77777777" w:rsidR="008D5A56" w:rsidRDefault="00000000">
            <w:pPr>
              <w:spacing w:before="20" w:after="20" w:line="240" w:lineRule="auto"/>
              <w:rPr>
                <w:rFonts w:hint="eastAsia"/>
              </w:rPr>
            </w:pPr>
            <w:r>
              <w:rPr>
                <w:rFonts w:ascii="Courier New" w:hAnsi="Courier New"/>
                <w:color w:val="333333"/>
                <w:sz w:val="16"/>
              </w:rPr>
              <w:t xml:space="preserve">    bne  $4, $1, fib_loop</w:t>
            </w:r>
          </w:p>
          <w:p w14:paraId="799F0F5B" w14:textId="77777777" w:rsidR="008D5A56" w:rsidRDefault="00000000">
            <w:pPr>
              <w:spacing w:before="20" w:after="20" w:line="240" w:lineRule="auto"/>
              <w:rPr>
                <w:rFonts w:hint="eastAsia"/>
              </w:rPr>
            </w:pPr>
            <w:r>
              <w:rPr>
                <w:rFonts w:ascii="Courier New" w:hAnsi="Courier New"/>
                <w:color w:val="333333"/>
                <w:sz w:val="16"/>
              </w:rPr>
              <w:t>done_b:</w:t>
            </w:r>
          </w:p>
          <w:p w14:paraId="661CFBF6" w14:textId="77777777" w:rsidR="008D5A56" w:rsidRDefault="00000000">
            <w:pPr>
              <w:spacing w:before="20" w:after="20" w:line="240" w:lineRule="auto"/>
              <w:rPr>
                <w:rFonts w:hint="eastAsia"/>
              </w:rPr>
            </w:pPr>
            <w:r>
              <w:rPr>
                <w:rFonts w:ascii="Courier New" w:hAnsi="Courier New"/>
                <w:color w:val="333333"/>
                <w:sz w:val="16"/>
              </w:rPr>
              <w:t xml:space="preserve">    sw   $3, 0x4004($0)</w:t>
            </w:r>
          </w:p>
          <w:p w14:paraId="00FAE769" w14:textId="77777777" w:rsidR="008D5A56" w:rsidRDefault="00000000">
            <w:pPr>
              <w:spacing w:before="20" w:after="20" w:line="240" w:lineRule="auto"/>
              <w:rPr>
                <w:rFonts w:hint="eastAsia"/>
              </w:rPr>
            </w:pPr>
            <w:r>
              <w:rPr>
                <w:rFonts w:ascii="Courier New" w:hAnsi="Courier New"/>
                <w:color w:val="333333"/>
                <w:sz w:val="16"/>
              </w:rPr>
              <w:t xml:space="preserve">    j    start</w:t>
            </w:r>
          </w:p>
          <w:p w14:paraId="348C4EDC" w14:textId="77777777" w:rsidR="008D5A56" w:rsidRDefault="00000000">
            <w:pPr>
              <w:spacing w:before="20" w:after="20" w:line="240" w:lineRule="auto"/>
              <w:rPr>
                <w:rFonts w:hint="eastAsia"/>
              </w:rPr>
            </w:pPr>
            <w:r>
              <w:rPr>
                <w:rFonts w:ascii="Courier New" w:hAnsi="Courier New"/>
                <w:color w:val="333333"/>
                <w:sz w:val="16"/>
              </w:rPr>
              <w:t>input_zero:</w:t>
            </w:r>
          </w:p>
          <w:p w14:paraId="05BA0BBE" w14:textId="77777777" w:rsidR="008D5A56" w:rsidRDefault="00000000">
            <w:pPr>
              <w:spacing w:before="20" w:after="20" w:line="240" w:lineRule="auto"/>
              <w:rPr>
                <w:rFonts w:hint="eastAsia"/>
              </w:rPr>
            </w:pPr>
            <w:r>
              <w:rPr>
                <w:rFonts w:ascii="Courier New" w:hAnsi="Courier New"/>
                <w:color w:val="333333"/>
                <w:sz w:val="16"/>
              </w:rPr>
              <w:t xml:space="preserve">    sw   $0, 0x4004($0)</w:t>
            </w:r>
          </w:p>
          <w:p w14:paraId="4D613161" w14:textId="77777777" w:rsidR="008D5A56" w:rsidRDefault="00000000">
            <w:pPr>
              <w:spacing w:before="20" w:after="20" w:line="240" w:lineRule="auto"/>
              <w:rPr>
                <w:rFonts w:hint="eastAsia"/>
              </w:rPr>
            </w:pPr>
            <w:r>
              <w:rPr>
                <w:rFonts w:ascii="Courier New" w:hAnsi="Courier New"/>
                <w:color w:val="333333"/>
                <w:sz w:val="16"/>
              </w:rPr>
              <w:t xml:space="preserve">    j    start</w:t>
            </w:r>
          </w:p>
          <w:p w14:paraId="24B04506" w14:textId="77777777" w:rsidR="008D5A56" w:rsidRDefault="00000000">
            <w:pPr>
              <w:spacing w:before="20" w:after="20" w:line="240" w:lineRule="auto"/>
              <w:rPr>
                <w:rFonts w:hint="eastAsia"/>
              </w:rPr>
            </w:pPr>
            <w:r>
              <w:rPr>
                <w:rFonts w:ascii="Courier New" w:hAnsi="Courier New"/>
                <w:color w:val="333333"/>
                <w:sz w:val="16"/>
              </w:rPr>
              <w:t>done_a:</w:t>
            </w:r>
          </w:p>
          <w:p w14:paraId="1954ACD5" w14:textId="77777777" w:rsidR="008D5A56" w:rsidRDefault="00000000">
            <w:pPr>
              <w:spacing w:before="20" w:after="20" w:line="240" w:lineRule="auto"/>
              <w:rPr>
                <w:rFonts w:hint="eastAsia"/>
              </w:rPr>
            </w:pPr>
            <w:r>
              <w:rPr>
                <w:rFonts w:ascii="Courier New" w:hAnsi="Courier New"/>
                <w:color w:val="333333"/>
                <w:sz w:val="16"/>
              </w:rPr>
              <w:t xml:space="preserve">    sw   $2, 0x4004($0)</w:t>
            </w:r>
          </w:p>
          <w:p w14:paraId="60771CF3" w14:textId="77777777" w:rsidR="008D5A56" w:rsidRDefault="00000000">
            <w:pPr>
              <w:spacing w:before="20" w:after="20" w:line="240" w:lineRule="auto"/>
              <w:rPr>
                <w:rFonts w:hint="eastAsia"/>
              </w:rPr>
            </w:pPr>
            <w:r>
              <w:rPr>
                <w:rFonts w:ascii="Courier New" w:hAnsi="Courier New"/>
                <w:color w:val="333333"/>
                <w:sz w:val="16"/>
              </w:rPr>
              <w:t xml:space="preserve">    j    start</w:t>
            </w:r>
          </w:p>
        </w:tc>
      </w:tr>
    </w:tbl>
    <w:p w14:paraId="6244E6C3" w14:textId="77777777" w:rsidR="008D5A56" w:rsidRDefault="008D5A56">
      <w:pPr>
        <w:rPr>
          <w:rFonts w:hint="eastAsia"/>
        </w:rPr>
      </w:pPr>
    </w:p>
    <w:p w14:paraId="08559F8F" w14:textId="77777777" w:rsidR="008D5A56" w:rsidRDefault="00000000">
      <w:pPr>
        <w:pStyle w:val="21"/>
      </w:pPr>
      <w:bookmarkStart w:id="46" w:name="_Toc235376206"/>
      <w:r>
        <w:t>实验</w:t>
      </w:r>
      <w:r>
        <w:t>3.1 — RGB</w:t>
      </w:r>
      <w:r>
        <w:t>三色条纹与音频输出程序</w:t>
      </w:r>
      <w:bookmarkEnd w:id="46"/>
    </w:p>
    <w:p w14:paraId="57D6E6D2" w14:textId="77777777" w:rsidR="008D5A56" w:rsidRDefault="00000000">
      <w:pPr>
        <w:rPr>
          <w:rFonts w:hint="eastAsia"/>
        </w:rPr>
      </w:pPr>
      <w:r>
        <w:rPr>
          <w:sz w:val="21"/>
        </w:rPr>
        <w:t>本程序使用LUI+ORI组合指令构造24位GBR颜色值（平台格式：R[23:16]、B[15:8]、G[7:0]），分别写入三个条纹颜色寄存器（0x4000/0x4004/0x4008），并通过写入地址0x400C使能1kHz音频输出。程序为一次性初始化序列，执行完毕后进入无限自旋循环。VGA时序模块按640×480@60Hz标准扫描，stripe_renderer将屏幕分为三个160行等宽水平区域，填充CPU写入的RGB颜色。</w:t>
      </w:r>
    </w:p>
    <w:p w14:paraId="6A61F721" w14:textId="77777777" w:rsidR="008D5A56" w:rsidRDefault="008D5A56">
      <w:pPr>
        <w:rPr>
          <w:rFonts w:hint="eastAsia"/>
        </w:rPr>
      </w:pPr>
    </w:p>
    <w:tbl>
      <w:tblPr>
        <w:tblStyle w:val="aff1"/>
        <w:tblW w:w="0" w:type="auto"/>
        <w:tblLook w:val="04A0" w:firstRow="1" w:lastRow="0" w:firstColumn="1" w:lastColumn="0" w:noHBand="0" w:noVBand="1"/>
      </w:tblPr>
      <w:tblGrid>
        <w:gridCol w:w="9406"/>
      </w:tblGrid>
      <w:tr w:rsidR="008D5A56" w14:paraId="794E3492" w14:textId="77777777">
        <w:tc>
          <w:tcPr>
            <w:tcW w:w="9406" w:type="dxa"/>
            <w:shd w:val="clear" w:color="auto" w:fill="F0F0F0"/>
          </w:tcPr>
          <w:p w14:paraId="4B529BF5" w14:textId="77777777" w:rsidR="008D5A56" w:rsidRDefault="00000000">
            <w:pPr>
              <w:spacing w:before="20" w:after="20" w:line="240" w:lineRule="auto"/>
              <w:rPr>
                <w:rFonts w:hint="eastAsia"/>
              </w:rPr>
            </w:pPr>
            <w:r>
              <w:rPr>
                <w:rFonts w:ascii="Courier New" w:hAnsi="Courier New"/>
                <w:color w:val="333333"/>
                <w:sz w:val="16"/>
              </w:rPr>
              <w:t># Task 3.1: RGB three-colour equal-width horizontal stripes with 1 kHz audio.</w:t>
            </w:r>
          </w:p>
          <w:p w14:paraId="3B35E038" w14:textId="77777777" w:rsidR="008D5A56" w:rsidRDefault="00000000">
            <w:pPr>
              <w:spacing w:before="20" w:after="20" w:line="240" w:lineRule="auto"/>
              <w:rPr>
                <w:rFonts w:hint="eastAsia"/>
              </w:rPr>
            </w:pPr>
            <w:r>
              <w:rPr>
                <w:rFonts w:ascii="Courier New" w:hAnsi="Courier New"/>
                <w:color w:val="333333"/>
                <w:sz w:val="16"/>
              </w:rPr>
              <w:t>#</w:t>
            </w:r>
          </w:p>
          <w:p w14:paraId="1CE7927F" w14:textId="77777777" w:rsidR="008D5A56" w:rsidRDefault="00000000">
            <w:pPr>
              <w:spacing w:before="20" w:after="20" w:line="240" w:lineRule="auto"/>
              <w:rPr>
                <w:rFonts w:hint="eastAsia"/>
              </w:rPr>
            </w:pPr>
            <w:r>
              <w:rPr>
                <w:rFonts w:ascii="Courier New" w:hAnsi="Courier New"/>
                <w:color w:val="333333"/>
                <w:sz w:val="16"/>
              </w:rPr>
              <w:t># Memory map:</w:t>
            </w:r>
          </w:p>
          <w:p w14:paraId="7AEBD6EB" w14:textId="77777777" w:rsidR="008D5A56" w:rsidRDefault="00000000">
            <w:pPr>
              <w:spacing w:before="20" w:after="20" w:line="240" w:lineRule="auto"/>
              <w:rPr>
                <w:rFonts w:hint="eastAsia"/>
              </w:rPr>
            </w:pPr>
            <w:r>
              <w:rPr>
                <w:rFonts w:ascii="Courier New" w:hAnsi="Courier New"/>
                <w:color w:val="333333"/>
                <w:sz w:val="16"/>
              </w:rPr>
              <w:t>#   0x00004000  Stripe 1 colour (top)</w:t>
            </w:r>
          </w:p>
          <w:p w14:paraId="44A0EBD5" w14:textId="77777777" w:rsidR="008D5A56" w:rsidRDefault="00000000">
            <w:pPr>
              <w:spacing w:before="20" w:after="20" w:line="240" w:lineRule="auto"/>
              <w:rPr>
                <w:rFonts w:hint="eastAsia"/>
              </w:rPr>
            </w:pPr>
            <w:r>
              <w:rPr>
                <w:rFonts w:ascii="Courier New" w:hAnsi="Courier New"/>
                <w:color w:val="333333"/>
                <w:sz w:val="16"/>
              </w:rPr>
              <w:t>#   0x00004004  Stripe 2 colour (middle)</w:t>
            </w:r>
          </w:p>
          <w:p w14:paraId="6C842AF6" w14:textId="77777777" w:rsidR="008D5A56" w:rsidRDefault="00000000">
            <w:pPr>
              <w:spacing w:before="20" w:after="20" w:line="240" w:lineRule="auto"/>
              <w:rPr>
                <w:rFonts w:hint="eastAsia"/>
              </w:rPr>
            </w:pPr>
            <w:r>
              <w:rPr>
                <w:rFonts w:ascii="Courier New" w:hAnsi="Courier New"/>
                <w:color w:val="333333"/>
                <w:sz w:val="16"/>
              </w:rPr>
              <w:t>#   0x00004008  Stripe 3 colour (bottom)</w:t>
            </w:r>
          </w:p>
          <w:p w14:paraId="2570FE61" w14:textId="77777777" w:rsidR="008D5A56" w:rsidRDefault="00000000">
            <w:pPr>
              <w:spacing w:before="20" w:after="20" w:line="240" w:lineRule="auto"/>
              <w:rPr>
                <w:rFonts w:hint="eastAsia"/>
              </w:rPr>
            </w:pPr>
            <w:r>
              <w:rPr>
                <w:rFonts w:ascii="Courier New" w:hAnsi="Courier New"/>
                <w:color w:val="333333"/>
                <w:sz w:val="16"/>
              </w:rPr>
              <w:t>#   0x0000400C  Audio control (bit 0 = enable)</w:t>
            </w:r>
          </w:p>
          <w:p w14:paraId="7ADB8F00" w14:textId="77777777" w:rsidR="008D5A56" w:rsidRDefault="00000000">
            <w:pPr>
              <w:spacing w:before="20" w:after="20" w:line="240" w:lineRule="auto"/>
              <w:rPr>
                <w:rFonts w:hint="eastAsia"/>
              </w:rPr>
            </w:pPr>
            <w:r>
              <w:rPr>
                <w:rFonts w:ascii="Courier New" w:hAnsi="Courier New"/>
                <w:color w:val="333333"/>
                <w:sz w:val="16"/>
              </w:rPr>
              <w:t>#</w:t>
            </w:r>
          </w:p>
          <w:p w14:paraId="5409E2F1" w14:textId="77777777" w:rsidR="008D5A56" w:rsidRDefault="00000000">
            <w:pPr>
              <w:spacing w:before="20" w:after="20" w:line="240" w:lineRule="auto"/>
              <w:rPr>
                <w:rFonts w:hint="eastAsia"/>
              </w:rPr>
            </w:pPr>
            <w:r>
              <w:rPr>
                <w:rFonts w:ascii="Courier New" w:hAnsi="Courier New"/>
                <w:color w:val="333333"/>
                <w:sz w:val="16"/>
              </w:rPr>
              <w:t># Colours are packed in the cg_fpga G_B_R_444 format:</w:t>
            </w:r>
          </w:p>
          <w:p w14:paraId="1A541FC7" w14:textId="77777777" w:rsidR="008D5A56" w:rsidRDefault="00000000">
            <w:pPr>
              <w:spacing w:before="20" w:after="20" w:line="240" w:lineRule="auto"/>
              <w:rPr>
                <w:rFonts w:hint="eastAsia"/>
              </w:rPr>
            </w:pPr>
            <w:r>
              <w:rPr>
                <w:rFonts w:ascii="Courier New" w:hAnsi="Courier New"/>
                <w:color w:val="333333"/>
                <w:sz w:val="16"/>
              </w:rPr>
              <w:t>#   vid_data[7:0]=G, [15:8]=B, [23:16]=R.</w:t>
            </w:r>
          </w:p>
          <w:p w14:paraId="2853E22C" w14:textId="77777777" w:rsidR="008D5A56" w:rsidRDefault="00000000">
            <w:pPr>
              <w:spacing w:before="20" w:after="20" w:line="240" w:lineRule="auto"/>
              <w:rPr>
                <w:rFonts w:hint="eastAsia"/>
              </w:rPr>
            </w:pPr>
            <w:r>
              <w:rPr>
                <w:rFonts w:ascii="Courier New" w:hAnsi="Courier New"/>
                <w:color w:val="333333"/>
                <w:sz w:val="16"/>
              </w:rPr>
              <w:t>#   Red    = 24'hFF0000    Green  = 24'h0000FF    Blue   = 24'h00FF00</w:t>
            </w:r>
          </w:p>
          <w:p w14:paraId="35187366" w14:textId="77777777" w:rsidR="008D5A56" w:rsidRDefault="00000000">
            <w:pPr>
              <w:spacing w:before="20" w:after="20" w:line="240" w:lineRule="auto"/>
              <w:rPr>
                <w:rFonts w:hint="eastAsia"/>
              </w:rPr>
            </w:pPr>
            <w:r>
              <w:rPr>
                <w:rFonts w:ascii="Courier New" w:hAnsi="Courier New"/>
                <w:color w:val="333333"/>
                <w:sz w:val="16"/>
              </w:rPr>
              <w:t>start:</w:t>
            </w:r>
          </w:p>
          <w:p w14:paraId="060FD97D" w14:textId="77777777" w:rsidR="008D5A56" w:rsidRDefault="00000000">
            <w:pPr>
              <w:spacing w:before="20" w:after="20" w:line="240" w:lineRule="auto"/>
              <w:rPr>
                <w:rFonts w:hint="eastAsia"/>
              </w:rPr>
            </w:pPr>
            <w:r>
              <w:rPr>
                <w:rFonts w:ascii="Courier New" w:hAnsi="Courier New"/>
                <w:color w:val="333333"/>
                <w:sz w:val="16"/>
              </w:rPr>
              <w:t xml:space="preserve">    lui  $1, 0x00FF       # $1 = 0x00FF0000  (Red in GBR)</w:t>
            </w:r>
          </w:p>
          <w:p w14:paraId="29174430" w14:textId="77777777" w:rsidR="008D5A56" w:rsidRDefault="00000000">
            <w:pPr>
              <w:spacing w:before="20" w:after="20" w:line="240" w:lineRule="auto"/>
              <w:rPr>
                <w:rFonts w:hint="eastAsia"/>
              </w:rPr>
            </w:pPr>
            <w:r>
              <w:rPr>
                <w:rFonts w:ascii="Courier New" w:hAnsi="Courier New"/>
                <w:color w:val="333333"/>
                <w:sz w:val="16"/>
              </w:rPr>
              <w:t xml:space="preserve">    sw   $1, 0x4000($0)   # set stripe 1</w:t>
            </w:r>
          </w:p>
          <w:p w14:paraId="7C9FAC9E" w14:textId="77777777" w:rsidR="008D5A56" w:rsidRDefault="00000000">
            <w:pPr>
              <w:spacing w:before="20" w:after="20" w:line="240" w:lineRule="auto"/>
              <w:rPr>
                <w:rFonts w:hint="eastAsia"/>
              </w:rPr>
            </w:pPr>
            <w:r>
              <w:rPr>
                <w:rFonts w:ascii="Courier New" w:hAnsi="Courier New"/>
                <w:color w:val="333333"/>
                <w:sz w:val="16"/>
              </w:rPr>
              <w:t xml:space="preserve">    addi $1, $0, 255      # $1 = 0x000000FF  (Green in GBR)</w:t>
            </w:r>
          </w:p>
          <w:p w14:paraId="14AE18AC" w14:textId="77777777" w:rsidR="008D5A56" w:rsidRDefault="00000000">
            <w:pPr>
              <w:spacing w:before="20" w:after="20" w:line="240" w:lineRule="auto"/>
              <w:rPr>
                <w:rFonts w:hint="eastAsia"/>
              </w:rPr>
            </w:pPr>
            <w:r>
              <w:rPr>
                <w:rFonts w:ascii="Courier New" w:hAnsi="Courier New"/>
                <w:color w:val="333333"/>
                <w:sz w:val="16"/>
              </w:rPr>
              <w:lastRenderedPageBreak/>
              <w:t xml:space="preserve">    sw   $1, 0x4004($0)   # set stripe 2</w:t>
            </w:r>
          </w:p>
          <w:p w14:paraId="75F527EB" w14:textId="77777777" w:rsidR="008D5A56" w:rsidRDefault="00000000">
            <w:pPr>
              <w:spacing w:before="20" w:after="20" w:line="240" w:lineRule="auto"/>
              <w:rPr>
                <w:rFonts w:hint="eastAsia"/>
              </w:rPr>
            </w:pPr>
            <w:r>
              <w:rPr>
                <w:rFonts w:ascii="Courier New" w:hAnsi="Courier New"/>
                <w:color w:val="333333"/>
                <w:sz w:val="16"/>
              </w:rPr>
              <w:t xml:space="preserve">    ori  $1, $0, 0xFF00   # $1 = 0x0000FF00  (Blue in GBR)</w:t>
            </w:r>
          </w:p>
          <w:p w14:paraId="59094D5E" w14:textId="77777777" w:rsidR="008D5A56" w:rsidRDefault="00000000">
            <w:pPr>
              <w:spacing w:before="20" w:after="20" w:line="240" w:lineRule="auto"/>
              <w:rPr>
                <w:rFonts w:hint="eastAsia"/>
              </w:rPr>
            </w:pPr>
            <w:r>
              <w:rPr>
                <w:rFonts w:ascii="Courier New" w:hAnsi="Courier New"/>
                <w:color w:val="333333"/>
                <w:sz w:val="16"/>
              </w:rPr>
              <w:t xml:space="preserve">    sw   $1, 0x4008($0)   # set stripe 3</w:t>
            </w:r>
          </w:p>
          <w:p w14:paraId="54E9F7AC" w14:textId="77777777" w:rsidR="008D5A56" w:rsidRDefault="00000000">
            <w:pPr>
              <w:spacing w:before="20" w:after="20" w:line="240" w:lineRule="auto"/>
              <w:rPr>
                <w:rFonts w:hint="eastAsia"/>
              </w:rPr>
            </w:pPr>
            <w:r>
              <w:rPr>
                <w:rFonts w:ascii="Courier New" w:hAnsi="Courier New"/>
                <w:color w:val="333333"/>
                <w:sz w:val="16"/>
              </w:rPr>
              <w:t xml:space="preserve">    addi $1, $0, 1</w:t>
            </w:r>
          </w:p>
          <w:p w14:paraId="2ECF6A3C" w14:textId="77777777" w:rsidR="008D5A56" w:rsidRDefault="00000000">
            <w:pPr>
              <w:spacing w:before="20" w:after="20" w:line="240" w:lineRule="auto"/>
              <w:rPr>
                <w:rFonts w:hint="eastAsia"/>
              </w:rPr>
            </w:pPr>
            <w:r>
              <w:rPr>
                <w:rFonts w:ascii="Courier New" w:hAnsi="Courier New"/>
                <w:color w:val="333333"/>
                <w:sz w:val="16"/>
              </w:rPr>
              <w:t xml:space="preserve">    sw   $1, 0x400C($0)   # enable audio</w:t>
            </w:r>
          </w:p>
          <w:p w14:paraId="662B5716" w14:textId="77777777" w:rsidR="008D5A56" w:rsidRDefault="00000000">
            <w:pPr>
              <w:spacing w:before="20" w:after="20" w:line="240" w:lineRule="auto"/>
              <w:rPr>
                <w:rFonts w:hint="eastAsia"/>
              </w:rPr>
            </w:pPr>
            <w:r>
              <w:rPr>
                <w:rFonts w:ascii="Courier New" w:hAnsi="Courier New"/>
                <w:color w:val="333333"/>
                <w:sz w:val="16"/>
              </w:rPr>
              <w:t>loop:</w:t>
            </w:r>
          </w:p>
          <w:p w14:paraId="27B8D849" w14:textId="77777777" w:rsidR="008D5A56" w:rsidRDefault="00000000">
            <w:pPr>
              <w:spacing w:before="20" w:after="20" w:line="240" w:lineRule="auto"/>
              <w:rPr>
                <w:rFonts w:hint="eastAsia"/>
              </w:rPr>
            </w:pPr>
            <w:r>
              <w:rPr>
                <w:rFonts w:ascii="Courier New" w:hAnsi="Courier New"/>
                <w:color w:val="333333"/>
                <w:sz w:val="16"/>
              </w:rPr>
              <w:t xml:space="preserve">    j    loop             # spin forever</w:t>
            </w:r>
          </w:p>
        </w:tc>
      </w:tr>
    </w:tbl>
    <w:p w14:paraId="4843ACE4" w14:textId="77777777" w:rsidR="008D5A56" w:rsidRDefault="008D5A56">
      <w:pPr>
        <w:rPr>
          <w:rFonts w:hint="eastAsia"/>
        </w:rPr>
      </w:pPr>
    </w:p>
    <w:p w14:paraId="674C7760" w14:textId="77777777" w:rsidR="008D5A56" w:rsidRDefault="00000000">
      <w:pPr>
        <w:pStyle w:val="21"/>
      </w:pPr>
      <w:bookmarkStart w:id="47" w:name="_Toc235376207"/>
      <w:r>
        <w:t>实验</w:t>
      </w:r>
      <w:r>
        <w:t xml:space="preserve">3.2 — </w:t>
      </w:r>
      <w:r>
        <w:t>挡板移动控制程序</w:t>
      </w:r>
      <w:bookmarkEnd w:id="47"/>
    </w:p>
    <w:p w14:paraId="7B8C81D3" w14:textId="77777777" w:rsidR="008D5A56" w:rsidRDefault="00000000">
      <w:pPr>
        <w:rPr>
          <w:rFonts w:hint="eastAsia"/>
        </w:rPr>
      </w:pPr>
      <w:r>
        <w:rPr>
          <w:sz w:val="21"/>
        </w:rPr>
        <w:t>本程序实现基于定时器滴答和按钮输入的事件驱动挡板控制系统。程序初始化挡板于屏幕底部中央（x=278），然后进入主循环：等待100ms定时器滴答（轮询0x4004的tick_value变化）、读取按钮状态（0x4000）、根据BTN4/BTN2方向以8像素步长更新挡板坐标、使用SLT+BEQ实现左右边界钳位、写入挡板坐标寄存器（0x4008）。硬件和软件双重边界保护。</w:t>
      </w:r>
    </w:p>
    <w:p w14:paraId="585D87B1" w14:textId="77777777" w:rsidR="008D5A56" w:rsidRDefault="008D5A56">
      <w:pPr>
        <w:rPr>
          <w:rFonts w:hint="eastAsia"/>
        </w:rPr>
      </w:pPr>
    </w:p>
    <w:tbl>
      <w:tblPr>
        <w:tblStyle w:val="aff1"/>
        <w:tblW w:w="0" w:type="auto"/>
        <w:tblLook w:val="04A0" w:firstRow="1" w:lastRow="0" w:firstColumn="1" w:lastColumn="0" w:noHBand="0" w:noVBand="1"/>
      </w:tblPr>
      <w:tblGrid>
        <w:gridCol w:w="9406"/>
      </w:tblGrid>
      <w:tr w:rsidR="008D5A56" w14:paraId="4437311D" w14:textId="77777777">
        <w:tc>
          <w:tcPr>
            <w:tcW w:w="9406" w:type="dxa"/>
            <w:shd w:val="clear" w:color="auto" w:fill="F0F0F0"/>
          </w:tcPr>
          <w:p w14:paraId="172B7DE0" w14:textId="77777777" w:rsidR="008D5A56" w:rsidRDefault="00000000">
            <w:pPr>
              <w:spacing w:before="20" w:after="20" w:line="240" w:lineRule="auto"/>
              <w:rPr>
                <w:rFonts w:hint="eastAsia"/>
              </w:rPr>
            </w:pPr>
            <w:r>
              <w:rPr>
                <w:rFonts w:ascii="Courier New" w:hAnsi="Courier New"/>
                <w:color w:val="333333"/>
                <w:sz w:val="16"/>
              </w:rPr>
              <w:t># Task 16 paddle controller for the five-stage MIPS-like pipeline CPU.</w:t>
            </w:r>
          </w:p>
          <w:p w14:paraId="7A88B56A" w14:textId="77777777" w:rsidR="008D5A56" w:rsidRDefault="00000000">
            <w:pPr>
              <w:spacing w:before="20" w:after="20" w:line="240" w:lineRule="auto"/>
              <w:rPr>
                <w:rFonts w:hint="eastAsia"/>
              </w:rPr>
            </w:pPr>
            <w:r>
              <w:rPr>
                <w:rFonts w:ascii="Courier New" w:hAnsi="Courier New"/>
                <w:color w:val="333333"/>
                <w:sz w:val="16"/>
              </w:rPr>
              <w:t>#</w:t>
            </w:r>
          </w:p>
          <w:p w14:paraId="69A4A8CE" w14:textId="77777777" w:rsidR="008D5A56" w:rsidRDefault="00000000">
            <w:pPr>
              <w:spacing w:before="20" w:after="20" w:line="240" w:lineRule="auto"/>
              <w:rPr>
                <w:rFonts w:hint="eastAsia"/>
              </w:rPr>
            </w:pPr>
            <w:r>
              <w:rPr>
                <w:rFonts w:ascii="Courier New" w:hAnsi="Courier New"/>
                <w:color w:val="333333"/>
                <w:sz w:val="16"/>
              </w:rPr>
              <w:t># Memory map:</w:t>
            </w:r>
          </w:p>
          <w:p w14:paraId="6CECC611" w14:textId="77777777" w:rsidR="008D5A56" w:rsidRDefault="00000000">
            <w:pPr>
              <w:spacing w:before="20" w:after="20" w:line="240" w:lineRule="auto"/>
              <w:rPr>
                <w:rFonts w:hint="eastAsia"/>
              </w:rPr>
            </w:pPr>
            <w:r>
              <w:rPr>
                <w:rFonts w:ascii="Courier New" w:hAnsi="Courier New"/>
                <w:color w:val="333333"/>
                <w:sz w:val="16"/>
              </w:rPr>
              <w:t>#   0x00004000  logical active-high buttons (BTN4=bit 3, BTN2=bit 1)</w:t>
            </w:r>
          </w:p>
          <w:p w14:paraId="52777535" w14:textId="77777777" w:rsidR="008D5A56" w:rsidRDefault="00000000">
            <w:pPr>
              <w:spacing w:before="20" w:after="20" w:line="240" w:lineRule="auto"/>
              <w:rPr>
                <w:rFonts w:hint="eastAsia"/>
              </w:rPr>
            </w:pPr>
            <w:r>
              <w:rPr>
                <w:rFonts w:ascii="Courier New" w:hAnsi="Courier New"/>
                <w:color w:val="333333"/>
                <w:sz w:val="16"/>
              </w:rPr>
              <w:t>#   0x00004004  100 ms monotonically increasing tick counter</w:t>
            </w:r>
          </w:p>
          <w:p w14:paraId="4BD855FC" w14:textId="77777777" w:rsidR="008D5A56" w:rsidRDefault="00000000">
            <w:pPr>
              <w:spacing w:before="20" w:after="20" w:line="240" w:lineRule="auto"/>
              <w:rPr>
                <w:rFonts w:hint="eastAsia"/>
              </w:rPr>
            </w:pPr>
            <w:r>
              <w:rPr>
                <w:rFonts w:ascii="Courier New" w:hAnsi="Courier New"/>
                <w:color w:val="333333"/>
                <w:sz w:val="16"/>
              </w:rPr>
              <w:t>#   0x00004008  paddle left-edge x coordinate</w:t>
            </w:r>
          </w:p>
          <w:p w14:paraId="45677552" w14:textId="77777777" w:rsidR="008D5A56" w:rsidRDefault="00000000">
            <w:pPr>
              <w:spacing w:before="20" w:after="20" w:line="240" w:lineRule="auto"/>
              <w:rPr>
                <w:rFonts w:hint="eastAsia"/>
              </w:rPr>
            </w:pPr>
            <w:r>
              <w:rPr>
                <w:rFonts w:ascii="Courier New" w:hAnsi="Courier New"/>
                <w:color w:val="333333"/>
                <w:sz w:val="16"/>
              </w:rPr>
              <w:t>#</w:t>
            </w:r>
          </w:p>
          <w:p w14:paraId="2D0C9D49" w14:textId="77777777" w:rsidR="008D5A56" w:rsidRDefault="00000000">
            <w:pPr>
              <w:spacing w:before="20" w:after="20" w:line="240" w:lineRule="auto"/>
              <w:rPr>
                <w:rFonts w:hint="eastAsia"/>
              </w:rPr>
            </w:pPr>
            <w:r>
              <w:rPr>
                <w:rFonts w:ascii="Courier New" w:hAnsi="Courier New"/>
                <w:color w:val="333333"/>
                <w:sz w:val="16"/>
              </w:rPr>
              <w:t># The paddle starts at x=(640-84)/2=278. Every new timer tick moves it</w:t>
            </w:r>
          </w:p>
          <w:p w14:paraId="57FAD2D5" w14:textId="77777777" w:rsidR="008D5A56" w:rsidRDefault="00000000">
            <w:pPr>
              <w:spacing w:before="20" w:after="20" w:line="240" w:lineRule="auto"/>
              <w:rPr>
                <w:rFonts w:hint="eastAsia"/>
              </w:rPr>
            </w:pPr>
            <w:r>
              <w:rPr>
                <w:rFonts w:ascii="Courier New" w:hAnsi="Courier New"/>
                <w:color w:val="333333"/>
                <w:sz w:val="16"/>
              </w:rPr>
              <w:t># by eight pixels while a direction button is held. Coordinates are</w:t>
            </w:r>
          </w:p>
          <w:p w14:paraId="4C772300" w14:textId="77777777" w:rsidR="008D5A56" w:rsidRDefault="00000000">
            <w:pPr>
              <w:spacing w:before="20" w:after="20" w:line="240" w:lineRule="auto"/>
              <w:rPr>
                <w:rFonts w:hint="eastAsia"/>
              </w:rPr>
            </w:pPr>
            <w:r>
              <w:rPr>
                <w:rFonts w:ascii="Courier New" w:hAnsi="Courier New"/>
                <w:color w:val="333333"/>
                <w:sz w:val="16"/>
              </w:rPr>
              <w:t># clamped to 0..556 so the entire 84-pixel paddle remains visible.</w:t>
            </w:r>
          </w:p>
          <w:p w14:paraId="118686E0" w14:textId="77777777" w:rsidR="008D5A56" w:rsidRDefault="00000000">
            <w:pPr>
              <w:spacing w:before="20" w:after="20" w:line="240" w:lineRule="auto"/>
              <w:rPr>
                <w:rFonts w:hint="eastAsia"/>
              </w:rPr>
            </w:pPr>
            <w:r>
              <w:rPr>
                <w:rFonts w:ascii="Courier New" w:hAnsi="Courier New"/>
                <w:color w:val="333333"/>
                <w:sz w:val="16"/>
              </w:rPr>
              <w:t>start:</w:t>
            </w:r>
          </w:p>
          <w:p w14:paraId="70F10AFA" w14:textId="77777777" w:rsidR="008D5A56" w:rsidRDefault="00000000">
            <w:pPr>
              <w:spacing w:before="20" w:after="20" w:line="240" w:lineRule="auto"/>
              <w:rPr>
                <w:rFonts w:hint="eastAsia"/>
              </w:rPr>
            </w:pPr>
            <w:r>
              <w:rPr>
                <w:rFonts w:ascii="Courier New" w:hAnsi="Courier New"/>
                <w:color w:val="333333"/>
                <w:sz w:val="16"/>
              </w:rPr>
              <w:t xml:space="preserve">    addi $1, $0, 278</w:t>
            </w:r>
          </w:p>
          <w:p w14:paraId="6A3EFD39" w14:textId="77777777" w:rsidR="008D5A56" w:rsidRDefault="00000000">
            <w:pPr>
              <w:spacing w:before="20" w:after="20" w:line="240" w:lineRule="auto"/>
              <w:rPr>
                <w:rFonts w:hint="eastAsia"/>
              </w:rPr>
            </w:pPr>
            <w:r>
              <w:rPr>
                <w:rFonts w:ascii="Courier New" w:hAnsi="Courier New"/>
                <w:color w:val="333333"/>
                <w:sz w:val="16"/>
              </w:rPr>
              <w:t xml:space="preserve">    sw   $1, 0x4008($0)</w:t>
            </w:r>
          </w:p>
          <w:p w14:paraId="0D855CD6" w14:textId="77777777" w:rsidR="008D5A56" w:rsidRDefault="00000000">
            <w:pPr>
              <w:spacing w:before="20" w:after="20" w:line="240" w:lineRule="auto"/>
              <w:rPr>
                <w:rFonts w:hint="eastAsia"/>
              </w:rPr>
            </w:pPr>
            <w:r>
              <w:rPr>
                <w:rFonts w:ascii="Courier New" w:hAnsi="Courier New"/>
                <w:color w:val="333333"/>
                <w:sz w:val="16"/>
              </w:rPr>
              <w:t xml:space="preserve">    lw   $2, 0x4004($0)        # last_tick</w:t>
            </w:r>
          </w:p>
          <w:p w14:paraId="50472B26" w14:textId="77777777" w:rsidR="008D5A56" w:rsidRDefault="00000000">
            <w:pPr>
              <w:spacing w:before="20" w:after="20" w:line="240" w:lineRule="auto"/>
              <w:rPr>
                <w:rFonts w:hint="eastAsia"/>
              </w:rPr>
            </w:pPr>
            <w:r>
              <w:rPr>
                <w:rFonts w:ascii="Courier New" w:hAnsi="Courier New"/>
                <w:color w:val="333333"/>
                <w:sz w:val="16"/>
              </w:rPr>
              <w:t>wait_tick:</w:t>
            </w:r>
          </w:p>
          <w:p w14:paraId="554F2D7D" w14:textId="77777777" w:rsidR="008D5A56" w:rsidRDefault="00000000">
            <w:pPr>
              <w:spacing w:before="20" w:after="20" w:line="240" w:lineRule="auto"/>
              <w:rPr>
                <w:rFonts w:hint="eastAsia"/>
              </w:rPr>
            </w:pPr>
            <w:r>
              <w:rPr>
                <w:rFonts w:ascii="Courier New" w:hAnsi="Courier New"/>
                <w:color w:val="333333"/>
                <w:sz w:val="16"/>
              </w:rPr>
              <w:t xml:space="preserve">    lw   $3, 0x4004($0)        # current_tick</w:t>
            </w:r>
          </w:p>
          <w:p w14:paraId="599108B3" w14:textId="77777777" w:rsidR="008D5A56" w:rsidRDefault="00000000">
            <w:pPr>
              <w:spacing w:before="20" w:after="20" w:line="240" w:lineRule="auto"/>
              <w:rPr>
                <w:rFonts w:hint="eastAsia"/>
              </w:rPr>
            </w:pPr>
            <w:r>
              <w:rPr>
                <w:rFonts w:ascii="Courier New" w:hAnsi="Courier New"/>
                <w:color w:val="333333"/>
                <w:sz w:val="16"/>
              </w:rPr>
              <w:t xml:space="preserve">    beq  $3, $2, wait_tick</w:t>
            </w:r>
          </w:p>
          <w:p w14:paraId="2C079145" w14:textId="77777777" w:rsidR="008D5A56" w:rsidRDefault="00000000">
            <w:pPr>
              <w:spacing w:before="20" w:after="20" w:line="240" w:lineRule="auto"/>
              <w:rPr>
                <w:rFonts w:hint="eastAsia"/>
              </w:rPr>
            </w:pPr>
            <w:r>
              <w:rPr>
                <w:rFonts w:ascii="Courier New" w:hAnsi="Courier New"/>
                <w:color w:val="333333"/>
                <w:sz w:val="16"/>
              </w:rPr>
              <w:t xml:space="preserve">    add  $2, $3, $0</w:t>
            </w:r>
          </w:p>
          <w:p w14:paraId="395CE087" w14:textId="77777777" w:rsidR="008D5A56" w:rsidRDefault="00000000">
            <w:pPr>
              <w:spacing w:before="20" w:after="20" w:line="240" w:lineRule="auto"/>
              <w:rPr>
                <w:rFonts w:hint="eastAsia"/>
              </w:rPr>
            </w:pPr>
            <w:r>
              <w:rPr>
                <w:rFonts w:ascii="Courier New" w:hAnsi="Courier New"/>
                <w:color w:val="333333"/>
                <w:sz w:val="16"/>
              </w:rPr>
              <w:t xml:space="preserve">    lw   $4, 0x4000($0)        # buttons</w:t>
            </w:r>
          </w:p>
          <w:p w14:paraId="3B1E7A6D" w14:textId="77777777" w:rsidR="008D5A56" w:rsidRDefault="00000000">
            <w:pPr>
              <w:spacing w:before="20" w:after="20" w:line="240" w:lineRule="auto"/>
              <w:rPr>
                <w:rFonts w:hint="eastAsia"/>
              </w:rPr>
            </w:pPr>
            <w:r>
              <w:rPr>
                <w:rFonts w:ascii="Courier New" w:hAnsi="Courier New"/>
                <w:color w:val="333333"/>
                <w:sz w:val="16"/>
              </w:rPr>
              <w:t xml:space="preserve">    addi $5, $0, 8             # BTN4 mask</w:t>
            </w:r>
          </w:p>
          <w:p w14:paraId="1B4B8A35" w14:textId="77777777" w:rsidR="008D5A56" w:rsidRDefault="00000000">
            <w:pPr>
              <w:spacing w:before="20" w:after="20" w:line="240" w:lineRule="auto"/>
              <w:rPr>
                <w:rFonts w:hint="eastAsia"/>
              </w:rPr>
            </w:pPr>
            <w:r>
              <w:rPr>
                <w:rFonts w:ascii="Courier New" w:hAnsi="Courier New"/>
                <w:color w:val="333333"/>
                <w:sz w:val="16"/>
              </w:rPr>
              <w:t xml:space="preserve">    and  $6, $4, $5</w:t>
            </w:r>
          </w:p>
          <w:p w14:paraId="3C01C83B" w14:textId="77777777" w:rsidR="008D5A56" w:rsidRDefault="00000000">
            <w:pPr>
              <w:spacing w:before="20" w:after="20" w:line="240" w:lineRule="auto"/>
              <w:rPr>
                <w:rFonts w:hint="eastAsia"/>
              </w:rPr>
            </w:pPr>
            <w:r>
              <w:rPr>
                <w:rFonts w:ascii="Courier New" w:hAnsi="Courier New"/>
                <w:color w:val="333333"/>
                <w:sz w:val="16"/>
              </w:rPr>
              <w:t xml:space="preserve">    beq  $6, $0, check_right</w:t>
            </w:r>
          </w:p>
          <w:p w14:paraId="2B6B4305" w14:textId="77777777" w:rsidR="008D5A56" w:rsidRDefault="00000000">
            <w:pPr>
              <w:spacing w:before="20" w:after="20" w:line="240" w:lineRule="auto"/>
              <w:rPr>
                <w:rFonts w:hint="eastAsia"/>
              </w:rPr>
            </w:pPr>
            <w:r>
              <w:rPr>
                <w:rFonts w:ascii="Courier New" w:hAnsi="Courier New"/>
                <w:color w:val="333333"/>
                <w:sz w:val="16"/>
              </w:rPr>
              <w:t xml:space="preserve">    addi $7, $0, 8</w:t>
            </w:r>
          </w:p>
          <w:p w14:paraId="4CF6EA83" w14:textId="77777777" w:rsidR="008D5A56" w:rsidRDefault="00000000">
            <w:pPr>
              <w:spacing w:before="20" w:after="20" w:line="240" w:lineRule="auto"/>
              <w:rPr>
                <w:rFonts w:hint="eastAsia"/>
              </w:rPr>
            </w:pPr>
            <w:r>
              <w:rPr>
                <w:rFonts w:ascii="Courier New" w:hAnsi="Courier New"/>
                <w:color w:val="333333"/>
                <w:sz w:val="16"/>
              </w:rPr>
              <w:t xml:space="preserve">    slt  $8, $1, $7</w:t>
            </w:r>
          </w:p>
          <w:p w14:paraId="378F794F" w14:textId="77777777" w:rsidR="008D5A56" w:rsidRDefault="00000000">
            <w:pPr>
              <w:spacing w:before="20" w:after="20" w:line="240" w:lineRule="auto"/>
              <w:rPr>
                <w:rFonts w:hint="eastAsia"/>
              </w:rPr>
            </w:pPr>
            <w:r>
              <w:rPr>
                <w:rFonts w:ascii="Courier New" w:hAnsi="Courier New"/>
                <w:color w:val="333333"/>
                <w:sz w:val="16"/>
              </w:rPr>
              <w:t xml:space="preserve">    beq  $8, $0, left_step</w:t>
            </w:r>
          </w:p>
          <w:p w14:paraId="162D9DC0" w14:textId="77777777" w:rsidR="008D5A56" w:rsidRDefault="00000000">
            <w:pPr>
              <w:spacing w:before="20" w:after="20" w:line="240" w:lineRule="auto"/>
              <w:rPr>
                <w:rFonts w:hint="eastAsia"/>
              </w:rPr>
            </w:pPr>
            <w:r>
              <w:rPr>
                <w:rFonts w:ascii="Courier New" w:hAnsi="Courier New"/>
                <w:color w:val="333333"/>
                <w:sz w:val="16"/>
              </w:rPr>
              <w:t xml:space="preserve">    add  $1, $0, $0            # clamp at x=0</w:t>
            </w:r>
          </w:p>
          <w:p w14:paraId="6F097E41" w14:textId="77777777" w:rsidR="008D5A56" w:rsidRDefault="00000000">
            <w:pPr>
              <w:spacing w:before="20" w:after="20" w:line="240" w:lineRule="auto"/>
              <w:rPr>
                <w:rFonts w:hint="eastAsia"/>
              </w:rPr>
            </w:pPr>
            <w:r>
              <w:rPr>
                <w:rFonts w:ascii="Courier New" w:hAnsi="Courier New"/>
                <w:color w:val="333333"/>
                <w:sz w:val="16"/>
              </w:rPr>
              <w:t xml:space="preserve">    j    store</w:t>
            </w:r>
          </w:p>
          <w:p w14:paraId="5A3D6398" w14:textId="77777777" w:rsidR="008D5A56" w:rsidRDefault="00000000">
            <w:pPr>
              <w:spacing w:before="20" w:after="20" w:line="240" w:lineRule="auto"/>
              <w:rPr>
                <w:rFonts w:hint="eastAsia"/>
              </w:rPr>
            </w:pPr>
            <w:r>
              <w:rPr>
                <w:rFonts w:ascii="Courier New" w:hAnsi="Courier New"/>
                <w:color w:val="333333"/>
                <w:sz w:val="16"/>
              </w:rPr>
              <w:t>left_step:</w:t>
            </w:r>
          </w:p>
          <w:p w14:paraId="0022B249" w14:textId="77777777" w:rsidR="008D5A56" w:rsidRDefault="00000000">
            <w:pPr>
              <w:spacing w:before="20" w:after="20" w:line="240" w:lineRule="auto"/>
              <w:rPr>
                <w:rFonts w:hint="eastAsia"/>
              </w:rPr>
            </w:pPr>
            <w:r>
              <w:rPr>
                <w:rFonts w:ascii="Courier New" w:hAnsi="Courier New"/>
                <w:color w:val="333333"/>
                <w:sz w:val="16"/>
              </w:rPr>
              <w:t xml:space="preserve">    addi $1, $1, -8</w:t>
            </w:r>
          </w:p>
          <w:p w14:paraId="4E1E5BDB" w14:textId="77777777" w:rsidR="008D5A56" w:rsidRDefault="00000000">
            <w:pPr>
              <w:spacing w:before="20" w:after="20" w:line="240" w:lineRule="auto"/>
              <w:rPr>
                <w:rFonts w:hint="eastAsia"/>
              </w:rPr>
            </w:pPr>
            <w:r>
              <w:rPr>
                <w:rFonts w:ascii="Courier New" w:hAnsi="Courier New"/>
                <w:color w:val="333333"/>
                <w:sz w:val="16"/>
              </w:rPr>
              <w:t xml:space="preserve">    j    store</w:t>
            </w:r>
          </w:p>
          <w:p w14:paraId="7DB6C962" w14:textId="77777777" w:rsidR="008D5A56" w:rsidRDefault="00000000">
            <w:pPr>
              <w:spacing w:before="20" w:after="20" w:line="240" w:lineRule="auto"/>
              <w:rPr>
                <w:rFonts w:hint="eastAsia"/>
              </w:rPr>
            </w:pPr>
            <w:r>
              <w:rPr>
                <w:rFonts w:ascii="Courier New" w:hAnsi="Courier New"/>
                <w:color w:val="333333"/>
                <w:sz w:val="16"/>
              </w:rPr>
              <w:t>check_right:</w:t>
            </w:r>
          </w:p>
          <w:p w14:paraId="6858A13F" w14:textId="77777777" w:rsidR="008D5A56" w:rsidRDefault="00000000">
            <w:pPr>
              <w:spacing w:before="20" w:after="20" w:line="240" w:lineRule="auto"/>
              <w:rPr>
                <w:rFonts w:hint="eastAsia"/>
              </w:rPr>
            </w:pPr>
            <w:r>
              <w:rPr>
                <w:rFonts w:ascii="Courier New" w:hAnsi="Courier New"/>
                <w:color w:val="333333"/>
                <w:sz w:val="16"/>
              </w:rPr>
              <w:t xml:space="preserve">    addi $5, $0, 2             # BTN2 mask</w:t>
            </w:r>
          </w:p>
          <w:p w14:paraId="2B2ED66A" w14:textId="77777777" w:rsidR="008D5A56" w:rsidRDefault="00000000">
            <w:pPr>
              <w:spacing w:before="20" w:after="20" w:line="240" w:lineRule="auto"/>
              <w:rPr>
                <w:rFonts w:hint="eastAsia"/>
              </w:rPr>
            </w:pPr>
            <w:r>
              <w:rPr>
                <w:rFonts w:ascii="Courier New" w:hAnsi="Courier New"/>
                <w:color w:val="333333"/>
                <w:sz w:val="16"/>
              </w:rPr>
              <w:t xml:space="preserve">    and  $6, $4, $5</w:t>
            </w:r>
          </w:p>
          <w:p w14:paraId="3EE462E5" w14:textId="77777777" w:rsidR="008D5A56" w:rsidRDefault="00000000">
            <w:pPr>
              <w:spacing w:before="20" w:after="20" w:line="240" w:lineRule="auto"/>
              <w:rPr>
                <w:rFonts w:hint="eastAsia"/>
              </w:rPr>
            </w:pPr>
            <w:r>
              <w:rPr>
                <w:rFonts w:ascii="Courier New" w:hAnsi="Courier New"/>
                <w:color w:val="333333"/>
                <w:sz w:val="16"/>
              </w:rPr>
              <w:t xml:space="preserve">    beq  $6, $0, store</w:t>
            </w:r>
          </w:p>
          <w:p w14:paraId="5AB2C27B" w14:textId="77777777" w:rsidR="008D5A56" w:rsidRDefault="00000000">
            <w:pPr>
              <w:spacing w:before="20" w:after="20" w:line="240" w:lineRule="auto"/>
              <w:rPr>
                <w:rFonts w:hint="eastAsia"/>
              </w:rPr>
            </w:pPr>
            <w:r>
              <w:rPr>
                <w:rFonts w:ascii="Courier New" w:hAnsi="Courier New"/>
                <w:color w:val="333333"/>
                <w:sz w:val="16"/>
              </w:rPr>
              <w:t xml:space="preserve">    addi $7, $0, 549</w:t>
            </w:r>
          </w:p>
          <w:p w14:paraId="16DBD9FA" w14:textId="77777777" w:rsidR="008D5A56" w:rsidRDefault="00000000">
            <w:pPr>
              <w:spacing w:before="20" w:after="20" w:line="240" w:lineRule="auto"/>
              <w:rPr>
                <w:rFonts w:hint="eastAsia"/>
              </w:rPr>
            </w:pPr>
            <w:r>
              <w:rPr>
                <w:rFonts w:ascii="Courier New" w:hAnsi="Courier New"/>
                <w:color w:val="333333"/>
                <w:sz w:val="16"/>
              </w:rPr>
              <w:t xml:space="preserve">    slt  $8, $1, $7</w:t>
            </w:r>
          </w:p>
          <w:p w14:paraId="0B4617E0" w14:textId="77777777" w:rsidR="008D5A56" w:rsidRDefault="00000000">
            <w:pPr>
              <w:spacing w:before="20" w:after="20" w:line="240" w:lineRule="auto"/>
              <w:rPr>
                <w:rFonts w:hint="eastAsia"/>
              </w:rPr>
            </w:pPr>
            <w:r>
              <w:rPr>
                <w:rFonts w:ascii="Courier New" w:hAnsi="Courier New"/>
                <w:color w:val="333333"/>
                <w:sz w:val="16"/>
              </w:rPr>
              <w:t xml:space="preserve">    beq  $8, $0, right_limit</w:t>
            </w:r>
          </w:p>
          <w:p w14:paraId="1B0EADDD" w14:textId="77777777" w:rsidR="008D5A56" w:rsidRDefault="00000000">
            <w:pPr>
              <w:spacing w:before="20" w:after="20" w:line="240" w:lineRule="auto"/>
              <w:rPr>
                <w:rFonts w:hint="eastAsia"/>
              </w:rPr>
            </w:pPr>
            <w:r>
              <w:rPr>
                <w:rFonts w:ascii="Courier New" w:hAnsi="Courier New"/>
                <w:color w:val="333333"/>
                <w:sz w:val="16"/>
              </w:rPr>
              <w:t xml:space="preserve">    addi $1, $1, 8</w:t>
            </w:r>
          </w:p>
          <w:p w14:paraId="1D30C7B0" w14:textId="77777777" w:rsidR="008D5A56" w:rsidRDefault="00000000">
            <w:pPr>
              <w:spacing w:before="20" w:after="20" w:line="240" w:lineRule="auto"/>
              <w:rPr>
                <w:rFonts w:hint="eastAsia"/>
              </w:rPr>
            </w:pPr>
            <w:r>
              <w:rPr>
                <w:rFonts w:ascii="Courier New" w:hAnsi="Courier New"/>
                <w:color w:val="333333"/>
                <w:sz w:val="16"/>
              </w:rPr>
              <w:lastRenderedPageBreak/>
              <w:t xml:space="preserve">    j    store</w:t>
            </w:r>
          </w:p>
          <w:p w14:paraId="73695A97" w14:textId="77777777" w:rsidR="008D5A56" w:rsidRDefault="00000000">
            <w:pPr>
              <w:spacing w:before="20" w:after="20" w:line="240" w:lineRule="auto"/>
              <w:rPr>
                <w:rFonts w:hint="eastAsia"/>
              </w:rPr>
            </w:pPr>
            <w:r>
              <w:rPr>
                <w:rFonts w:ascii="Courier New" w:hAnsi="Courier New"/>
                <w:color w:val="333333"/>
                <w:sz w:val="16"/>
              </w:rPr>
              <w:t>right_limit:</w:t>
            </w:r>
          </w:p>
          <w:p w14:paraId="2BC540C7" w14:textId="77777777" w:rsidR="008D5A56" w:rsidRDefault="00000000">
            <w:pPr>
              <w:spacing w:before="20" w:after="20" w:line="240" w:lineRule="auto"/>
              <w:rPr>
                <w:rFonts w:hint="eastAsia"/>
              </w:rPr>
            </w:pPr>
            <w:r>
              <w:rPr>
                <w:rFonts w:ascii="Courier New" w:hAnsi="Courier New"/>
                <w:color w:val="333333"/>
                <w:sz w:val="16"/>
              </w:rPr>
              <w:t xml:space="preserve">    addi $1, $0, 556           # 640 - 84</w:t>
            </w:r>
          </w:p>
          <w:p w14:paraId="4952D7C0" w14:textId="77777777" w:rsidR="008D5A56" w:rsidRDefault="00000000">
            <w:pPr>
              <w:spacing w:before="20" w:after="20" w:line="240" w:lineRule="auto"/>
              <w:rPr>
                <w:rFonts w:hint="eastAsia"/>
              </w:rPr>
            </w:pPr>
            <w:r>
              <w:rPr>
                <w:rFonts w:ascii="Courier New" w:hAnsi="Courier New"/>
                <w:color w:val="333333"/>
                <w:sz w:val="16"/>
              </w:rPr>
              <w:t>store:</w:t>
            </w:r>
          </w:p>
          <w:p w14:paraId="0A2BC934" w14:textId="77777777" w:rsidR="008D5A56" w:rsidRDefault="00000000">
            <w:pPr>
              <w:spacing w:before="20" w:after="20" w:line="240" w:lineRule="auto"/>
              <w:rPr>
                <w:rFonts w:hint="eastAsia"/>
              </w:rPr>
            </w:pPr>
            <w:r>
              <w:rPr>
                <w:rFonts w:ascii="Courier New" w:hAnsi="Courier New"/>
                <w:color w:val="333333"/>
                <w:sz w:val="16"/>
              </w:rPr>
              <w:t xml:space="preserve">    sw   $1, 0x4008($0)</w:t>
            </w:r>
          </w:p>
          <w:p w14:paraId="4CD28B4F" w14:textId="77777777" w:rsidR="008D5A56" w:rsidRDefault="00000000">
            <w:pPr>
              <w:spacing w:before="20" w:after="20" w:line="240" w:lineRule="auto"/>
              <w:rPr>
                <w:rFonts w:hint="eastAsia"/>
              </w:rPr>
            </w:pPr>
            <w:r>
              <w:rPr>
                <w:rFonts w:ascii="Courier New" w:hAnsi="Courier New"/>
                <w:color w:val="333333"/>
                <w:sz w:val="16"/>
              </w:rPr>
              <w:t xml:space="preserve">    j    wait_tick</w:t>
            </w:r>
          </w:p>
        </w:tc>
      </w:tr>
    </w:tbl>
    <w:p w14:paraId="1463F017" w14:textId="77777777" w:rsidR="008D5A56" w:rsidRDefault="008D5A56">
      <w:pPr>
        <w:rPr>
          <w:rFonts w:hint="eastAsia"/>
        </w:rPr>
      </w:pPr>
    </w:p>
    <w:p w14:paraId="58FE71EE" w14:textId="77777777" w:rsidR="008D5A56" w:rsidRDefault="00000000">
      <w:pPr>
        <w:rPr>
          <w:rFonts w:hint="eastAsia"/>
        </w:rPr>
      </w:pPr>
      <w:r>
        <w:rPr>
          <w:sz w:val="21"/>
        </w:rPr>
        <w:t>注：以上汇编程序对应的32位机器码（.hex文件）已内嵌于各实验的instruction_rom.v模块中，通过case语句按地址映射。机器码编码规则遵循MIPS32标准指令格式（R型/I型/J型），各指令的opcode与funct字段定义参见正文表4。</w:t>
      </w:r>
    </w:p>
    <w:sectPr w:rsidR="008D5A56"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068B" w14:textId="77777777" w:rsidR="00FB4825" w:rsidRDefault="00FB4825" w:rsidP="00B278CA">
      <w:pPr>
        <w:spacing w:after="0" w:line="240" w:lineRule="auto"/>
        <w:rPr>
          <w:rFonts w:hint="eastAsia"/>
        </w:rPr>
      </w:pPr>
      <w:r>
        <w:separator/>
      </w:r>
    </w:p>
  </w:endnote>
  <w:endnote w:type="continuationSeparator" w:id="0">
    <w:p w14:paraId="2CAB926E" w14:textId="77777777" w:rsidR="00FB4825" w:rsidRDefault="00FB4825" w:rsidP="00B278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隶书">
    <w:altName w:val="LiSu"/>
    <w:panose1 w:val="02010509060101010101"/>
    <w:charset w:val="86"/>
    <w:family w:val="modern"/>
    <w:pitch w:val="fixed"/>
    <w:sig w:usb0="00000001"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CF4F0" w14:textId="77777777" w:rsidR="00FB4825" w:rsidRDefault="00FB4825" w:rsidP="00B278CA">
      <w:pPr>
        <w:spacing w:after="0" w:line="240" w:lineRule="auto"/>
        <w:rPr>
          <w:rFonts w:hint="eastAsia"/>
        </w:rPr>
      </w:pPr>
      <w:r>
        <w:separator/>
      </w:r>
    </w:p>
  </w:footnote>
  <w:footnote w:type="continuationSeparator" w:id="0">
    <w:p w14:paraId="1525B025" w14:textId="77777777" w:rsidR="00FB4825" w:rsidRDefault="00FB4825" w:rsidP="00B278C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59103">
    <w:abstractNumId w:val="8"/>
  </w:num>
  <w:num w:numId="2" w16cid:durableId="2119793174">
    <w:abstractNumId w:val="6"/>
  </w:num>
  <w:num w:numId="3" w16cid:durableId="2067758940">
    <w:abstractNumId w:val="5"/>
  </w:num>
  <w:num w:numId="4" w16cid:durableId="1416435560">
    <w:abstractNumId w:val="4"/>
  </w:num>
  <w:num w:numId="5" w16cid:durableId="868570169">
    <w:abstractNumId w:val="7"/>
  </w:num>
  <w:num w:numId="6" w16cid:durableId="2022513079">
    <w:abstractNumId w:val="3"/>
  </w:num>
  <w:num w:numId="7" w16cid:durableId="1490898336">
    <w:abstractNumId w:val="2"/>
  </w:num>
  <w:num w:numId="8" w16cid:durableId="1922639975">
    <w:abstractNumId w:val="1"/>
  </w:num>
  <w:num w:numId="9" w16cid:durableId="118825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DFA"/>
    <w:rsid w:val="000343DF"/>
    <w:rsid w:val="00034616"/>
    <w:rsid w:val="0006063C"/>
    <w:rsid w:val="0015074B"/>
    <w:rsid w:val="001C32BD"/>
    <w:rsid w:val="00261EF9"/>
    <w:rsid w:val="00264667"/>
    <w:rsid w:val="0029639D"/>
    <w:rsid w:val="0030677A"/>
    <w:rsid w:val="00326F90"/>
    <w:rsid w:val="00366F17"/>
    <w:rsid w:val="00383727"/>
    <w:rsid w:val="003E21A0"/>
    <w:rsid w:val="00413EF6"/>
    <w:rsid w:val="004A38D5"/>
    <w:rsid w:val="004E4915"/>
    <w:rsid w:val="005245B1"/>
    <w:rsid w:val="005A2DBB"/>
    <w:rsid w:val="00680F96"/>
    <w:rsid w:val="006C4D04"/>
    <w:rsid w:val="0071129D"/>
    <w:rsid w:val="00711B0B"/>
    <w:rsid w:val="007154AF"/>
    <w:rsid w:val="00746889"/>
    <w:rsid w:val="00775C3A"/>
    <w:rsid w:val="00782EDC"/>
    <w:rsid w:val="00873F8F"/>
    <w:rsid w:val="008B5A89"/>
    <w:rsid w:val="008D5A56"/>
    <w:rsid w:val="008F4BD3"/>
    <w:rsid w:val="00902330"/>
    <w:rsid w:val="0091260A"/>
    <w:rsid w:val="0098218B"/>
    <w:rsid w:val="00997C59"/>
    <w:rsid w:val="009B25C1"/>
    <w:rsid w:val="00A565D3"/>
    <w:rsid w:val="00A62FBA"/>
    <w:rsid w:val="00AA1D8D"/>
    <w:rsid w:val="00AA4F39"/>
    <w:rsid w:val="00AB52D0"/>
    <w:rsid w:val="00AF5C37"/>
    <w:rsid w:val="00B278CA"/>
    <w:rsid w:val="00B47730"/>
    <w:rsid w:val="00B47F78"/>
    <w:rsid w:val="00B85398"/>
    <w:rsid w:val="00C06AEC"/>
    <w:rsid w:val="00C14597"/>
    <w:rsid w:val="00C61F89"/>
    <w:rsid w:val="00CB0664"/>
    <w:rsid w:val="00D55DC4"/>
    <w:rsid w:val="00DC5D73"/>
    <w:rsid w:val="00EE481C"/>
    <w:rsid w:val="00EF73D1"/>
    <w:rsid w:val="00FB4825"/>
    <w:rsid w:val="00FC693F"/>
    <w:rsid w:val="00FC7C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8306F8"/>
  <w14:defaultImageDpi w14:val="300"/>
  <w15:docId w15:val="{FE95F003-3011-4897-BB28-009B59E3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1129D"/>
  </w:style>
  <w:style w:type="paragraph" w:styleId="TOC2">
    <w:name w:val="toc 2"/>
    <w:basedOn w:val="a1"/>
    <w:next w:val="a1"/>
    <w:autoRedefine/>
    <w:uiPriority w:val="39"/>
    <w:unhideWhenUsed/>
    <w:rsid w:val="0071129D"/>
    <w:pPr>
      <w:ind w:leftChars="200" w:left="420"/>
    </w:pPr>
  </w:style>
  <w:style w:type="paragraph" w:styleId="TOC3">
    <w:name w:val="toc 3"/>
    <w:basedOn w:val="a1"/>
    <w:next w:val="a1"/>
    <w:autoRedefine/>
    <w:uiPriority w:val="39"/>
    <w:unhideWhenUsed/>
    <w:rsid w:val="0071129D"/>
    <w:pPr>
      <w:ind w:leftChars="400" w:left="840"/>
    </w:pPr>
  </w:style>
  <w:style w:type="character" w:styleId="aff9">
    <w:name w:val="Hyperlink"/>
    <w:basedOn w:val="a2"/>
    <w:uiPriority w:val="99"/>
    <w:unhideWhenUsed/>
    <w:rsid w:val="007112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48</Pages>
  <Words>5955</Words>
  <Characters>33947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恩格 陈</cp:lastModifiedBy>
  <cp:revision>25</cp:revision>
  <dcterms:created xsi:type="dcterms:W3CDTF">2013-12-23T23:15:00Z</dcterms:created>
  <dcterms:modified xsi:type="dcterms:W3CDTF">2026-07-19T09:56:00Z</dcterms:modified>
  <cp:category/>
</cp:coreProperties>
</file>