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96766325"/>
        <w:docPartObj>
          <w:docPartGallery w:val="Cover Pages"/>
          <w:docPartUnique/>
        </w:docPartObj>
      </w:sdtPr>
      <w:sdtEndPr>
        <w:rPr>
          <w:rFonts w:asciiTheme="minorHAnsi" w:eastAsiaTheme="minorHAnsi" w:hAnsiTheme="minorHAnsi" w:cstheme="minorBidi"/>
          <w:caps w:val="0"/>
          <w:lang w:val="en-IE" w:eastAsia="en-US"/>
        </w:rPr>
      </w:sdtEndPr>
      <w:sdtContent>
        <w:tbl>
          <w:tblPr>
            <w:tblW w:w="5000" w:type="pct"/>
            <w:jc w:val="center"/>
            <w:tblLook w:val="04A0" w:firstRow="1" w:lastRow="0" w:firstColumn="1" w:lastColumn="0" w:noHBand="0" w:noVBand="1"/>
          </w:tblPr>
          <w:tblGrid>
            <w:gridCol w:w="9242"/>
          </w:tblGrid>
          <w:tr w:rsidR="008119DD">
            <w:trPr>
              <w:trHeight w:val="2880"/>
              <w:jc w:val="center"/>
            </w:trPr>
            <w:tc>
              <w:tcPr>
                <w:tcW w:w="5000" w:type="pct"/>
              </w:tcPr>
              <w:p w:rsidR="008119DD" w:rsidRDefault="008119DD" w:rsidP="008119DD">
                <w:pPr>
                  <w:pStyle w:val="NoSpacing"/>
                  <w:rPr>
                    <w:rFonts w:asciiTheme="majorHAnsi" w:eastAsiaTheme="majorEastAsia" w:hAnsiTheme="majorHAnsi" w:cstheme="majorBidi"/>
                    <w:caps/>
                  </w:rPr>
                </w:pPr>
              </w:p>
            </w:tc>
          </w:tr>
          <w:tr w:rsidR="008119DD">
            <w:trPr>
              <w:trHeight w:val="1440"/>
              <w:jc w:val="center"/>
            </w:trPr>
            <w:sdt>
              <w:sdtPr>
                <w:rPr>
                  <w:rFonts w:asciiTheme="majorHAnsi" w:eastAsiaTheme="majorEastAsia" w:hAnsiTheme="majorHAnsi" w:cstheme="majorBidi"/>
                  <w:sz w:val="80"/>
                  <w:szCs w:val="80"/>
                </w:rPr>
                <w:alias w:val="Title"/>
                <w:id w:val="15524250"/>
                <w:placeholder>
                  <w:docPart w:val="6CA67C4CC27D463EA6E632CEC048C332"/>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119DD" w:rsidRDefault="008119DD" w:rsidP="008119D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Demonstration and Evaluation of Webpage Concept</w:t>
                    </w:r>
                  </w:p>
                </w:tc>
              </w:sdtContent>
            </w:sdt>
          </w:tr>
          <w:tr w:rsidR="008119DD">
            <w:trPr>
              <w:trHeight w:val="720"/>
              <w:jc w:val="center"/>
            </w:trPr>
            <w:tc>
              <w:tcPr>
                <w:tcW w:w="5000" w:type="pct"/>
                <w:tcBorders>
                  <w:top w:val="single" w:sz="4" w:space="0" w:color="4F81BD" w:themeColor="accent1"/>
                </w:tcBorders>
                <w:vAlign w:val="center"/>
              </w:tcPr>
              <w:p w:rsidR="008119DD" w:rsidRDefault="008119DD" w:rsidP="008119DD">
                <w:pPr>
                  <w:pStyle w:val="NoSpacing"/>
                  <w:rPr>
                    <w:rFonts w:asciiTheme="majorHAnsi" w:eastAsiaTheme="majorEastAsia" w:hAnsiTheme="majorHAnsi" w:cstheme="majorBidi"/>
                    <w:sz w:val="44"/>
                    <w:szCs w:val="44"/>
                  </w:rPr>
                </w:pPr>
              </w:p>
            </w:tc>
          </w:tr>
          <w:tr w:rsidR="008119DD">
            <w:trPr>
              <w:trHeight w:val="360"/>
              <w:jc w:val="center"/>
            </w:trPr>
            <w:tc>
              <w:tcPr>
                <w:tcW w:w="5000" w:type="pct"/>
                <w:vAlign w:val="center"/>
              </w:tcPr>
              <w:p w:rsidR="008119DD" w:rsidRDefault="008119DD">
                <w:pPr>
                  <w:pStyle w:val="NoSpacing"/>
                  <w:jc w:val="center"/>
                </w:pPr>
              </w:p>
            </w:tc>
          </w:tr>
          <w:tr w:rsidR="008119DD">
            <w:trPr>
              <w:trHeight w:val="360"/>
              <w:jc w:val="center"/>
            </w:trPr>
            <w:sdt>
              <w:sdtPr>
                <w:rPr>
                  <w:b/>
                  <w:bCs/>
                </w:rPr>
                <w:alias w:val="Author"/>
                <w:id w:val="15524260"/>
                <w:placeholder>
                  <w:docPart w:val="A374C292758B42D1AFCEB64692BFE13E"/>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8119DD" w:rsidRDefault="008119DD">
                    <w:pPr>
                      <w:pStyle w:val="NoSpacing"/>
                      <w:jc w:val="center"/>
                      <w:rPr>
                        <w:b/>
                        <w:bCs/>
                      </w:rPr>
                    </w:pPr>
                    <w:r>
                      <w:rPr>
                        <w:b/>
                        <w:bCs/>
                        <w:lang w:val="en-IE"/>
                      </w:rPr>
                      <w:t>Brian Willis – C12331591</w:t>
                    </w:r>
                  </w:p>
                </w:tc>
              </w:sdtContent>
            </w:sdt>
          </w:tr>
          <w:tr w:rsidR="008119DD">
            <w:trPr>
              <w:trHeight w:val="360"/>
              <w:jc w:val="center"/>
            </w:trPr>
            <w:tc>
              <w:tcPr>
                <w:tcW w:w="5000" w:type="pct"/>
                <w:vAlign w:val="center"/>
              </w:tcPr>
              <w:p w:rsidR="008119DD" w:rsidRDefault="008119DD" w:rsidP="008119DD">
                <w:pPr>
                  <w:pStyle w:val="NoSpacing"/>
                  <w:rPr>
                    <w:b/>
                    <w:bCs/>
                  </w:rPr>
                </w:pPr>
              </w:p>
            </w:tc>
          </w:tr>
        </w:tbl>
        <w:p w:rsidR="008119DD" w:rsidRDefault="008119DD"/>
        <w:p w:rsidR="008119DD" w:rsidRDefault="008119DD"/>
        <w:tbl>
          <w:tblPr>
            <w:tblpPr w:leftFromText="187" w:rightFromText="187" w:horzAnchor="margin" w:tblpXSpec="center" w:tblpYSpec="bottom"/>
            <w:tblW w:w="5000" w:type="pct"/>
            <w:tblLook w:val="04A0" w:firstRow="1" w:lastRow="0" w:firstColumn="1" w:lastColumn="0" w:noHBand="0" w:noVBand="1"/>
          </w:tblPr>
          <w:tblGrid>
            <w:gridCol w:w="9242"/>
          </w:tblGrid>
          <w:tr w:rsidR="008119DD">
            <w:tc>
              <w:tcPr>
                <w:tcW w:w="5000" w:type="pct"/>
              </w:tcPr>
              <w:p w:rsidR="008119DD" w:rsidRDefault="008119DD" w:rsidP="008119DD">
                <w:pPr>
                  <w:pStyle w:val="NoSpacing"/>
                </w:pPr>
              </w:p>
            </w:tc>
          </w:tr>
        </w:tbl>
        <w:p w:rsidR="008119DD" w:rsidRDefault="008119DD"/>
        <w:p w:rsidR="008119DD" w:rsidRDefault="008119DD">
          <w:r>
            <w:br w:type="page"/>
          </w:r>
        </w:p>
      </w:sdtContent>
    </w:sdt>
    <w:p w:rsidR="00804E69" w:rsidRDefault="00F14988">
      <w:r>
        <w:rPr>
          <w:noProof/>
          <w:lang w:eastAsia="en-IE"/>
        </w:rPr>
        <w:lastRenderedPageBreak/>
        <w:drawing>
          <wp:inline distT="0" distB="0" distL="0" distR="0" wp14:anchorId="2CE09070" wp14:editId="3E11E065">
            <wp:extent cx="5731510" cy="4298633"/>
            <wp:effectExtent l="0" t="0" r="2540" b="6985"/>
            <wp:docPr id="1" name="Picture 1" descr="C:\Users\Brian\Dropbox\Course Stuff\Web Development\assignment\conce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ian\Dropbox\Course Stuff\Web Development\assignment\concep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298633"/>
                    </a:xfrm>
                    <a:prstGeom prst="rect">
                      <a:avLst/>
                    </a:prstGeom>
                    <a:noFill/>
                    <a:ln>
                      <a:noFill/>
                    </a:ln>
                  </pic:spPr>
                </pic:pic>
              </a:graphicData>
            </a:graphic>
          </wp:inline>
        </w:drawing>
      </w:r>
    </w:p>
    <w:p w:rsidR="00F14988" w:rsidRPr="00075C9A" w:rsidRDefault="00A6436E">
      <w:pPr>
        <w:rPr>
          <w:b/>
          <w:sz w:val="24"/>
          <w:szCs w:val="24"/>
        </w:rPr>
      </w:pPr>
      <w:r w:rsidRPr="00075C9A">
        <w:rPr>
          <w:b/>
          <w:sz w:val="24"/>
          <w:szCs w:val="24"/>
        </w:rPr>
        <w:t>Concept for</w:t>
      </w:r>
      <w:r w:rsidR="00921EF8">
        <w:rPr>
          <w:b/>
          <w:sz w:val="24"/>
          <w:szCs w:val="24"/>
        </w:rPr>
        <w:t xml:space="preserve"> a “Coffee Café”</w:t>
      </w:r>
      <w:r w:rsidRPr="00075C9A">
        <w:rPr>
          <w:b/>
          <w:sz w:val="24"/>
          <w:szCs w:val="24"/>
        </w:rPr>
        <w:t xml:space="preserve"> web</w:t>
      </w:r>
      <w:r w:rsidR="00F14988" w:rsidRPr="00075C9A">
        <w:rPr>
          <w:b/>
          <w:sz w:val="24"/>
          <w:szCs w:val="24"/>
        </w:rPr>
        <w:t>page</w:t>
      </w:r>
    </w:p>
    <w:p w:rsidR="00F14988" w:rsidRDefault="00F14988">
      <w:r>
        <w:t>This design should make for an appealing look for the site and also should hopefully allow simple navigation.</w:t>
      </w:r>
    </w:p>
    <w:p w:rsidR="00A6436E" w:rsidRDefault="00A6436E"/>
    <w:p w:rsidR="00A6436E" w:rsidRPr="00075C9A" w:rsidRDefault="00A6436E">
      <w:pPr>
        <w:rPr>
          <w:b/>
          <w:sz w:val="24"/>
          <w:szCs w:val="24"/>
        </w:rPr>
      </w:pPr>
      <w:r w:rsidRPr="00075C9A">
        <w:rPr>
          <w:b/>
          <w:sz w:val="24"/>
          <w:szCs w:val="24"/>
        </w:rPr>
        <w:t>Evaluation with Nielsen’s Heuristics</w:t>
      </w:r>
    </w:p>
    <w:p w:rsidR="00A6436E" w:rsidRPr="004311E0" w:rsidRDefault="00A6436E">
      <w:pPr>
        <w:rPr>
          <w:bCs/>
        </w:rPr>
      </w:pPr>
      <w:r w:rsidRPr="00A6436E">
        <w:rPr>
          <w:b/>
          <w:bCs/>
        </w:rPr>
        <w:t>Visibility of system status</w:t>
      </w:r>
      <w:r>
        <w:rPr>
          <w:b/>
          <w:bCs/>
        </w:rPr>
        <w:t>:</w:t>
      </w:r>
      <w:r>
        <w:rPr>
          <w:bCs/>
        </w:rPr>
        <w:t xml:space="preserve"> Each page will be clearly titled at the top. This should make it clear to the </w:t>
      </w:r>
      <w:r w:rsidRPr="004311E0">
        <w:rPr>
          <w:bCs/>
        </w:rPr>
        <w:t>user where they are in the site.</w:t>
      </w:r>
    </w:p>
    <w:p w:rsidR="00A6436E" w:rsidRPr="004311E0" w:rsidRDefault="00A6436E">
      <w:pPr>
        <w:rPr>
          <w:rStyle w:val="Strong"/>
          <w:rFonts w:cs="Helvetica"/>
          <w:b w:val="0"/>
          <w:color w:val="2B2828"/>
          <w:shd w:val="clear" w:color="auto" w:fill="FFFFFF"/>
        </w:rPr>
      </w:pPr>
      <w:r w:rsidRPr="004311E0">
        <w:rPr>
          <w:rStyle w:val="Strong"/>
          <w:rFonts w:cs="Helvetica"/>
          <w:color w:val="2B2828"/>
          <w:shd w:val="clear" w:color="auto" w:fill="FFFFFF"/>
        </w:rPr>
        <w:t>Match between system and the real world</w:t>
      </w:r>
      <w:r w:rsidRPr="004311E0">
        <w:rPr>
          <w:rStyle w:val="Strong"/>
          <w:rFonts w:cs="Helvetica"/>
          <w:color w:val="2B2828"/>
          <w:shd w:val="clear" w:color="auto" w:fill="FFFFFF"/>
        </w:rPr>
        <w:t>:</w:t>
      </w:r>
      <w:r w:rsidRPr="004311E0">
        <w:rPr>
          <w:rStyle w:val="Strong"/>
          <w:rFonts w:cs="Helvetica"/>
          <w:b w:val="0"/>
          <w:color w:val="2B2828"/>
          <w:shd w:val="clear" w:color="auto" w:fill="FFFFFF"/>
        </w:rPr>
        <w:t xml:space="preserve"> As a website, this will not feature a great deal of technical language, sticking instead to an ordinary, informative style which users should grasp easily.</w:t>
      </w:r>
    </w:p>
    <w:p w:rsidR="004311E0" w:rsidRDefault="004311E0">
      <w:pPr>
        <w:rPr>
          <w:bCs/>
        </w:rPr>
      </w:pPr>
      <w:r w:rsidRPr="004311E0">
        <w:rPr>
          <w:b/>
          <w:bCs/>
        </w:rPr>
        <w:t>User control and freedom</w:t>
      </w:r>
      <w:r>
        <w:rPr>
          <w:b/>
          <w:bCs/>
        </w:rPr>
        <w:t>:</w:t>
      </w:r>
      <w:r>
        <w:rPr>
          <w:bCs/>
        </w:rPr>
        <w:t xml:space="preserve"> </w:t>
      </w:r>
      <w:r w:rsidR="00187B09">
        <w:rPr>
          <w:bCs/>
        </w:rPr>
        <w:t>All pages will be accessible from the navigation bar at the top of the site, which is consistent between pages. This means that should a user access the wrong page, they will easily be able to correct their mistake.</w:t>
      </w:r>
    </w:p>
    <w:p w:rsidR="00E33BD5" w:rsidRDefault="00E33BD5">
      <w:pPr>
        <w:rPr>
          <w:bCs/>
        </w:rPr>
      </w:pPr>
      <w:r w:rsidRPr="00E33BD5">
        <w:rPr>
          <w:b/>
          <w:bCs/>
        </w:rPr>
        <w:t>Consistency and standards</w:t>
      </w:r>
      <w:r>
        <w:rPr>
          <w:b/>
          <w:bCs/>
        </w:rPr>
        <w:t>:</w:t>
      </w:r>
      <w:r>
        <w:rPr>
          <w:bCs/>
        </w:rPr>
        <w:t xml:space="preserve"> The site will retain a uniform layout across different pages, allowing consistency between them.</w:t>
      </w:r>
      <w:r w:rsidR="00063AB5">
        <w:rPr>
          <w:bCs/>
        </w:rPr>
        <w:t xml:space="preserve"> The interface will be simple and familiar, with content at the centre and wi</w:t>
      </w:r>
      <w:r w:rsidR="008A57F6">
        <w:rPr>
          <w:bCs/>
        </w:rPr>
        <w:t>th the navigation bar above</w:t>
      </w:r>
      <w:r w:rsidR="00063AB5">
        <w:rPr>
          <w:bCs/>
        </w:rPr>
        <w:t>.</w:t>
      </w:r>
    </w:p>
    <w:p w:rsidR="00B23BE3" w:rsidRPr="00B23BE3" w:rsidRDefault="00755ACE">
      <w:pPr>
        <w:rPr>
          <w:bCs/>
        </w:rPr>
      </w:pPr>
      <w:r w:rsidRPr="00755ACE">
        <w:rPr>
          <w:b/>
          <w:bCs/>
        </w:rPr>
        <w:lastRenderedPageBreak/>
        <w:t>Error prevention</w:t>
      </w:r>
      <w:r w:rsidR="00B23BE3">
        <w:rPr>
          <w:b/>
          <w:bCs/>
        </w:rPr>
        <w:t>:</w:t>
      </w:r>
      <w:r w:rsidR="00B23BE3">
        <w:rPr>
          <w:bCs/>
        </w:rPr>
        <w:t xml:space="preserve"> The concept does not call for any elements which are likely to cause</w:t>
      </w:r>
      <w:r w:rsidR="00214929">
        <w:rPr>
          <w:bCs/>
        </w:rPr>
        <w:t xml:space="preserve"> site</w:t>
      </w:r>
      <w:r w:rsidR="00B23BE3">
        <w:rPr>
          <w:bCs/>
        </w:rPr>
        <w:t xml:space="preserve"> errors or require special measures to prevent them. The simple navigation interface should help to </w:t>
      </w:r>
      <w:proofErr w:type="spellStart"/>
      <w:r w:rsidR="00B23BE3">
        <w:rPr>
          <w:bCs/>
        </w:rPr>
        <w:t>minimalise</w:t>
      </w:r>
      <w:proofErr w:type="spellEnd"/>
      <w:r w:rsidR="00B23BE3">
        <w:rPr>
          <w:bCs/>
        </w:rPr>
        <w:t xml:space="preserve"> user error.</w:t>
      </w:r>
    </w:p>
    <w:p w:rsidR="00BD1E52" w:rsidRDefault="00BD1E52">
      <w:pPr>
        <w:rPr>
          <w:bCs/>
        </w:rPr>
      </w:pPr>
      <w:r w:rsidRPr="00BD1E52">
        <w:rPr>
          <w:b/>
          <w:bCs/>
        </w:rPr>
        <w:t>Recognition rather than recall</w:t>
      </w:r>
      <w:r>
        <w:rPr>
          <w:b/>
          <w:bCs/>
        </w:rPr>
        <w:t>:</w:t>
      </w:r>
      <w:r>
        <w:rPr>
          <w:bCs/>
        </w:rPr>
        <w:t xml:space="preserve"> All related information will be available on the same page and all related inputs will be available at the same time. This means the site will not have to rely on the user’s recollection of other information or inputs.</w:t>
      </w:r>
    </w:p>
    <w:p w:rsidR="000D44C8" w:rsidRDefault="000D44C8">
      <w:pPr>
        <w:rPr>
          <w:bCs/>
        </w:rPr>
      </w:pPr>
      <w:r w:rsidRPr="000D44C8">
        <w:rPr>
          <w:b/>
          <w:bCs/>
        </w:rPr>
        <w:t>Flexibility and efficiency of use</w:t>
      </w:r>
      <w:r>
        <w:rPr>
          <w:b/>
          <w:bCs/>
        </w:rPr>
        <w:t>:</w:t>
      </w:r>
      <w:r>
        <w:rPr>
          <w:bCs/>
        </w:rPr>
        <w:t xml:space="preserve"> The design of this concept is straightforward and quick enough that it should be well suited to both novices and experienced users.</w:t>
      </w:r>
      <w:r w:rsidR="000A06AF">
        <w:rPr>
          <w:bCs/>
        </w:rPr>
        <w:t xml:space="preserve"> Page access will be well labelled, assisting novices, while navigation will still be fast enough so as not to slow down more experienced users.</w:t>
      </w:r>
      <w:bookmarkStart w:id="0" w:name="_GoBack"/>
      <w:bookmarkEnd w:id="0"/>
    </w:p>
    <w:p w:rsidR="00075C9A" w:rsidRDefault="00075C9A">
      <w:pPr>
        <w:rPr>
          <w:bCs/>
        </w:rPr>
      </w:pPr>
      <w:r w:rsidRPr="00075C9A">
        <w:rPr>
          <w:b/>
          <w:bCs/>
        </w:rPr>
        <w:t>Aesthetic and minimalist design</w:t>
      </w:r>
      <w:r>
        <w:rPr>
          <w:b/>
          <w:bCs/>
        </w:rPr>
        <w:t>:</w:t>
      </w:r>
      <w:r>
        <w:rPr>
          <w:bCs/>
        </w:rPr>
        <w:t xml:space="preserve"> This concept uses uncluttered pages which will present information clearly to the user. </w:t>
      </w:r>
      <w:r w:rsidR="00707DBD">
        <w:rPr>
          <w:bCs/>
        </w:rPr>
        <w:t>The consistent and complimentary colour palette will hopefully make for an aesthetically pleasing site as well.</w:t>
      </w:r>
    </w:p>
    <w:p w:rsidR="00CF2135" w:rsidRDefault="00CF2135" w:rsidP="00CF2135">
      <w:pPr>
        <w:rPr>
          <w:bCs/>
        </w:rPr>
      </w:pPr>
      <w:r w:rsidRPr="00CF2135">
        <w:rPr>
          <w:b/>
          <w:bCs/>
        </w:rPr>
        <w:t>Help users recognize, diagnose, and recover from errors</w:t>
      </w:r>
      <w:r>
        <w:rPr>
          <w:b/>
          <w:bCs/>
        </w:rPr>
        <w:t>:</w:t>
      </w:r>
      <w:r>
        <w:rPr>
          <w:bCs/>
        </w:rPr>
        <w:t xml:space="preserve"> </w:t>
      </w:r>
      <w:r>
        <w:rPr>
          <w:bCs/>
        </w:rPr>
        <w:t>There is limited scope in this concept for errors beyond user error, such as accessing the wrong page. In the event of such an error, the easily accessed navigation bar should allow for it to be rectified.</w:t>
      </w:r>
    </w:p>
    <w:p w:rsidR="000B22E3" w:rsidRPr="000B22E3" w:rsidRDefault="000B22E3" w:rsidP="00CF2135">
      <w:pPr>
        <w:rPr>
          <w:bCs/>
        </w:rPr>
      </w:pPr>
      <w:r w:rsidRPr="000B22E3">
        <w:rPr>
          <w:b/>
          <w:bCs/>
        </w:rPr>
        <w:t>Help and documentation</w:t>
      </w:r>
      <w:r>
        <w:rPr>
          <w:b/>
          <w:bCs/>
        </w:rPr>
        <w:t>:</w:t>
      </w:r>
      <w:r>
        <w:rPr>
          <w:bCs/>
        </w:rPr>
        <w:t xml:space="preserve"> The site should be sufficiently simple that it does not require additional documentation. Pages will be clearly labelled and any additional user input, such as filling in a form, will be clearly explained on its own page.</w:t>
      </w:r>
    </w:p>
    <w:p w:rsidR="00CF2135" w:rsidRPr="00CF2135" w:rsidRDefault="00CF2135"/>
    <w:sectPr w:rsidR="00CF2135" w:rsidRPr="00CF2135" w:rsidSect="008119D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4988"/>
    <w:rsid w:val="00063AB5"/>
    <w:rsid w:val="00075C9A"/>
    <w:rsid w:val="000A06AF"/>
    <w:rsid w:val="000B22E3"/>
    <w:rsid w:val="000D44C8"/>
    <w:rsid w:val="00187B09"/>
    <w:rsid w:val="00214929"/>
    <w:rsid w:val="004311E0"/>
    <w:rsid w:val="00707DBD"/>
    <w:rsid w:val="00755ACE"/>
    <w:rsid w:val="00804E69"/>
    <w:rsid w:val="008119DD"/>
    <w:rsid w:val="008A57F6"/>
    <w:rsid w:val="00921EF8"/>
    <w:rsid w:val="00A6436E"/>
    <w:rsid w:val="00B23BE3"/>
    <w:rsid w:val="00BD1E52"/>
    <w:rsid w:val="00CF2135"/>
    <w:rsid w:val="00E33BD5"/>
    <w:rsid w:val="00F149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988"/>
    <w:rPr>
      <w:rFonts w:ascii="Tahoma" w:hAnsi="Tahoma" w:cs="Tahoma"/>
      <w:sz w:val="16"/>
      <w:szCs w:val="16"/>
    </w:rPr>
  </w:style>
  <w:style w:type="character" w:styleId="Strong">
    <w:name w:val="Strong"/>
    <w:basedOn w:val="DefaultParagraphFont"/>
    <w:uiPriority w:val="22"/>
    <w:qFormat/>
    <w:rsid w:val="00A6436E"/>
    <w:rPr>
      <w:b/>
      <w:bCs/>
    </w:rPr>
  </w:style>
  <w:style w:type="paragraph" w:styleId="NoSpacing">
    <w:name w:val="No Spacing"/>
    <w:link w:val="NoSpacingChar"/>
    <w:uiPriority w:val="1"/>
    <w:qFormat/>
    <w:rsid w:val="008119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19DD"/>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149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988"/>
    <w:rPr>
      <w:rFonts w:ascii="Tahoma" w:hAnsi="Tahoma" w:cs="Tahoma"/>
      <w:sz w:val="16"/>
      <w:szCs w:val="16"/>
    </w:rPr>
  </w:style>
  <w:style w:type="character" w:styleId="Strong">
    <w:name w:val="Strong"/>
    <w:basedOn w:val="DefaultParagraphFont"/>
    <w:uiPriority w:val="22"/>
    <w:qFormat/>
    <w:rsid w:val="00A6436E"/>
    <w:rPr>
      <w:b/>
      <w:bCs/>
    </w:rPr>
  </w:style>
  <w:style w:type="paragraph" w:styleId="NoSpacing">
    <w:name w:val="No Spacing"/>
    <w:link w:val="NoSpacingChar"/>
    <w:uiPriority w:val="1"/>
    <w:qFormat/>
    <w:rsid w:val="008119DD"/>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119DD"/>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CA67C4CC27D463EA6E632CEC048C332"/>
        <w:category>
          <w:name w:val="General"/>
          <w:gallery w:val="placeholder"/>
        </w:category>
        <w:types>
          <w:type w:val="bbPlcHdr"/>
        </w:types>
        <w:behaviors>
          <w:behavior w:val="content"/>
        </w:behaviors>
        <w:guid w:val="{861AC658-9642-4AC9-B2C8-0B9F4221080B}"/>
      </w:docPartPr>
      <w:docPartBody>
        <w:p w:rsidR="00000000" w:rsidRDefault="00C33198" w:rsidP="00C33198">
          <w:pPr>
            <w:pStyle w:val="6CA67C4CC27D463EA6E632CEC048C332"/>
          </w:pPr>
          <w:r>
            <w:rPr>
              <w:rFonts w:asciiTheme="majorHAnsi" w:eastAsiaTheme="majorEastAsia" w:hAnsiTheme="majorHAnsi" w:cstheme="majorBidi"/>
              <w:sz w:val="80"/>
              <w:szCs w:val="80"/>
            </w:rPr>
            <w:t>[Type the document title]</w:t>
          </w:r>
        </w:p>
      </w:docPartBody>
    </w:docPart>
    <w:docPart>
      <w:docPartPr>
        <w:name w:val="A374C292758B42D1AFCEB64692BFE13E"/>
        <w:category>
          <w:name w:val="General"/>
          <w:gallery w:val="placeholder"/>
        </w:category>
        <w:types>
          <w:type w:val="bbPlcHdr"/>
        </w:types>
        <w:behaviors>
          <w:behavior w:val="content"/>
        </w:behaviors>
        <w:guid w:val="{A4EEE0BD-3F0D-4B0D-AEFA-86B15A6E5490}"/>
      </w:docPartPr>
      <w:docPartBody>
        <w:p w:rsidR="00000000" w:rsidRDefault="00C33198" w:rsidP="00C33198">
          <w:pPr>
            <w:pStyle w:val="A374C292758B42D1AFCEB64692BFE13E"/>
          </w:pPr>
          <w:r>
            <w:rPr>
              <w:b/>
              <w:bCs/>
            </w:rP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198"/>
    <w:rsid w:val="00A04486"/>
    <w:rsid w:val="00C3319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1D2509E534770AA97F7DBA80422B0">
    <w:name w:val="F641D2509E534770AA97F7DBA80422B0"/>
    <w:rsid w:val="00C33198"/>
  </w:style>
  <w:style w:type="paragraph" w:customStyle="1" w:styleId="6CA67C4CC27D463EA6E632CEC048C332">
    <w:name w:val="6CA67C4CC27D463EA6E632CEC048C332"/>
    <w:rsid w:val="00C33198"/>
  </w:style>
  <w:style w:type="paragraph" w:customStyle="1" w:styleId="569927CA8AB94636897F8393C24AF2BA">
    <w:name w:val="569927CA8AB94636897F8393C24AF2BA"/>
    <w:rsid w:val="00C33198"/>
  </w:style>
  <w:style w:type="paragraph" w:customStyle="1" w:styleId="A374C292758B42D1AFCEB64692BFE13E">
    <w:name w:val="A374C292758B42D1AFCEB64692BFE13E"/>
    <w:rsid w:val="00C33198"/>
  </w:style>
  <w:style w:type="paragraph" w:customStyle="1" w:styleId="EBB86BC8F7F045D88228E98F9082D760">
    <w:name w:val="EBB86BC8F7F045D88228E98F9082D760"/>
    <w:rsid w:val="00C33198"/>
  </w:style>
  <w:style w:type="paragraph" w:customStyle="1" w:styleId="B95174BA954A45EBBF466876BF889179">
    <w:name w:val="B95174BA954A45EBBF466876BF889179"/>
    <w:rsid w:val="00C3319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641D2509E534770AA97F7DBA80422B0">
    <w:name w:val="F641D2509E534770AA97F7DBA80422B0"/>
    <w:rsid w:val="00C33198"/>
  </w:style>
  <w:style w:type="paragraph" w:customStyle="1" w:styleId="6CA67C4CC27D463EA6E632CEC048C332">
    <w:name w:val="6CA67C4CC27D463EA6E632CEC048C332"/>
    <w:rsid w:val="00C33198"/>
  </w:style>
  <w:style w:type="paragraph" w:customStyle="1" w:styleId="569927CA8AB94636897F8393C24AF2BA">
    <w:name w:val="569927CA8AB94636897F8393C24AF2BA"/>
    <w:rsid w:val="00C33198"/>
  </w:style>
  <w:style w:type="paragraph" w:customStyle="1" w:styleId="A374C292758B42D1AFCEB64692BFE13E">
    <w:name w:val="A374C292758B42D1AFCEB64692BFE13E"/>
    <w:rsid w:val="00C33198"/>
  </w:style>
  <w:style w:type="paragraph" w:customStyle="1" w:styleId="EBB86BC8F7F045D88228E98F9082D760">
    <w:name w:val="EBB86BC8F7F045D88228E98F9082D760"/>
    <w:rsid w:val="00C33198"/>
  </w:style>
  <w:style w:type="paragraph" w:customStyle="1" w:styleId="B95174BA954A45EBBF466876BF889179">
    <w:name w:val="B95174BA954A45EBBF466876BF889179"/>
    <w:rsid w:val="00C331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389</Words>
  <Characters>2220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Demonstration and Evaluation of Webpage Concept</dc:title>
  <dc:creator>Brian Willis – C12331591</dc:creator>
  <cp:lastModifiedBy>Brian</cp:lastModifiedBy>
  <cp:revision>19</cp:revision>
  <dcterms:created xsi:type="dcterms:W3CDTF">2013-04-21T13:17:00Z</dcterms:created>
  <dcterms:modified xsi:type="dcterms:W3CDTF">2013-04-21T13:59:00Z</dcterms:modified>
</cp:coreProperties>
</file>