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15E" w:rsidRPr="0096015E" w:rsidRDefault="0096015E" w:rsidP="0096015E">
      <w:pPr>
        <w:widowControl/>
        <w:spacing w:line="360" w:lineRule="atLeast"/>
        <w:jc w:val="left"/>
        <w:rPr>
          <w:rFonts w:ascii="微软雅黑" w:eastAsia="微软雅黑" w:hAnsi="微软雅黑" w:cs="宋体"/>
          <w:color w:val="3E3E3E"/>
          <w:kern w:val="0"/>
          <w:szCs w:val="21"/>
        </w:rPr>
      </w:pPr>
      <w:r w:rsidRPr="0096015E">
        <w:rPr>
          <w:rFonts w:ascii="microsoft yahei" w:eastAsia="微软雅黑" w:hAnsi="microsoft yahei" w:cs="宋体"/>
          <w:b/>
          <w:bCs/>
          <w:color w:val="3E3E3E"/>
          <w:kern w:val="0"/>
          <w:szCs w:val="21"/>
        </w:rPr>
        <w:t>1</w:t>
      </w:r>
      <w:r w:rsidRPr="0096015E">
        <w:rPr>
          <w:rFonts w:ascii="microsoft yahei" w:eastAsia="微软雅黑" w:hAnsi="microsoft yahei" w:cs="宋体"/>
          <w:b/>
          <w:bCs/>
          <w:color w:val="3E3E3E"/>
          <w:kern w:val="0"/>
          <w:szCs w:val="21"/>
        </w:rPr>
        <w:t>、网络</w:t>
      </w:r>
      <w:r w:rsidRPr="0096015E">
        <w:rPr>
          <w:rFonts w:ascii="microsoft yahei" w:eastAsia="微软雅黑" w:hAnsi="microsoft yahei" w:cs="宋体" w:hint="eastAsia"/>
          <w:b/>
          <w:bCs/>
          <w:color w:val="3E3E3E"/>
          <w:kern w:val="0"/>
          <w:szCs w:val="21"/>
        </w:rPr>
        <w:fldChar w:fldCharType="begin"/>
      </w:r>
      <w:r w:rsidRPr="0096015E">
        <w:rPr>
          <w:rFonts w:ascii="microsoft yahei" w:eastAsia="微软雅黑" w:hAnsi="microsoft yahei" w:cs="宋体" w:hint="eastAsia"/>
          <w:b/>
          <w:bCs/>
          <w:color w:val="3E3E3E"/>
          <w:kern w:val="0"/>
          <w:szCs w:val="21"/>
        </w:rPr>
        <w:instrText xml:space="preserve"> HYPERLINK "javascript:;" \t "_self" </w:instrText>
      </w:r>
      <w:r w:rsidRPr="0096015E">
        <w:rPr>
          <w:rFonts w:ascii="microsoft yahei" w:eastAsia="微软雅黑" w:hAnsi="microsoft yahei" w:cs="宋体" w:hint="eastAsia"/>
          <w:b/>
          <w:bCs/>
          <w:color w:val="3E3E3E"/>
          <w:kern w:val="0"/>
          <w:szCs w:val="21"/>
        </w:rPr>
        <w:fldChar w:fldCharType="separate"/>
      </w:r>
      <w:r w:rsidRPr="0096015E">
        <w:rPr>
          <w:rFonts w:ascii="microsoft yahei" w:eastAsia="微软雅黑" w:hAnsi="microsoft yahei" w:cs="宋体"/>
          <w:b/>
          <w:bCs/>
          <w:color w:val="111010"/>
          <w:kern w:val="0"/>
          <w:szCs w:val="21"/>
          <w:u w:val="single"/>
        </w:rPr>
        <w:t>测试</w:t>
      </w:r>
      <w:r w:rsidRPr="0096015E">
        <w:rPr>
          <w:rFonts w:ascii="microsoft yahei" w:eastAsia="微软雅黑" w:hAnsi="microsoft yahei" w:cs="宋体" w:hint="eastAsia"/>
          <w:b/>
          <w:bCs/>
          <w:color w:val="3E3E3E"/>
          <w:kern w:val="0"/>
          <w:szCs w:val="21"/>
        </w:rPr>
        <w:fldChar w:fldCharType="end"/>
      </w:r>
      <w:r w:rsidRPr="0096015E">
        <w:rPr>
          <w:rFonts w:ascii="microsoft yahei" w:eastAsia="微软雅黑" w:hAnsi="microsoft yahei" w:cs="宋体"/>
          <w:b/>
          <w:bCs/>
          <w:color w:val="3E3E3E"/>
          <w:kern w:val="0"/>
          <w:szCs w:val="21"/>
        </w:rPr>
        <w:t>环境构建</w:t>
      </w:r>
    </w:p>
    <w:p w:rsidR="0096015E" w:rsidRPr="0096015E" w:rsidRDefault="0096015E" w:rsidP="009601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3E3E3E"/>
          <w:kern w:val="0"/>
          <w:szCs w:val="21"/>
        </w:rPr>
      </w:pPr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　　首先需要先配置好一个渗透测试用的网络环境，包括如图1所示的运行Kali </w:t>
      </w:r>
      <w:hyperlink r:id="rId5" w:tgtFrame="_self" w:history="1">
        <w:r w:rsidRPr="0096015E">
          <w:rPr>
            <w:rFonts w:ascii="microsoft yahei" w:eastAsia="微软雅黑" w:hAnsi="microsoft yahei" w:cs="宋体"/>
            <w:b/>
            <w:bCs/>
            <w:color w:val="111010"/>
            <w:kern w:val="0"/>
            <w:szCs w:val="21"/>
            <w:u w:val="single"/>
          </w:rPr>
          <w:t>Linux</w:t>
        </w:r>
      </w:hyperlink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系统的计算机，如图2所示</w:t>
      </w:r>
      <w:hyperlink r:id="rId6" w:tgtFrame="_self" w:history="1">
        <w:r w:rsidRPr="0096015E">
          <w:rPr>
            <w:rFonts w:ascii="microsoft yahei" w:eastAsia="微软雅黑" w:hAnsi="microsoft yahei" w:cs="宋体"/>
            <w:b/>
            <w:bCs/>
            <w:color w:val="111010"/>
            <w:kern w:val="0"/>
            <w:szCs w:val="21"/>
            <w:u w:val="single"/>
          </w:rPr>
          <w:t>Windows</w:t>
        </w:r>
      </w:hyperlink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 Server 2000</w:t>
      </w:r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8</w:t>
      </w:r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系统的计算机。这两台计算机处于同一个网段中，可以相互通讯，Kali系统用作攻击机，下面将在此系统上运行</w:t>
      </w:r>
      <w:r w:rsidRPr="0096015E">
        <w:rPr>
          <w:rFonts w:ascii="微软雅黑" w:eastAsia="微软雅黑" w:hAnsi="微软雅黑" w:cs="宋体"/>
          <w:color w:val="3E3E3E"/>
          <w:kern w:val="0"/>
          <w:szCs w:val="21"/>
        </w:rPr>
        <w:fldChar w:fldCharType="begin"/>
      </w:r>
      <w:r w:rsidRPr="0096015E">
        <w:rPr>
          <w:rFonts w:ascii="微软雅黑" w:eastAsia="微软雅黑" w:hAnsi="微软雅黑" w:cs="宋体"/>
          <w:color w:val="3E3E3E"/>
          <w:kern w:val="0"/>
          <w:szCs w:val="21"/>
        </w:rPr>
        <w:instrText xml:space="preserve"> HYPERLINK "javascript:;" \t "_self" </w:instrText>
      </w:r>
      <w:r w:rsidRPr="0096015E">
        <w:rPr>
          <w:rFonts w:ascii="微软雅黑" w:eastAsia="微软雅黑" w:hAnsi="微软雅黑" w:cs="宋体"/>
          <w:color w:val="3E3E3E"/>
          <w:kern w:val="0"/>
          <w:szCs w:val="21"/>
        </w:rPr>
        <w:fldChar w:fldCharType="separate"/>
      </w:r>
      <w:r w:rsidRPr="0096015E">
        <w:rPr>
          <w:rFonts w:ascii="microsoft yahei" w:eastAsia="微软雅黑" w:hAnsi="microsoft yahei" w:cs="宋体"/>
          <w:b/>
          <w:bCs/>
          <w:color w:val="111010"/>
          <w:kern w:val="0"/>
          <w:szCs w:val="21"/>
          <w:u w:val="single"/>
        </w:rPr>
        <w:t>Metasploit</w:t>
      </w:r>
      <w:r w:rsidRPr="0096015E">
        <w:rPr>
          <w:rFonts w:ascii="微软雅黑" w:eastAsia="微软雅黑" w:hAnsi="微软雅黑" w:cs="宋体"/>
          <w:color w:val="3E3E3E"/>
          <w:kern w:val="0"/>
          <w:szCs w:val="21"/>
        </w:rPr>
        <w:fldChar w:fldCharType="end"/>
      </w:r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进行渗透测试，而Windows 2000</w:t>
      </w:r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8</w:t>
      </w:r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是本次任务中需要进行渗透入侵的靶机，保持安装后的默认状态，没有打额外的系统安全补丁。</w:t>
      </w:r>
    </w:p>
    <w:p w:rsid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6015E" w:rsidRP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K</w:t>
      </w:r>
      <w:r>
        <w:rPr>
          <w:rFonts w:ascii="宋体" w:eastAsia="宋体" w:hAnsi="宋体" w:cs="宋体" w:hint="eastAsia"/>
          <w:kern w:val="0"/>
          <w:sz w:val="24"/>
          <w:szCs w:val="24"/>
        </w:rPr>
        <w:t>ali的IP为192.168.148.141</w:t>
      </w:r>
    </w:p>
    <w:p w:rsid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C33F6D" wp14:editId="084D6EB7">
            <wp:extent cx="5274310" cy="27830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靶机的IP：192.168.148.132</w:t>
      </w:r>
    </w:p>
    <w:p w:rsid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1C3913" wp14:editId="2D0E7DA9">
            <wp:extent cx="5274987" cy="269557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2.扫描靶机</w:t>
      </w:r>
    </w:p>
    <w:p w:rsidR="0096015E" w:rsidRDefault="0096015E" w:rsidP="0096015E">
      <w:pPr>
        <w:widowControl/>
        <w:jc w:val="left"/>
        <w:rPr>
          <w:rFonts w:ascii="微软雅黑" w:eastAsia="微软雅黑" w:hAnsi="微软雅黑" w:hint="eastAsia"/>
          <w:color w:val="3E3E3E"/>
          <w:szCs w:val="21"/>
        </w:rPr>
      </w:pPr>
      <w:r>
        <w:rPr>
          <w:rFonts w:ascii="微软雅黑" w:eastAsia="微软雅黑" w:hAnsi="微软雅黑" w:hint="eastAsia"/>
          <w:color w:val="3E3E3E"/>
          <w:szCs w:val="21"/>
        </w:rPr>
        <w:t>在Kali攻击机上执行</w:t>
      </w:r>
      <w:proofErr w:type="spellStart"/>
      <w:r>
        <w:rPr>
          <w:rFonts w:ascii="微软雅黑" w:eastAsia="微软雅黑" w:hAnsi="微软雅黑" w:hint="eastAsia"/>
          <w:color w:val="3E3E3E"/>
          <w:szCs w:val="21"/>
        </w:rPr>
        <w:t>msfconsole</w:t>
      </w:r>
      <w:proofErr w:type="spellEnd"/>
      <w:r>
        <w:rPr>
          <w:rFonts w:ascii="微软雅黑" w:eastAsia="微软雅黑" w:hAnsi="微软雅黑" w:hint="eastAsia"/>
          <w:color w:val="3E3E3E"/>
          <w:szCs w:val="21"/>
        </w:rPr>
        <w:t>命令，即可进入</w:t>
      </w:r>
      <w:proofErr w:type="spellStart"/>
      <w:r>
        <w:rPr>
          <w:rFonts w:ascii="微软雅黑" w:eastAsia="微软雅黑" w:hAnsi="微软雅黑" w:hint="eastAsia"/>
          <w:color w:val="3E3E3E"/>
          <w:szCs w:val="21"/>
        </w:rPr>
        <w:t>metasploit</w:t>
      </w:r>
      <w:proofErr w:type="spellEnd"/>
      <w:r>
        <w:rPr>
          <w:rFonts w:ascii="微软雅黑" w:eastAsia="微软雅黑" w:hAnsi="微软雅黑" w:hint="eastAsia"/>
          <w:color w:val="3E3E3E"/>
          <w:szCs w:val="21"/>
        </w:rPr>
        <w:t>环境.</w:t>
      </w:r>
    </w:p>
    <w:p w:rsid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6015E" w:rsidRDefault="0096015E" w:rsidP="0096015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6015E" w:rsidRPr="0096015E" w:rsidRDefault="0096015E" w:rsidP="009601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38975" cy="1885950"/>
            <wp:effectExtent l="0" t="0" r="9525" b="0"/>
            <wp:docPr id="1" name="图片 1" descr="C:\Users\c\AppData\Roaming\Tencent\Users\1042932223\QQ\WinTemp\RichOle\$H_[%W$WC4}GQB9J1%{TQ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\AppData\Roaming\Tencent\Users\1042932223\QQ\WinTemp\RichOle\$H_[%W$WC4}GQB9J1%{TQJ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30" w:rsidRDefault="0096015E">
      <w:pPr>
        <w:rPr>
          <w:rFonts w:hint="eastAsia"/>
        </w:rPr>
      </w:pPr>
      <w:proofErr w:type="gramStart"/>
      <w:r>
        <w:rPr>
          <w:rFonts w:hint="eastAsia"/>
        </w:rPr>
        <w:t>报以下</w:t>
      </w:r>
      <w:proofErr w:type="gramEnd"/>
      <w:r>
        <w:rPr>
          <w:rFonts w:hint="eastAsia"/>
        </w:rPr>
        <w:t>警告处理方法</w:t>
      </w:r>
    </w:p>
    <w:p w:rsidR="0096015E" w:rsidRDefault="0096015E" w:rsidP="0096015E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意思是没有启动带数据库支持的MSF服务需要我们去启动；</w:t>
      </w:r>
      <w:r>
        <w:rPr>
          <w:rFonts w:ascii="微软雅黑" w:eastAsia="微软雅黑" w:hAnsi="微软雅黑" w:hint="eastAsia"/>
          <w:color w:val="4D4D4D"/>
        </w:rPr>
        <w:br/>
        <w:t>我们就exit退出</w:t>
      </w:r>
      <w:proofErr w:type="spellStart"/>
      <w:r>
        <w:rPr>
          <w:rFonts w:ascii="微软雅黑" w:eastAsia="微软雅黑" w:hAnsi="微软雅黑" w:hint="eastAsia"/>
          <w:color w:val="4D4D4D"/>
        </w:rPr>
        <w:t>msfconsole</w:t>
      </w:r>
      <w:proofErr w:type="spellEnd"/>
      <w:r>
        <w:rPr>
          <w:rFonts w:ascii="微软雅黑" w:eastAsia="微软雅黑" w:hAnsi="微软雅黑" w:hint="eastAsia"/>
          <w:color w:val="4D4D4D"/>
        </w:rPr>
        <w:t>然后输入：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/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etc</w:t>
      </w:r>
      <w:proofErr w:type="spell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/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init.d</w:t>
      </w:r>
      <w:proofErr w:type="spell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/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postgresql</w:t>
      </w:r>
      <w:proofErr w:type="spell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 xml:space="preserve"> start</w:t>
      </w:r>
      <w:r>
        <w:rPr>
          <w:rFonts w:ascii="微软雅黑" w:eastAsia="微软雅黑" w:hAnsi="微软雅黑" w:hint="eastAsia"/>
          <w:color w:val="4D4D4D"/>
        </w:rPr>
        <w:t>输入完成后等待显示：*</w:t>
      </w:r>
      <w:proofErr w:type="gramStart"/>
      <w:r>
        <w:rPr>
          <w:rFonts w:ascii="微软雅黑" w:eastAsia="微软雅黑" w:hAnsi="微软雅黑" w:hint="eastAsia"/>
          <w:color w:val="4D4D4D"/>
        </w:rPr>
        <w:t>[ ok</w:t>
      </w:r>
      <w:proofErr w:type="gramEnd"/>
      <w:r>
        <w:rPr>
          <w:rFonts w:ascii="微软雅黑" w:eastAsia="微软雅黑" w:hAnsi="微软雅黑" w:hint="eastAsia"/>
          <w:color w:val="4D4D4D"/>
        </w:rPr>
        <w:t xml:space="preserve"> ] Starting </w:t>
      </w:r>
      <w:proofErr w:type="spellStart"/>
      <w:r>
        <w:rPr>
          <w:rFonts w:ascii="微软雅黑" w:eastAsia="微软雅黑" w:hAnsi="微软雅黑" w:hint="eastAsia"/>
          <w:color w:val="4D4D4D"/>
        </w:rPr>
        <w:t>postgresql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(via </w:t>
      </w:r>
      <w:proofErr w:type="spellStart"/>
      <w:r>
        <w:rPr>
          <w:rFonts w:ascii="微软雅黑" w:eastAsia="微软雅黑" w:hAnsi="微软雅黑" w:hint="eastAsia"/>
          <w:color w:val="4D4D4D"/>
        </w:rPr>
        <w:t>systemctl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): </w:t>
      </w:r>
      <w:proofErr w:type="spellStart"/>
      <w:r>
        <w:rPr>
          <w:rFonts w:ascii="微软雅黑" w:eastAsia="微软雅黑" w:hAnsi="微软雅黑" w:hint="eastAsia"/>
          <w:color w:val="4D4D4D"/>
        </w:rPr>
        <w:t>postgresql.service</w:t>
      </w:r>
      <w:proofErr w:type="spellEnd"/>
      <w:r>
        <w:rPr>
          <w:rFonts w:ascii="微软雅黑" w:eastAsia="微软雅黑" w:hAnsi="微软雅黑" w:hint="eastAsia"/>
          <w:color w:val="4D4D4D"/>
        </w:rPr>
        <w:t>.*这个字样在输入：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msfdb</w:t>
      </w:r>
      <w:proofErr w:type="spell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 xml:space="preserve"> 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init</w:t>
      </w:r>
      <w:proofErr w:type="spellEnd"/>
    </w:p>
    <w:p w:rsidR="0096015E" w:rsidRDefault="0096015E" w:rsidP="0096015E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显示出现：[i] Database already started</w:t>
      </w:r>
      <w:r>
        <w:rPr>
          <w:rFonts w:ascii="微软雅黑" w:eastAsia="微软雅黑" w:hAnsi="微软雅黑" w:hint="eastAsia"/>
          <w:color w:val="4D4D4D"/>
        </w:rPr>
        <w:br/>
        <w:t xml:space="preserve">[i] </w:t>
      </w:r>
      <w:proofErr w:type="gramStart"/>
      <w:r>
        <w:rPr>
          <w:rFonts w:ascii="微软雅黑" w:eastAsia="微软雅黑" w:hAnsi="微软雅黑" w:hint="eastAsia"/>
          <w:color w:val="4D4D4D"/>
        </w:rPr>
        <w:t>The</w:t>
      </w:r>
      <w:proofErr w:type="gramEnd"/>
      <w:r>
        <w:rPr>
          <w:rFonts w:ascii="微软雅黑" w:eastAsia="微软雅黑" w:hAnsi="微软雅黑" w:hint="eastAsia"/>
          <w:color w:val="4D4D4D"/>
        </w:rPr>
        <w:t xml:space="preserve"> database appears to be already configured, skipping initialization</w:t>
      </w:r>
    </w:p>
    <w:p w:rsidR="0096015E" w:rsidRDefault="0096015E">
      <w:pPr>
        <w:rPr>
          <w:rFonts w:hint="eastAsia"/>
        </w:rPr>
      </w:pPr>
    </w:p>
    <w:p w:rsidR="0096015E" w:rsidRDefault="0096015E">
      <w:pPr>
        <w:rPr>
          <w:rFonts w:hint="eastAsia"/>
        </w:rPr>
      </w:pPr>
    </w:p>
    <w:p w:rsidR="0096015E" w:rsidRDefault="0096015E">
      <w:pPr>
        <w:rPr>
          <w:rFonts w:hint="eastAsia"/>
        </w:rPr>
      </w:pPr>
    </w:p>
    <w:p w:rsidR="0096015E" w:rsidRPr="0096015E" w:rsidRDefault="0096015E" w:rsidP="0096015E">
      <w:pPr>
        <w:widowControl/>
        <w:spacing w:line="360" w:lineRule="atLeast"/>
        <w:jc w:val="left"/>
        <w:rPr>
          <w:rFonts w:ascii="微软雅黑" w:eastAsia="微软雅黑" w:hAnsi="微软雅黑" w:cs="宋体"/>
          <w:color w:val="3E3E3E"/>
          <w:kern w:val="0"/>
          <w:szCs w:val="21"/>
        </w:rPr>
      </w:pPr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可以使用两种方法进行扫描检查是否存在常见的漏洞：</w:t>
      </w:r>
    </w:p>
    <w:p w:rsidR="0096015E" w:rsidRPr="0096015E" w:rsidRDefault="0096015E" w:rsidP="009601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3E3E3E"/>
          <w:kern w:val="0"/>
          <w:szCs w:val="21"/>
        </w:rPr>
      </w:pPr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　　第一种方法：</w:t>
      </w:r>
      <w:proofErr w:type="spellStart"/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nmap</w:t>
      </w:r>
      <w:proofErr w:type="spellEnd"/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 -O 靶机IP （探测目标系统的漏洞，容易误报）</w:t>
      </w:r>
    </w:p>
    <w:p w:rsidR="0096015E" w:rsidRDefault="0096015E" w:rsidP="009601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3E3E3E"/>
          <w:kern w:val="0"/>
          <w:szCs w:val="21"/>
        </w:rPr>
      </w:pPr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　　第二种方法：</w:t>
      </w:r>
      <w:proofErr w:type="spellStart"/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nmap</w:t>
      </w:r>
      <w:proofErr w:type="spellEnd"/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 --script=</w:t>
      </w:r>
      <w:proofErr w:type="spellStart"/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>vuln</w:t>
      </w:r>
      <w:proofErr w:type="spellEnd"/>
      <w:r w:rsidRPr="0096015E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 靶机IP(使用频率高 )</w:t>
      </w:r>
    </w:p>
    <w:p w:rsidR="0096015E" w:rsidRDefault="0096015E" w:rsidP="009601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3E3E3E"/>
          <w:kern w:val="0"/>
          <w:szCs w:val="21"/>
        </w:rPr>
      </w:pPr>
    </w:p>
    <w:p w:rsidR="0096015E" w:rsidRDefault="0096015E">
      <w:pPr>
        <w:widowControl/>
        <w:jc w:val="left"/>
        <w:rPr>
          <w:rFonts w:ascii="微软雅黑" w:eastAsia="微软雅黑" w:hAnsi="微软雅黑" w:cs="宋体"/>
          <w:color w:val="3E3E3E"/>
          <w:kern w:val="0"/>
          <w:szCs w:val="21"/>
        </w:rPr>
      </w:pPr>
      <w:r>
        <w:rPr>
          <w:rFonts w:ascii="微软雅黑" w:eastAsia="微软雅黑" w:hAnsi="微软雅黑" w:cs="宋体"/>
          <w:color w:val="3E3E3E"/>
          <w:kern w:val="0"/>
          <w:szCs w:val="21"/>
        </w:rPr>
        <w:br w:type="page"/>
      </w:r>
    </w:p>
    <w:p w:rsidR="0096015E" w:rsidRPr="0096015E" w:rsidRDefault="0096015E" w:rsidP="0096015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3E3E3E"/>
          <w:kern w:val="0"/>
          <w:szCs w:val="21"/>
        </w:rPr>
      </w:pPr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lastRenderedPageBreak/>
        <w:t>扫描到靶机以下信息包括开放的端口等</w:t>
      </w:r>
    </w:p>
    <w:p w:rsidR="0096015E" w:rsidRPr="0096015E" w:rsidRDefault="0096015E" w:rsidP="009601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81825" cy="4152900"/>
            <wp:effectExtent l="0" t="0" r="9525" b="0"/>
            <wp:docPr id="4" name="图片 4" descr="C:\Users\c\AppData\Roaming\Tencent\Users\1042932223\QQ\WinTemp\RichOle\H}G]N$8(PK9Y0O(I$P~OK`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\AppData\Roaming\Tencent\Users\1042932223\QQ\WinTemp\RichOle\H}G]N$8(PK9Y0O(I$P~OK`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15E" w:rsidRDefault="0096015E">
      <w:pPr>
        <w:rPr>
          <w:rFonts w:hint="eastAsia"/>
        </w:rPr>
      </w:pPr>
    </w:p>
    <w:p w:rsidR="0096015E" w:rsidRDefault="0096015E">
      <w:pPr>
        <w:rPr>
          <w:rFonts w:hint="eastAsia"/>
        </w:rPr>
      </w:pPr>
    </w:p>
    <w:p w:rsidR="0096015E" w:rsidRDefault="0096015E">
      <w:pPr>
        <w:rPr>
          <w:rFonts w:hint="eastAsia"/>
        </w:rPr>
      </w:pPr>
    </w:p>
    <w:p w:rsidR="006616AA" w:rsidRDefault="006616AA">
      <w:pPr>
        <w:rPr>
          <w:rFonts w:hint="eastAsia"/>
        </w:rPr>
      </w:pPr>
      <w:r>
        <w:t>微软安全报告：</w:t>
      </w:r>
    </w:p>
    <w:p w:rsidR="0096015E" w:rsidRDefault="006616AA">
      <w:pPr>
        <w:rPr>
          <w:rFonts w:hint="eastAsia"/>
        </w:rPr>
      </w:pPr>
      <w:hyperlink r:id="rId11" w:history="1">
        <w:r w:rsidRPr="00C339D0">
          <w:rPr>
            <w:rStyle w:val="a6"/>
          </w:rPr>
          <w:t>https://docs.microsoft.com/zh-cn/security-updates/Securitybulletins/2008</w:t>
        </w:r>
      </w:hyperlink>
    </w:p>
    <w:p w:rsidR="006616AA" w:rsidRDefault="006616AA">
      <w:pPr>
        <w:rPr>
          <w:rFonts w:hint="eastAsia"/>
        </w:rPr>
      </w:pPr>
      <w:r>
        <w:rPr>
          <w:rFonts w:hint="eastAsia"/>
        </w:rPr>
        <w:t>搜索该漏洞</w:t>
      </w:r>
    </w:p>
    <w:p w:rsidR="006616AA" w:rsidRDefault="006616AA">
      <w:pPr>
        <w:rPr>
          <w:rFonts w:hint="eastAsia"/>
        </w:rPr>
      </w:pPr>
    </w:p>
    <w:p w:rsidR="006616AA" w:rsidRDefault="006616AA">
      <w:pPr>
        <w:rPr>
          <w:rFonts w:hint="eastAsia"/>
        </w:rPr>
      </w:pPr>
      <w:r>
        <w:rPr>
          <w:noProof/>
        </w:rPr>
        <w:drawing>
          <wp:inline distT="0" distB="0" distL="0" distR="0" wp14:anchorId="3274B891" wp14:editId="5089BB83">
            <wp:extent cx="5274310" cy="156886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AA" w:rsidRDefault="006616AA">
      <w:pPr>
        <w:rPr>
          <w:rFonts w:hint="eastAsia"/>
        </w:rPr>
      </w:pPr>
    </w:p>
    <w:p w:rsidR="006616AA" w:rsidRDefault="006616AA">
      <w:pPr>
        <w:widowControl/>
        <w:jc w:val="left"/>
      </w:pPr>
      <w:r>
        <w:br w:type="page"/>
      </w:r>
    </w:p>
    <w:p w:rsidR="006616AA" w:rsidRDefault="006616AA">
      <w:pPr>
        <w:rPr>
          <w:rFonts w:hint="eastAsia"/>
        </w:rPr>
      </w:pPr>
      <w:r>
        <w:rPr>
          <w:rFonts w:hint="eastAsia"/>
        </w:rPr>
        <w:lastRenderedPageBreak/>
        <w:t>使用探测模块</w:t>
      </w:r>
    </w:p>
    <w:p w:rsidR="006616AA" w:rsidRDefault="006616AA">
      <w:pPr>
        <w:rPr>
          <w:rFonts w:hint="eastAsia"/>
        </w:rPr>
      </w:pPr>
      <w:r>
        <w:rPr>
          <w:noProof/>
        </w:rPr>
        <w:drawing>
          <wp:inline distT="0" distB="0" distL="0" distR="0" wp14:anchorId="18C7E6A5" wp14:editId="1E0ACA2E">
            <wp:extent cx="5274310" cy="2376492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AA" w:rsidRDefault="006616AA">
      <w:pPr>
        <w:rPr>
          <w:rFonts w:hint="eastAsia"/>
        </w:rPr>
      </w:pPr>
      <w:r>
        <w:t>配置一些信息：</w:t>
      </w:r>
    </w:p>
    <w:p w:rsidR="006616AA" w:rsidRDefault="006616AA">
      <w:pPr>
        <w:rPr>
          <w:rFonts w:hint="eastAsia"/>
        </w:rPr>
      </w:pPr>
      <w:r>
        <w:t>S</w:t>
      </w:r>
      <w:r>
        <w:rPr>
          <w:rFonts w:hint="eastAsia"/>
        </w:rPr>
        <w:t xml:space="preserve">et </w:t>
      </w:r>
      <w:proofErr w:type="spellStart"/>
      <w:r>
        <w:rPr>
          <w:rFonts w:hint="eastAsia"/>
        </w:rPr>
        <w:t>lhost</w:t>
      </w:r>
      <w:proofErr w:type="spellEnd"/>
      <w:r>
        <w:rPr>
          <w:rFonts w:hint="eastAsia"/>
        </w:rPr>
        <w:t xml:space="preserve"> (kali</w:t>
      </w:r>
      <w:r>
        <w:rPr>
          <w:rFonts w:hint="eastAsia"/>
        </w:rPr>
        <w:t>的</w:t>
      </w:r>
      <w:r>
        <w:rPr>
          <w:rFonts w:hint="eastAsia"/>
        </w:rPr>
        <w:t>IP)</w:t>
      </w:r>
    </w:p>
    <w:p w:rsidR="006616AA" w:rsidRDefault="006616AA">
      <w:pPr>
        <w:rPr>
          <w:rFonts w:hint="eastAsia"/>
        </w:rPr>
      </w:pPr>
      <w:r>
        <w:t>S</w:t>
      </w:r>
      <w:r>
        <w:rPr>
          <w:rFonts w:hint="eastAsia"/>
        </w:rPr>
        <w:t xml:space="preserve">et </w:t>
      </w:r>
      <w:proofErr w:type="spellStart"/>
      <w:r>
        <w:rPr>
          <w:rFonts w:hint="eastAsia"/>
        </w:rPr>
        <w:t>rhost</w:t>
      </w:r>
      <w:proofErr w:type="spellEnd"/>
      <w:r>
        <w:rPr>
          <w:rFonts w:hint="eastAsia"/>
        </w:rPr>
        <w:t>(</w:t>
      </w:r>
      <w:r>
        <w:rPr>
          <w:rFonts w:hint="eastAsia"/>
        </w:rPr>
        <w:t>靶机的</w:t>
      </w:r>
      <w:r>
        <w:rPr>
          <w:rFonts w:hint="eastAsia"/>
        </w:rPr>
        <w:t>IP)</w:t>
      </w:r>
    </w:p>
    <w:p w:rsidR="00B65E95" w:rsidRDefault="00B65E95">
      <w:pPr>
        <w:rPr>
          <w:rFonts w:hint="eastAsia"/>
        </w:rPr>
      </w:pPr>
      <w:r>
        <w:rPr>
          <w:rFonts w:ascii="微软雅黑" w:eastAsia="微软雅黑" w:hAnsi="微软雅黑" w:hint="eastAsia"/>
          <w:color w:val="3E3E3E"/>
          <w:szCs w:val="21"/>
        </w:rPr>
        <w:t>payload又称为攻击载荷，主要是用来建立目标机与攻击机稳定连接的，可返回shell，也可以进行程序注入等。</w:t>
      </w:r>
    </w:p>
    <w:p w:rsidR="006616AA" w:rsidRDefault="00B65E95">
      <w:pPr>
        <w:rPr>
          <w:rFonts w:hint="eastAsia"/>
        </w:rPr>
      </w:pPr>
      <w:r>
        <w:rPr>
          <w:rFonts w:hint="eastAsia"/>
        </w:rPr>
        <w:t>run</w:t>
      </w:r>
      <w:r>
        <w:rPr>
          <w:rFonts w:hint="eastAsia"/>
        </w:rPr>
        <w:t>是没有问题的</w:t>
      </w:r>
    </w:p>
    <w:p w:rsidR="006616AA" w:rsidRDefault="00B65E95">
      <w:pPr>
        <w:rPr>
          <w:rFonts w:hint="eastAsia"/>
        </w:rPr>
      </w:pPr>
      <w:r>
        <w:rPr>
          <w:noProof/>
        </w:rPr>
        <w:drawing>
          <wp:inline distT="0" distB="0" distL="0" distR="0" wp14:anchorId="5072A703" wp14:editId="3DE87AA8">
            <wp:extent cx="5274310" cy="74536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95" w:rsidRDefault="00B65E95">
      <w:pPr>
        <w:rPr>
          <w:rFonts w:hint="eastAsia"/>
        </w:rPr>
      </w:pPr>
      <w:r>
        <w:rPr>
          <w:rFonts w:hint="eastAsia"/>
        </w:rPr>
        <w:t>直接上利用模块</w:t>
      </w:r>
    </w:p>
    <w:p w:rsidR="00EC0FB4" w:rsidRPr="00EC0FB4" w:rsidRDefault="00EC0FB4" w:rsidP="00EC0F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601200" cy="5581650"/>
            <wp:effectExtent l="0" t="0" r="0" b="0"/>
            <wp:docPr id="8" name="图片 8" descr="C:\Users\c\AppData\Roaming\Tencent\Users\1042932223\QQ\WinTemp\RichOle\U_$ZDCJ}2N_X1DG%{{)JJ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\AppData\Roaming\Tencent\Users\1042932223\QQ\WinTemp\RichOle\U_$ZDCJ}2N_X1DG%{{)JJ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95" w:rsidRDefault="00EC0FB4">
      <w:pPr>
        <w:rPr>
          <w:rFonts w:hint="eastAsia"/>
        </w:rPr>
      </w:pPr>
      <w:r>
        <w:t>已经成功进入到靶机</w:t>
      </w:r>
    </w:p>
    <w:p w:rsidR="00EC0FB4" w:rsidRPr="00EC0FB4" w:rsidRDefault="00EC0FB4" w:rsidP="00EC0F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210675" cy="6705600"/>
            <wp:effectExtent l="0" t="0" r="9525" b="0"/>
            <wp:docPr id="9" name="图片 9" descr="C:\Users\c\AppData\Roaming\Tencent\Users\1042932223\QQ\WinTemp\RichOle\_EK[A2I_Q)LO`~UFEY$M~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\AppData\Roaming\Tencent\Users\1042932223\QQ\WinTemp\RichOle\_EK[A2I_Q)LO`~UFEY$M~JJ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B4" w:rsidRPr="006616AA" w:rsidRDefault="00EC0FB4">
      <w:bookmarkStart w:id="0" w:name="_GoBack"/>
      <w:bookmarkEnd w:id="0"/>
    </w:p>
    <w:sectPr w:rsidR="00EC0FB4" w:rsidRPr="00661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7CE"/>
    <w:rsid w:val="00527A4B"/>
    <w:rsid w:val="006616AA"/>
    <w:rsid w:val="0076098E"/>
    <w:rsid w:val="0096015E"/>
    <w:rsid w:val="00B65E95"/>
    <w:rsid w:val="00EC0FB4"/>
    <w:rsid w:val="00F4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01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015E"/>
    <w:rPr>
      <w:sz w:val="18"/>
      <w:szCs w:val="18"/>
    </w:rPr>
  </w:style>
  <w:style w:type="character" w:styleId="a4">
    <w:name w:val="Strong"/>
    <w:basedOn w:val="a0"/>
    <w:uiPriority w:val="22"/>
    <w:qFormat/>
    <w:rsid w:val="0096015E"/>
    <w:rPr>
      <w:b/>
      <w:bCs/>
    </w:rPr>
  </w:style>
  <w:style w:type="paragraph" w:styleId="a5">
    <w:name w:val="Normal (Web)"/>
    <w:basedOn w:val="a"/>
    <w:uiPriority w:val="99"/>
    <w:semiHidden/>
    <w:unhideWhenUsed/>
    <w:rsid w:val="009601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6015E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6616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01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6015E"/>
    <w:rPr>
      <w:sz w:val="18"/>
      <w:szCs w:val="18"/>
    </w:rPr>
  </w:style>
  <w:style w:type="character" w:styleId="a4">
    <w:name w:val="Strong"/>
    <w:basedOn w:val="a0"/>
    <w:uiPriority w:val="22"/>
    <w:qFormat/>
    <w:rsid w:val="0096015E"/>
    <w:rPr>
      <w:b/>
      <w:bCs/>
    </w:rPr>
  </w:style>
  <w:style w:type="paragraph" w:styleId="a5">
    <w:name w:val="Normal (Web)"/>
    <w:basedOn w:val="a"/>
    <w:uiPriority w:val="99"/>
    <w:semiHidden/>
    <w:unhideWhenUsed/>
    <w:rsid w:val="009601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6015E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6616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5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javascript:;" TargetMode="External"/><Relationship Id="rId11" Type="http://schemas.openxmlformats.org/officeDocument/2006/relationships/hyperlink" Target="https://docs.microsoft.com/zh-cn/security-updates/Securitybulletins/2008" TargetMode="External"/><Relationship Id="rId5" Type="http://schemas.openxmlformats.org/officeDocument/2006/relationships/hyperlink" Target="javascript:;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>c</cp:lastModifiedBy>
  <cp:revision>2</cp:revision>
  <dcterms:created xsi:type="dcterms:W3CDTF">2019-07-04T01:01:00Z</dcterms:created>
  <dcterms:modified xsi:type="dcterms:W3CDTF">2019-07-04T01:56:00Z</dcterms:modified>
</cp:coreProperties>
</file>