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73" w:rsidRDefault="00DE722B">
      <w:pPr>
        <w:rPr>
          <w:b/>
          <w:sz w:val="40"/>
        </w:rPr>
      </w:pPr>
      <w:r w:rsidRPr="005D531A">
        <w:rPr>
          <w:rFonts w:hint="eastAsia"/>
          <w:b/>
          <w:sz w:val="40"/>
        </w:rPr>
        <w:t>DM Project</w:t>
      </w:r>
      <w:r w:rsidR="00512426">
        <w:rPr>
          <w:b/>
          <w:sz w:val="40"/>
        </w:rPr>
        <w:t xml:space="preserve"> </w:t>
      </w:r>
      <w:proofErr w:type="gramStart"/>
      <w:r w:rsidRPr="005D531A">
        <w:rPr>
          <w:rFonts w:hint="eastAsia"/>
          <w:b/>
          <w:sz w:val="40"/>
        </w:rPr>
        <w:t>2 :</w:t>
      </w:r>
      <w:proofErr w:type="gramEnd"/>
      <w:r w:rsidRPr="005D531A">
        <w:rPr>
          <w:rFonts w:hint="eastAsia"/>
          <w:b/>
          <w:sz w:val="40"/>
        </w:rPr>
        <w:t xml:space="preserve"> Classification models</w:t>
      </w:r>
    </w:p>
    <w:p w:rsidR="00DA49FB" w:rsidRPr="005D531A" w:rsidRDefault="00DA49FB">
      <w:pPr>
        <w:rPr>
          <w:b/>
          <w:sz w:val="40"/>
        </w:rPr>
      </w:pPr>
    </w:p>
    <w:p w:rsidR="00DE722B" w:rsidRDefault="005D531A" w:rsidP="005D531A">
      <w:pPr>
        <w:pStyle w:val="a3"/>
        <w:numPr>
          <w:ilvl w:val="0"/>
          <w:numId w:val="1"/>
        </w:numPr>
        <w:ind w:leftChars="0"/>
        <w:rPr>
          <w:b/>
          <w:sz w:val="28"/>
        </w:rPr>
      </w:pPr>
      <w:r w:rsidRPr="005D531A">
        <w:rPr>
          <w:rFonts w:hint="eastAsia"/>
          <w:b/>
          <w:sz w:val="28"/>
        </w:rPr>
        <w:t>Dataset:</w:t>
      </w:r>
    </w:p>
    <w:p w:rsidR="00DA49FB" w:rsidRPr="005D531A" w:rsidRDefault="00DA49FB" w:rsidP="00DA49FB">
      <w:pPr>
        <w:pStyle w:val="a3"/>
        <w:ind w:leftChars="0" w:left="360"/>
        <w:rPr>
          <w:b/>
          <w:sz w:val="28"/>
        </w:rPr>
      </w:pPr>
    </w:p>
    <w:p w:rsidR="005D531A" w:rsidRDefault="005D531A" w:rsidP="005D531A">
      <w:pPr>
        <w:pStyle w:val="a3"/>
        <w:ind w:leftChars="0" w:left="360"/>
        <w:rPr>
          <w:rFonts w:hint="eastAsia"/>
        </w:rPr>
      </w:pPr>
      <w:proofErr w:type="spellStart"/>
      <w:r w:rsidRPr="00886023">
        <w:rPr>
          <w:b/>
        </w:rPr>
        <w:t>Handmake</w:t>
      </w:r>
      <w:proofErr w:type="spellEnd"/>
      <w:r w:rsidRPr="00886023">
        <w:rPr>
          <w:b/>
        </w:rPr>
        <w:t xml:space="preserve"> data</w:t>
      </w:r>
      <w:r>
        <w:t>:</w:t>
      </w:r>
    </w:p>
    <w:p w:rsidR="005D531A" w:rsidRDefault="005D531A" w:rsidP="005D531A">
      <w:pPr>
        <w:pStyle w:val="a3"/>
        <w:ind w:leftChars="0" w:left="360" w:firstLine="120"/>
      </w:pPr>
      <w:proofErr w:type="spellStart"/>
      <w:r w:rsidRPr="003C27A0">
        <w:rPr>
          <w:i/>
          <w:u w:val="single"/>
        </w:rPr>
        <w:t>Sandwich_easy</w:t>
      </w:r>
      <w:proofErr w:type="spellEnd"/>
      <w:r>
        <w:t xml:space="preserve">:  6 rules, one </w:t>
      </w:r>
      <w:proofErr w:type="spellStart"/>
      <w:r>
        <w:t>constrint</w:t>
      </w:r>
      <w:proofErr w:type="spellEnd"/>
      <w:r>
        <w:t xml:space="preserve"> per each, ordered data</w:t>
      </w:r>
    </w:p>
    <w:p w:rsidR="005D531A" w:rsidRDefault="005D531A" w:rsidP="005D531A">
      <w:pPr>
        <w:pStyle w:val="a3"/>
        <w:ind w:leftChars="0" w:left="360" w:firstLine="120"/>
      </w:pPr>
      <w:r w:rsidRPr="003C27A0">
        <w:rPr>
          <w:i/>
          <w:u w:val="single"/>
        </w:rPr>
        <w:t>Sandwich</w:t>
      </w:r>
      <w:r w:rsidRPr="003C27A0">
        <w:rPr>
          <w:u w:val="single"/>
        </w:rPr>
        <w:t>:</w:t>
      </w:r>
      <w:r>
        <w:t xml:space="preserve">  8 rules with at most two constraints per rule</w:t>
      </w:r>
    </w:p>
    <w:p w:rsidR="00886023" w:rsidRDefault="005D531A" w:rsidP="00886023">
      <w:pPr>
        <w:pStyle w:val="a3"/>
        <w:ind w:leftChars="0" w:left="360" w:firstLine="120"/>
      </w:pPr>
      <w:r>
        <w:t>Rules can be found in sandwich_data_rule.csv</w:t>
      </w:r>
    </w:p>
    <w:p w:rsidR="00886023" w:rsidRDefault="00886023" w:rsidP="00886023">
      <w:pPr>
        <w:pStyle w:val="a3"/>
        <w:ind w:leftChars="0" w:left="360" w:firstLine="120"/>
      </w:pPr>
      <w:r>
        <w:t>11 features with a binary classified label (if the sandwich is edible or not)</w:t>
      </w:r>
    </w:p>
    <w:p w:rsidR="00886023" w:rsidRDefault="00886023" w:rsidP="00886023">
      <w:pPr>
        <w:pStyle w:val="a3"/>
        <w:ind w:leftChars="0" w:left="360" w:firstLine="120"/>
      </w:pPr>
      <w:r>
        <w:t>Each data has 2000 rows for training, 500 rows for testing</w:t>
      </w:r>
    </w:p>
    <w:p w:rsidR="00886023" w:rsidRDefault="001E6DF2" w:rsidP="00886023">
      <w:pPr>
        <w:pStyle w:val="a3"/>
        <w:ind w:leftChars="0" w:left="360" w:firstLine="120"/>
      </w:pPr>
      <w:r>
        <w:rPr>
          <w:rFonts w:hint="eastAsia"/>
        </w:rPr>
        <w:t xml:space="preserve">You can adjust data generation with </w:t>
      </w:r>
      <w:proofErr w:type="spellStart"/>
      <w:r>
        <w:rPr>
          <w:rFonts w:hint="eastAsia"/>
        </w:rPr>
        <w:t>datagen</w:t>
      </w:r>
      <w:proofErr w:type="spellEnd"/>
      <w:r>
        <w:rPr>
          <w:rFonts w:hint="eastAsia"/>
        </w:rPr>
        <w:t xml:space="preserve"> code</w:t>
      </w:r>
    </w:p>
    <w:p w:rsidR="00EA0F46" w:rsidRDefault="00EA0F46" w:rsidP="00886023">
      <w:pPr>
        <w:pStyle w:val="a3"/>
        <w:ind w:leftChars="0" w:left="360" w:firstLine="120"/>
      </w:pPr>
    </w:p>
    <w:p w:rsidR="00886023" w:rsidRDefault="00886023" w:rsidP="00886023">
      <w:pPr>
        <w:rPr>
          <w:b/>
        </w:rPr>
      </w:pPr>
      <w:r>
        <w:t xml:space="preserve">   </w:t>
      </w:r>
      <w:r w:rsidRPr="001E6DF2">
        <w:rPr>
          <w:b/>
        </w:rPr>
        <w:t xml:space="preserve">From </w:t>
      </w:r>
      <w:proofErr w:type="spellStart"/>
      <w:r w:rsidRPr="001E6DF2">
        <w:rPr>
          <w:b/>
        </w:rPr>
        <w:t>Kaggle</w:t>
      </w:r>
      <w:proofErr w:type="spellEnd"/>
      <w:r w:rsidR="001E6DF2" w:rsidRPr="001E6DF2">
        <w:rPr>
          <w:b/>
        </w:rPr>
        <w:t>:</w:t>
      </w:r>
    </w:p>
    <w:p w:rsidR="00136633" w:rsidRDefault="00DA49FB" w:rsidP="00886023">
      <w:r>
        <w:rPr>
          <w:b/>
        </w:rPr>
        <w:tab/>
      </w:r>
      <w:r w:rsidRPr="00DA49FB">
        <w:rPr>
          <w:i/>
          <w:u w:val="single"/>
        </w:rPr>
        <w:t>Heart:</w:t>
      </w:r>
      <w:r>
        <w:t xml:space="preserve"> </w:t>
      </w:r>
      <w:r w:rsidR="00CA60C3">
        <w:t xml:space="preserve"> </w:t>
      </w:r>
      <w:r w:rsidR="00136633">
        <w:t xml:space="preserve"> Whether the patient has heart disease or not</w:t>
      </w:r>
    </w:p>
    <w:p w:rsidR="00CA60C3" w:rsidRDefault="00CA60C3" w:rsidP="00136633">
      <w:pPr>
        <w:ind w:left="960" w:firstLine="480"/>
      </w:pPr>
      <w:r>
        <w:t>13 features, train 242 rows and a</w:t>
      </w:r>
      <w:r w:rsidR="00136633">
        <w:t>n</w:t>
      </w:r>
      <w:r>
        <w:t xml:space="preserve"> addition 20% split to test</w:t>
      </w:r>
    </w:p>
    <w:p w:rsidR="00136633" w:rsidRPr="00136633" w:rsidRDefault="00136633" w:rsidP="00886023">
      <w:r>
        <w:tab/>
      </w:r>
      <w:r>
        <w:tab/>
      </w:r>
      <w:r>
        <w:tab/>
        <w:t>The features</w:t>
      </w:r>
      <w:r>
        <w:rPr>
          <w:rFonts w:hint="eastAsia"/>
        </w:rPr>
        <w:t>,</w:t>
      </w:r>
      <w:r>
        <w:t xml:space="preserve"> </w:t>
      </w:r>
      <w:proofErr w:type="spellStart"/>
      <w:r w:rsidRPr="00136633">
        <w:rPr>
          <w:b/>
        </w:rPr>
        <w:t>cp</w:t>
      </w:r>
      <w:proofErr w:type="spellEnd"/>
      <w:r>
        <w:t xml:space="preserve"> and </w:t>
      </w:r>
      <w:proofErr w:type="spellStart"/>
      <w:r w:rsidRPr="00136633">
        <w:rPr>
          <w:b/>
        </w:rPr>
        <w:t>thal</w:t>
      </w:r>
      <w:proofErr w:type="spellEnd"/>
      <w:r>
        <w:t>, are unordered categorical data</w:t>
      </w:r>
    </w:p>
    <w:p w:rsidR="00DA49FB" w:rsidRDefault="00EA0F46" w:rsidP="00136633">
      <w:pPr>
        <w:ind w:left="960" w:firstLineChars="200" w:firstLine="480"/>
      </w:pPr>
      <w:hyperlink r:id="rId5" w:history="1">
        <w:r w:rsidRPr="00F57F08">
          <w:rPr>
            <w:rStyle w:val="a4"/>
          </w:rPr>
          <w:t>https://www.kaggle.com/ronitf/heart-disease-uci</w:t>
        </w:r>
      </w:hyperlink>
    </w:p>
    <w:p w:rsidR="00EA0F46" w:rsidRPr="00DA49FB" w:rsidRDefault="00EA0F46" w:rsidP="00136633">
      <w:pPr>
        <w:ind w:left="960" w:firstLineChars="200" w:firstLine="480"/>
      </w:pPr>
    </w:p>
    <w:p w:rsidR="00DA49FB" w:rsidRDefault="00DA49FB" w:rsidP="00DE7B4B">
      <w:r>
        <w:tab/>
      </w:r>
      <w:r w:rsidRPr="00DA49FB">
        <w:rPr>
          <w:i/>
          <w:u w:val="single"/>
        </w:rPr>
        <w:t>Bank:</w:t>
      </w:r>
      <w:r w:rsidR="00E5473E">
        <w:tab/>
      </w:r>
      <w:r w:rsidR="00F552DE">
        <w:t>P</w:t>
      </w:r>
      <w:r w:rsidR="00DE7B4B" w:rsidRPr="00DE7B4B">
        <w:t xml:space="preserve">redict </w:t>
      </w:r>
      <w:r w:rsidR="00DE7B4B">
        <w:t>whether</w:t>
      </w:r>
      <w:r w:rsidR="00DE7B4B" w:rsidRPr="00DE7B4B">
        <w:t xml:space="preserve"> the client will subscribe a term deposit</w:t>
      </w:r>
    </w:p>
    <w:p w:rsidR="00DA49FB" w:rsidRDefault="00892619" w:rsidP="00DE7B4B">
      <w:r>
        <w:tab/>
      </w:r>
      <w:r>
        <w:tab/>
      </w:r>
      <w:r>
        <w:tab/>
        <w:t>16 features, train 45211 rows and test 4521 rows (10% split)</w:t>
      </w:r>
    </w:p>
    <w:p w:rsidR="00DA49FB" w:rsidRDefault="00892619" w:rsidP="00DE7B4B">
      <w:r>
        <w:tab/>
      </w:r>
      <w:r>
        <w:tab/>
      </w:r>
      <w:r>
        <w:tab/>
      </w:r>
      <w:r w:rsidR="00D05A1E">
        <w:t>Mostly categorical feature data</w:t>
      </w:r>
    </w:p>
    <w:p w:rsidR="00DA49FB" w:rsidRDefault="00E60832" w:rsidP="00DE7B4B">
      <w:r>
        <w:tab/>
      </w:r>
      <w:r>
        <w:tab/>
      </w:r>
      <w:r>
        <w:tab/>
      </w:r>
      <w:hyperlink r:id="rId6" w:history="1">
        <w:r w:rsidRPr="00F57F08">
          <w:rPr>
            <w:rStyle w:val="a4"/>
          </w:rPr>
          <w:t>https://www.kaggle.com/sonujha090/bank-marketing</w:t>
        </w:r>
      </w:hyperlink>
    </w:p>
    <w:p w:rsidR="00DA49FB" w:rsidRDefault="00DA49FB" w:rsidP="00DE7B4B"/>
    <w:p w:rsidR="00DA49FB" w:rsidRDefault="0094783D" w:rsidP="0094783D">
      <w:pPr>
        <w:pStyle w:val="a3"/>
        <w:numPr>
          <w:ilvl w:val="0"/>
          <w:numId w:val="1"/>
        </w:numPr>
        <w:ind w:leftChars="0"/>
        <w:rPr>
          <w:b/>
          <w:sz w:val="28"/>
        </w:rPr>
      </w:pPr>
      <w:r w:rsidRPr="0094783D">
        <w:rPr>
          <w:rFonts w:hint="eastAsia"/>
          <w:b/>
          <w:sz w:val="28"/>
        </w:rPr>
        <w:t>Result:</w:t>
      </w:r>
    </w:p>
    <w:p w:rsidR="0094783D" w:rsidRDefault="0094783D" w:rsidP="0094783D">
      <w:pPr>
        <w:pStyle w:val="a3"/>
        <w:ind w:leftChars="0" w:left="360"/>
        <w:rPr>
          <w:b/>
          <w:sz w:val="28"/>
        </w:rPr>
      </w:pPr>
    </w:p>
    <w:p w:rsidR="0094783D" w:rsidRDefault="0094783D" w:rsidP="0094783D">
      <w:pPr>
        <w:pStyle w:val="a3"/>
        <w:ind w:leftChars="0" w:left="360"/>
        <w:rPr>
          <w:b/>
        </w:rPr>
      </w:pPr>
      <w:r>
        <w:t xml:space="preserve">Here I use 4 kinds of models: </w:t>
      </w:r>
      <w:r w:rsidRPr="0094783D">
        <w:rPr>
          <w:b/>
        </w:rPr>
        <w:t>Decision Tree, Decision Tree with pruning, KNN, Naïve Bayes.</w:t>
      </w:r>
    </w:p>
    <w:p w:rsidR="00812E35" w:rsidRDefault="00812E35" w:rsidP="0094783D">
      <w:pPr>
        <w:pStyle w:val="a3"/>
        <w:ind w:leftChars="0" w:left="360"/>
        <w:rPr>
          <w:b/>
        </w:rPr>
      </w:pPr>
    </w:p>
    <w:p w:rsidR="00812E35" w:rsidRDefault="00812E35" w:rsidP="0094783D">
      <w:pPr>
        <w:pStyle w:val="a3"/>
        <w:ind w:leftChars="0" w:left="360"/>
      </w:pPr>
      <w:r>
        <w:t xml:space="preserve">Model constructed by calling package from </w:t>
      </w:r>
      <w:proofErr w:type="spellStart"/>
      <w:r>
        <w:t>sklearn</w:t>
      </w:r>
      <w:proofErr w:type="spellEnd"/>
    </w:p>
    <w:p w:rsidR="00812E35" w:rsidRDefault="00930426" w:rsidP="0094783D">
      <w:pPr>
        <w:pStyle w:val="a3"/>
        <w:ind w:leftChars="0" w:left="360"/>
      </w:pPr>
      <w:r>
        <w:t>Code is written in dm_hw2.py (for DT and DT pruned), dm_knn_hw2.py, dm_bayes_hw2.py</w:t>
      </w:r>
    </w:p>
    <w:p w:rsidR="004C4D27" w:rsidRDefault="004C4D27" w:rsidP="0094783D">
      <w:pPr>
        <w:pStyle w:val="a3"/>
        <w:ind w:leftChars="0" w:left="360"/>
      </w:pPr>
      <w:r>
        <w:t>Pruned is determined wheth</w:t>
      </w:r>
      <w:r w:rsidR="00781BE6">
        <w:t>er the minor class data is below</w:t>
      </w:r>
      <w:r>
        <w:t xml:space="preserve"> 2% of training data, if true, then stop the pruning.</w:t>
      </w:r>
    </w:p>
    <w:p w:rsidR="00C05C58" w:rsidRDefault="00C05C58" w:rsidP="0094783D">
      <w:pPr>
        <w:pStyle w:val="a3"/>
        <w:ind w:leftChars="0" w:left="360"/>
      </w:pPr>
      <w:r>
        <w:t>You need to modified code to get different dataset</w:t>
      </w:r>
      <w:r w:rsidR="005D1830">
        <w:t xml:space="preserve"> good to</w:t>
      </w:r>
      <w:r>
        <w:t xml:space="preserve"> work.</w:t>
      </w:r>
    </w:p>
    <w:p w:rsidR="008D2E9B" w:rsidRDefault="00987B98" w:rsidP="0094783D">
      <w:pPr>
        <w:pStyle w:val="a3"/>
        <w:ind w:leftChars="0" w:left="360"/>
      </w:pPr>
      <w:r>
        <w:rPr>
          <w:rFonts w:hint="eastAsia"/>
        </w:rPr>
        <w:t>Two charts for accuracy and AUC evaluation</w:t>
      </w:r>
    </w:p>
    <w:p w:rsidR="008D2E9B" w:rsidRDefault="008D2E9B" w:rsidP="0094783D">
      <w:pPr>
        <w:pStyle w:val="a3"/>
        <w:ind w:leftChars="0" w:left="360"/>
      </w:pPr>
    </w:p>
    <w:p w:rsidR="008D2E9B" w:rsidRDefault="008D2E9B" w:rsidP="0094783D">
      <w:pPr>
        <w:pStyle w:val="a3"/>
        <w:ind w:leftChars="0" w:left="360"/>
      </w:pPr>
    </w:p>
    <w:p w:rsidR="008D2E9B" w:rsidRDefault="008D2E9B" w:rsidP="0094783D">
      <w:pPr>
        <w:pStyle w:val="a3"/>
        <w:ind w:leftChars="0" w:left="360"/>
      </w:pPr>
    </w:p>
    <w:tbl>
      <w:tblPr>
        <w:tblStyle w:val="3"/>
        <w:tblW w:w="0" w:type="auto"/>
        <w:tblLook w:val="04A0" w:firstRow="1" w:lastRow="0" w:firstColumn="1" w:lastColumn="0" w:noHBand="0" w:noVBand="1"/>
      </w:tblPr>
      <w:tblGrid>
        <w:gridCol w:w="1659"/>
        <w:gridCol w:w="1659"/>
        <w:gridCol w:w="1659"/>
        <w:gridCol w:w="1659"/>
        <w:gridCol w:w="1660"/>
      </w:tblGrid>
      <w:tr w:rsidR="00C13AA2" w:rsidTr="0050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C13AA2" w:rsidRDefault="00C13AA2" w:rsidP="0094783D">
            <w:pPr>
              <w:pStyle w:val="a3"/>
              <w:ind w:leftChars="0" w:left="0"/>
            </w:pPr>
            <w:proofErr w:type="spellStart"/>
            <w:r>
              <w:rPr>
                <w:rFonts w:hint="eastAsia"/>
              </w:rPr>
              <w:t>Accuarcy</w:t>
            </w:r>
            <w:proofErr w:type="spellEnd"/>
          </w:p>
        </w:tc>
        <w:tc>
          <w:tcPr>
            <w:tcW w:w="1659" w:type="dxa"/>
          </w:tcPr>
          <w:p w:rsidR="00C13AA2" w:rsidRDefault="00C13AA2" w:rsidP="0094783D">
            <w:pPr>
              <w:pStyle w:val="a3"/>
              <w:ind w:leftChars="0" w:left="0"/>
              <w:cnfStyle w:val="100000000000" w:firstRow="1" w:lastRow="0" w:firstColumn="0" w:lastColumn="0" w:oddVBand="0" w:evenVBand="0" w:oddHBand="0" w:evenHBand="0" w:firstRowFirstColumn="0" w:firstRowLastColumn="0" w:lastRowFirstColumn="0" w:lastRowLastColumn="0"/>
            </w:pPr>
            <w:proofErr w:type="spellStart"/>
            <w:r>
              <w:t>S</w:t>
            </w:r>
            <w:r>
              <w:rPr>
                <w:rFonts w:hint="eastAsia"/>
              </w:rPr>
              <w:t>w_</w:t>
            </w:r>
            <w:r>
              <w:t>easy</w:t>
            </w:r>
            <w:proofErr w:type="spellEnd"/>
          </w:p>
        </w:tc>
        <w:tc>
          <w:tcPr>
            <w:tcW w:w="1659" w:type="dxa"/>
          </w:tcPr>
          <w:p w:rsidR="00C13AA2" w:rsidRDefault="00C13AA2" w:rsidP="0094783D">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S</w:t>
            </w:r>
            <w:r>
              <w:t>and</w:t>
            </w:r>
            <w:r>
              <w:rPr>
                <w:rFonts w:hint="eastAsia"/>
              </w:rPr>
              <w:t>w</w:t>
            </w:r>
            <w:r>
              <w:t>ich</w:t>
            </w:r>
          </w:p>
        </w:tc>
        <w:tc>
          <w:tcPr>
            <w:tcW w:w="1659" w:type="dxa"/>
          </w:tcPr>
          <w:p w:rsidR="00C13AA2" w:rsidRDefault="00C13AA2" w:rsidP="0094783D">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Heart</w:t>
            </w:r>
          </w:p>
        </w:tc>
        <w:tc>
          <w:tcPr>
            <w:tcW w:w="1660" w:type="dxa"/>
          </w:tcPr>
          <w:p w:rsidR="00C13AA2" w:rsidRDefault="00C13AA2" w:rsidP="0094783D">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Bank</w:t>
            </w:r>
          </w:p>
        </w:tc>
      </w:tr>
      <w:tr w:rsidR="00C13AA2" w:rsidTr="0050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13AA2" w:rsidRDefault="00C13AA2" w:rsidP="0094783D">
            <w:pPr>
              <w:pStyle w:val="a3"/>
              <w:ind w:leftChars="0" w:left="0"/>
            </w:pPr>
            <w:r>
              <w:rPr>
                <w:rFonts w:hint="eastAsia"/>
              </w:rPr>
              <w:t>DT</w:t>
            </w:r>
          </w:p>
        </w:tc>
        <w:tc>
          <w:tcPr>
            <w:tcW w:w="1659"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59"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0.998</w:t>
            </w:r>
          </w:p>
        </w:tc>
        <w:tc>
          <w:tcPr>
            <w:tcW w:w="1659"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0.787</w:t>
            </w:r>
          </w:p>
        </w:tc>
        <w:tc>
          <w:tcPr>
            <w:tcW w:w="1660"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0.897</w:t>
            </w:r>
          </w:p>
        </w:tc>
      </w:tr>
      <w:tr w:rsidR="00C13AA2" w:rsidTr="0050207C">
        <w:tc>
          <w:tcPr>
            <w:cnfStyle w:val="001000000000" w:firstRow="0" w:lastRow="0" w:firstColumn="1" w:lastColumn="0" w:oddVBand="0" w:evenVBand="0" w:oddHBand="0" w:evenHBand="0" w:firstRowFirstColumn="0" w:firstRowLastColumn="0" w:lastRowFirstColumn="0" w:lastRowLastColumn="0"/>
            <w:tcW w:w="1659" w:type="dxa"/>
          </w:tcPr>
          <w:p w:rsidR="00C13AA2" w:rsidRDefault="00C13AA2" w:rsidP="0094783D">
            <w:pPr>
              <w:pStyle w:val="a3"/>
              <w:ind w:leftChars="0" w:left="0"/>
            </w:pPr>
            <w:proofErr w:type="spellStart"/>
            <w:r>
              <w:rPr>
                <w:rFonts w:hint="eastAsia"/>
              </w:rPr>
              <w:t>DT_prune</w:t>
            </w:r>
            <w:proofErr w:type="spellEnd"/>
          </w:p>
        </w:tc>
        <w:tc>
          <w:tcPr>
            <w:tcW w:w="1659"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59"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0.942</w:t>
            </w:r>
          </w:p>
        </w:tc>
        <w:tc>
          <w:tcPr>
            <w:tcW w:w="1659"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0.787</w:t>
            </w:r>
          </w:p>
        </w:tc>
        <w:tc>
          <w:tcPr>
            <w:tcW w:w="1660"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0.893</w:t>
            </w:r>
          </w:p>
        </w:tc>
      </w:tr>
      <w:tr w:rsidR="00C13AA2" w:rsidTr="0050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13AA2" w:rsidRDefault="00C13AA2" w:rsidP="0094783D">
            <w:pPr>
              <w:pStyle w:val="a3"/>
              <w:ind w:leftChars="0" w:left="0"/>
            </w:pPr>
            <w:r>
              <w:rPr>
                <w:rFonts w:hint="eastAsia"/>
              </w:rPr>
              <w:t>KNN</w:t>
            </w:r>
          </w:p>
        </w:tc>
        <w:tc>
          <w:tcPr>
            <w:tcW w:w="1659"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0.834</w:t>
            </w:r>
          </w:p>
        </w:tc>
        <w:tc>
          <w:tcPr>
            <w:tcW w:w="1659"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0.762</w:t>
            </w:r>
          </w:p>
        </w:tc>
        <w:tc>
          <w:tcPr>
            <w:tcW w:w="1659"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0.672</w:t>
            </w:r>
          </w:p>
        </w:tc>
        <w:tc>
          <w:tcPr>
            <w:tcW w:w="1660" w:type="dxa"/>
          </w:tcPr>
          <w:p w:rsidR="00C13AA2" w:rsidRDefault="0050207C" w:rsidP="0094783D">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0.880</w:t>
            </w:r>
          </w:p>
        </w:tc>
      </w:tr>
      <w:tr w:rsidR="00C13AA2" w:rsidTr="0050207C">
        <w:tc>
          <w:tcPr>
            <w:cnfStyle w:val="001000000000" w:firstRow="0" w:lastRow="0" w:firstColumn="1" w:lastColumn="0" w:oddVBand="0" w:evenVBand="0" w:oddHBand="0" w:evenHBand="0" w:firstRowFirstColumn="0" w:firstRowLastColumn="0" w:lastRowFirstColumn="0" w:lastRowLastColumn="0"/>
            <w:tcW w:w="1659" w:type="dxa"/>
          </w:tcPr>
          <w:p w:rsidR="00C13AA2" w:rsidRDefault="00C13AA2" w:rsidP="0094783D">
            <w:pPr>
              <w:pStyle w:val="a3"/>
              <w:ind w:leftChars="0" w:left="0"/>
            </w:pPr>
            <w:proofErr w:type="spellStart"/>
            <w:r>
              <w:rPr>
                <w:rFonts w:hint="eastAsia"/>
              </w:rPr>
              <w:t>NBayes</w:t>
            </w:r>
            <w:proofErr w:type="spellEnd"/>
          </w:p>
        </w:tc>
        <w:tc>
          <w:tcPr>
            <w:tcW w:w="1659"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0.582</w:t>
            </w:r>
          </w:p>
        </w:tc>
        <w:tc>
          <w:tcPr>
            <w:tcW w:w="1659"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0.54</w:t>
            </w:r>
          </w:p>
        </w:tc>
        <w:tc>
          <w:tcPr>
            <w:tcW w:w="1659"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0.869</w:t>
            </w:r>
          </w:p>
        </w:tc>
        <w:tc>
          <w:tcPr>
            <w:tcW w:w="1660" w:type="dxa"/>
          </w:tcPr>
          <w:p w:rsidR="00C13AA2" w:rsidRDefault="0050207C" w:rsidP="0094783D">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0.865</w:t>
            </w:r>
          </w:p>
        </w:tc>
      </w:tr>
    </w:tbl>
    <w:p w:rsidR="008D2E9B" w:rsidRDefault="008D2E9B" w:rsidP="0094783D">
      <w:pPr>
        <w:pStyle w:val="a3"/>
        <w:ind w:leftChars="0" w:left="360"/>
      </w:pPr>
    </w:p>
    <w:tbl>
      <w:tblPr>
        <w:tblStyle w:val="3"/>
        <w:tblW w:w="0" w:type="auto"/>
        <w:tblLook w:val="04A0" w:firstRow="1" w:lastRow="0" w:firstColumn="1" w:lastColumn="0" w:noHBand="0" w:noVBand="1"/>
      </w:tblPr>
      <w:tblGrid>
        <w:gridCol w:w="1659"/>
        <w:gridCol w:w="1659"/>
        <w:gridCol w:w="1659"/>
        <w:gridCol w:w="1659"/>
        <w:gridCol w:w="1660"/>
      </w:tblGrid>
      <w:tr w:rsidR="0097782E" w:rsidTr="009778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C13AA2" w:rsidRDefault="0097782E" w:rsidP="0097782E">
            <w:pPr>
              <w:pStyle w:val="a3"/>
              <w:ind w:leftChars="0" w:left="0"/>
              <w:rPr>
                <w:rFonts w:hint="eastAsia"/>
              </w:rPr>
            </w:pPr>
            <w:r>
              <w:rPr>
                <w:rFonts w:hint="eastAsia"/>
              </w:rPr>
              <w:t>A</w:t>
            </w:r>
            <w:r>
              <w:t>UC</w:t>
            </w:r>
          </w:p>
        </w:tc>
        <w:tc>
          <w:tcPr>
            <w:tcW w:w="1659" w:type="dxa"/>
          </w:tcPr>
          <w:p w:rsidR="00C13AA2" w:rsidRDefault="0097782E" w:rsidP="0094783D">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Sw_easy</w:t>
            </w:r>
            <w:proofErr w:type="spellEnd"/>
          </w:p>
        </w:tc>
        <w:tc>
          <w:tcPr>
            <w:tcW w:w="1659" w:type="dxa"/>
          </w:tcPr>
          <w:p w:rsidR="00C13AA2" w:rsidRDefault="0097782E" w:rsidP="0094783D">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Sandwich</w:t>
            </w:r>
          </w:p>
        </w:tc>
        <w:tc>
          <w:tcPr>
            <w:tcW w:w="1659" w:type="dxa"/>
          </w:tcPr>
          <w:p w:rsidR="00C13AA2" w:rsidRDefault="0097782E" w:rsidP="0094783D">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Heart</w:t>
            </w:r>
          </w:p>
        </w:tc>
        <w:tc>
          <w:tcPr>
            <w:tcW w:w="1660" w:type="dxa"/>
          </w:tcPr>
          <w:p w:rsidR="00C13AA2" w:rsidRDefault="0097782E" w:rsidP="0094783D">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Bank</w:t>
            </w:r>
          </w:p>
        </w:tc>
      </w:tr>
      <w:tr w:rsidR="0097782E" w:rsidTr="0097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13AA2" w:rsidRDefault="0097782E" w:rsidP="0094783D">
            <w:pPr>
              <w:pStyle w:val="a3"/>
              <w:ind w:leftChars="0" w:left="0"/>
              <w:rPr>
                <w:rFonts w:hint="eastAsia"/>
              </w:rPr>
            </w:pPr>
            <w:r>
              <w:rPr>
                <w:rFonts w:hint="eastAsia"/>
              </w:rPr>
              <w:t>DT</w:t>
            </w:r>
          </w:p>
        </w:tc>
        <w:tc>
          <w:tcPr>
            <w:tcW w:w="1659"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659"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0.998</w:t>
            </w:r>
          </w:p>
        </w:tc>
        <w:tc>
          <w:tcPr>
            <w:tcW w:w="1659"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0.790</w:t>
            </w:r>
          </w:p>
        </w:tc>
        <w:tc>
          <w:tcPr>
            <w:tcW w:w="1660"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0.749</w:t>
            </w:r>
          </w:p>
        </w:tc>
      </w:tr>
      <w:tr w:rsidR="0097782E" w:rsidTr="0097782E">
        <w:tc>
          <w:tcPr>
            <w:cnfStyle w:val="001000000000" w:firstRow="0" w:lastRow="0" w:firstColumn="1" w:lastColumn="0" w:oddVBand="0" w:evenVBand="0" w:oddHBand="0" w:evenHBand="0" w:firstRowFirstColumn="0" w:firstRowLastColumn="0" w:lastRowFirstColumn="0" w:lastRowLastColumn="0"/>
            <w:tcW w:w="1659" w:type="dxa"/>
          </w:tcPr>
          <w:p w:rsidR="00C13AA2" w:rsidRDefault="0097782E" w:rsidP="0094783D">
            <w:pPr>
              <w:pStyle w:val="a3"/>
              <w:ind w:leftChars="0" w:left="0"/>
              <w:rPr>
                <w:rFonts w:hint="eastAsia"/>
              </w:rPr>
            </w:pPr>
            <w:proofErr w:type="spellStart"/>
            <w:r>
              <w:rPr>
                <w:rFonts w:hint="eastAsia"/>
              </w:rPr>
              <w:t>DT_prune</w:t>
            </w:r>
            <w:proofErr w:type="spellEnd"/>
          </w:p>
        </w:tc>
        <w:tc>
          <w:tcPr>
            <w:tcW w:w="1659"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659"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0.945</w:t>
            </w:r>
          </w:p>
        </w:tc>
        <w:tc>
          <w:tcPr>
            <w:tcW w:w="1659"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0.792</w:t>
            </w:r>
          </w:p>
        </w:tc>
        <w:tc>
          <w:tcPr>
            <w:tcW w:w="1660"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0.577</w:t>
            </w:r>
          </w:p>
        </w:tc>
      </w:tr>
      <w:tr w:rsidR="0097782E" w:rsidTr="0097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13AA2" w:rsidRDefault="0097782E" w:rsidP="0094783D">
            <w:pPr>
              <w:pStyle w:val="a3"/>
              <w:ind w:leftChars="0" w:left="0"/>
              <w:rPr>
                <w:rFonts w:hint="eastAsia"/>
              </w:rPr>
            </w:pPr>
            <w:r>
              <w:rPr>
                <w:rFonts w:hint="eastAsia"/>
              </w:rPr>
              <w:t>KNN</w:t>
            </w:r>
          </w:p>
        </w:tc>
        <w:tc>
          <w:tcPr>
            <w:tcW w:w="1659"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0.768</w:t>
            </w:r>
          </w:p>
        </w:tc>
        <w:tc>
          <w:tcPr>
            <w:tcW w:w="1659"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0.738</w:t>
            </w:r>
          </w:p>
        </w:tc>
        <w:tc>
          <w:tcPr>
            <w:tcW w:w="1659"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0.673</w:t>
            </w:r>
          </w:p>
        </w:tc>
        <w:tc>
          <w:tcPr>
            <w:tcW w:w="1660" w:type="dxa"/>
          </w:tcPr>
          <w:p w:rsidR="00C13AA2" w:rsidRDefault="0097782E" w:rsidP="0094783D">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0.571</w:t>
            </w:r>
          </w:p>
        </w:tc>
      </w:tr>
      <w:tr w:rsidR="0097782E" w:rsidTr="0097782E">
        <w:tc>
          <w:tcPr>
            <w:cnfStyle w:val="001000000000" w:firstRow="0" w:lastRow="0" w:firstColumn="1" w:lastColumn="0" w:oddVBand="0" w:evenVBand="0" w:oddHBand="0" w:evenHBand="0" w:firstRowFirstColumn="0" w:firstRowLastColumn="0" w:lastRowFirstColumn="0" w:lastRowLastColumn="0"/>
            <w:tcW w:w="1659" w:type="dxa"/>
          </w:tcPr>
          <w:p w:rsidR="00C13AA2" w:rsidRDefault="0097782E" w:rsidP="0094783D">
            <w:pPr>
              <w:pStyle w:val="a3"/>
              <w:ind w:leftChars="0" w:left="0"/>
              <w:rPr>
                <w:rFonts w:hint="eastAsia"/>
              </w:rPr>
            </w:pPr>
            <w:proofErr w:type="spellStart"/>
            <w:r>
              <w:rPr>
                <w:rFonts w:hint="eastAsia"/>
              </w:rPr>
              <w:t>NBayes</w:t>
            </w:r>
            <w:proofErr w:type="spellEnd"/>
          </w:p>
        </w:tc>
        <w:tc>
          <w:tcPr>
            <w:tcW w:w="1659"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0.737</w:t>
            </w:r>
          </w:p>
        </w:tc>
        <w:tc>
          <w:tcPr>
            <w:tcW w:w="1659"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0.644</w:t>
            </w:r>
          </w:p>
        </w:tc>
        <w:tc>
          <w:tcPr>
            <w:tcW w:w="1659"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0.869</w:t>
            </w:r>
          </w:p>
        </w:tc>
        <w:tc>
          <w:tcPr>
            <w:tcW w:w="1660" w:type="dxa"/>
          </w:tcPr>
          <w:p w:rsidR="00C13AA2" w:rsidRDefault="0097782E" w:rsidP="0094783D">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0.636</w:t>
            </w:r>
          </w:p>
        </w:tc>
      </w:tr>
    </w:tbl>
    <w:p w:rsidR="009945AA" w:rsidRDefault="00573C8C" w:rsidP="009945AA">
      <w:pPr>
        <w:pStyle w:val="a3"/>
        <w:ind w:leftChars="0" w:left="360"/>
      </w:pPr>
      <w:r>
        <w:rPr>
          <w:rFonts w:hint="eastAsia"/>
        </w:rPr>
        <w:t>Noticed that bank dataset has been preprocessed by changing categorical data into numeric value</w:t>
      </w:r>
      <w:r w:rsidR="00C02893">
        <w:t xml:space="preserve"> (roughly to all columns)</w:t>
      </w:r>
    </w:p>
    <w:p w:rsidR="009945AA" w:rsidRDefault="009945AA" w:rsidP="009945AA"/>
    <w:p w:rsidR="009945AA" w:rsidRPr="009945AA" w:rsidRDefault="009945AA" w:rsidP="009945AA">
      <w:pPr>
        <w:pStyle w:val="a3"/>
        <w:numPr>
          <w:ilvl w:val="0"/>
          <w:numId w:val="1"/>
        </w:numPr>
        <w:ind w:leftChars="0"/>
        <w:rPr>
          <w:b/>
          <w:sz w:val="28"/>
        </w:rPr>
      </w:pPr>
      <w:r w:rsidRPr="009945AA">
        <w:rPr>
          <w:rFonts w:hint="eastAsia"/>
          <w:b/>
          <w:sz w:val="28"/>
        </w:rPr>
        <w:t>Discussion</w:t>
      </w:r>
    </w:p>
    <w:p w:rsidR="009945AA" w:rsidRDefault="00BC1BAF" w:rsidP="00C96CE5">
      <w:pPr>
        <w:pStyle w:val="a3"/>
        <w:numPr>
          <w:ilvl w:val="0"/>
          <w:numId w:val="3"/>
        </w:numPr>
        <w:ind w:leftChars="0"/>
      </w:pPr>
      <w:r>
        <w:t xml:space="preserve">Rules </w:t>
      </w:r>
      <w:r w:rsidR="001965C0">
        <w:t>comparison (</w:t>
      </w:r>
      <w:r>
        <w:t>sandwich dataset)</w:t>
      </w:r>
    </w:p>
    <w:p w:rsidR="00C96CE5" w:rsidRDefault="00303BE9" w:rsidP="00303BE9">
      <w:pPr>
        <w:pStyle w:val="a3"/>
        <w:ind w:leftChars="0" w:left="720"/>
        <w:rPr>
          <w:rFonts w:hint="eastAsia"/>
        </w:rPr>
      </w:pPr>
      <w:r>
        <w:rPr>
          <w:rFonts w:hint="eastAsia"/>
        </w:rPr>
        <w:t>Decision tree (pruned 2%)</w:t>
      </w:r>
    </w:p>
    <w:p w:rsidR="00303BE9" w:rsidRDefault="00303BE9" w:rsidP="00303BE9">
      <w:pPr>
        <w:pStyle w:val="a3"/>
        <w:ind w:leftChars="0" w:left="720"/>
      </w:pPr>
      <w:r>
        <w:rPr>
          <w:noProof/>
        </w:rPr>
        <w:drawing>
          <wp:inline distT="0" distB="0" distL="0" distR="0" wp14:anchorId="345A1987" wp14:editId="33F2B661">
            <wp:extent cx="3350361" cy="4114337"/>
            <wp:effectExtent l="0" t="0" r="254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5663" cy="4133129"/>
                    </a:xfrm>
                    <a:prstGeom prst="rect">
                      <a:avLst/>
                    </a:prstGeom>
                  </pic:spPr>
                </pic:pic>
              </a:graphicData>
            </a:graphic>
          </wp:inline>
        </w:drawing>
      </w:r>
    </w:p>
    <w:p w:rsidR="00303BE9" w:rsidRDefault="00303BE9" w:rsidP="00303BE9">
      <w:pPr>
        <w:pStyle w:val="a3"/>
        <w:ind w:leftChars="0" w:left="720"/>
      </w:pPr>
    </w:p>
    <w:p w:rsidR="004B46FF" w:rsidRDefault="004B46FF" w:rsidP="004B46FF">
      <w:pPr>
        <w:pStyle w:val="a3"/>
        <w:ind w:leftChars="0" w:left="720"/>
        <w:rPr>
          <w:rFonts w:hint="eastAsia"/>
        </w:rPr>
      </w:pPr>
      <w:r>
        <w:rPr>
          <w:rFonts w:hint="eastAsia"/>
        </w:rPr>
        <w:lastRenderedPageBreak/>
        <w:t xml:space="preserve">There are </w:t>
      </w:r>
      <w:r>
        <w:t>7</w:t>
      </w:r>
      <w:r>
        <w:rPr>
          <w:rFonts w:hint="eastAsia"/>
        </w:rPr>
        <w:t xml:space="preserve"> rules results to rotten (compared to 8</w:t>
      </w:r>
      <w:r>
        <w:t xml:space="preserve"> rules defined)</w:t>
      </w:r>
    </w:p>
    <w:p w:rsidR="00303BE9" w:rsidRDefault="004B46FF" w:rsidP="00303BE9">
      <w:pPr>
        <w:pStyle w:val="a3"/>
        <w:ind w:leftChars="0" w:left="720"/>
      </w:pPr>
      <w:r>
        <w:t>Another point, when the training data size is small, decision tree may not precisely get the attribute and correct value for classification, thus the rule may be totally different than the rules we defined.</w:t>
      </w:r>
    </w:p>
    <w:p w:rsidR="00A94E79" w:rsidRPr="004B46FF" w:rsidRDefault="00A94E79" w:rsidP="00303BE9">
      <w:pPr>
        <w:pStyle w:val="a3"/>
        <w:ind w:leftChars="0" w:left="720"/>
        <w:rPr>
          <w:rFonts w:hint="eastAsia"/>
        </w:rPr>
      </w:pPr>
    </w:p>
    <w:p w:rsidR="009945AA" w:rsidRDefault="000C4F45" w:rsidP="00C96CE5">
      <w:pPr>
        <w:pStyle w:val="a3"/>
        <w:numPr>
          <w:ilvl w:val="0"/>
          <w:numId w:val="3"/>
        </w:numPr>
        <w:ind w:leftChars="0"/>
      </w:pPr>
      <w:r>
        <w:t>Pruned or not</w:t>
      </w:r>
    </w:p>
    <w:p w:rsidR="000C4F45" w:rsidRDefault="00545B68" w:rsidP="00545B68">
      <w:pPr>
        <w:pStyle w:val="a3"/>
        <w:ind w:leftChars="0" w:left="720" w:firstLine="240"/>
      </w:pPr>
      <w:r>
        <w:t>Here is another chart of pruned 0</w:t>
      </w:r>
      <w:r w:rsidR="00505A61">
        <w:t>.1</w:t>
      </w:r>
      <w:r>
        <w:t xml:space="preserve">%, </w:t>
      </w:r>
      <w:r w:rsidR="00505A61">
        <w:t>0.2%,</w:t>
      </w:r>
      <w:r w:rsidR="00505A61">
        <w:t xml:space="preserve"> 1%</w:t>
      </w:r>
      <w:r w:rsidR="00505A61">
        <w:t xml:space="preserve">, </w:t>
      </w:r>
      <w:r>
        <w:t>2%, 5% comparison</w:t>
      </w:r>
    </w:p>
    <w:p w:rsidR="00545B68" w:rsidRPr="00545B68" w:rsidRDefault="00545B68" w:rsidP="000C4F45">
      <w:pPr>
        <w:pStyle w:val="a3"/>
        <w:ind w:leftChars="0" w:left="720"/>
      </w:pPr>
      <w:r>
        <w:tab/>
      </w:r>
      <w:r w:rsidR="003D4618">
        <w:t>Using bank data as example</w:t>
      </w:r>
    </w:p>
    <w:tbl>
      <w:tblPr>
        <w:tblStyle w:val="3"/>
        <w:tblW w:w="0" w:type="auto"/>
        <w:tblLook w:val="04A0" w:firstRow="1" w:lastRow="0" w:firstColumn="1" w:lastColumn="0" w:noHBand="0" w:noVBand="1"/>
      </w:tblPr>
      <w:tblGrid>
        <w:gridCol w:w="1328"/>
        <w:gridCol w:w="1245"/>
        <w:gridCol w:w="1246"/>
        <w:gridCol w:w="1246"/>
        <w:gridCol w:w="1246"/>
        <w:gridCol w:w="1265"/>
      </w:tblGrid>
      <w:tr w:rsidR="004E5CD5" w:rsidTr="004475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rsidR="00545B68" w:rsidRDefault="00545B68" w:rsidP="000C4F45">
            <w:pPr>
              <w:pStyle w:val="a3"/>
              <w:ind w:leftChars="0" w:left="0"/>
              <w:rPr>
                <w:rFonts w:hint="eastAsia"/>
              </w:rPr>
            </w:pPr>
            <w:r>
              <w:rPr>
                <w:rFonts w:hint="eastAsia"/>
              </w:rPr>
              <w:t>PRUNED</w:t>
            </w:r>
          </w:p>
        </w:tc>
        <w:tc>
          <w:tcPr>
            <w:tcW w:w="1245" w:type="dxa"/>
          </w:tcPr>
          <w:p w:rsidR="00545B68" w:rsidRDefault="00545B68" w:rsidP="000C4F4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r w:rsidR="00AC2D86">
              <w:t>.1</w:t>
            </w:r>
            <w:r>
              <w:rPr>
                <w:rFonts w:hint="eastAsia"/>
              </w:rPr>
              <w:t>%</w:t>
            </w:r>
          </w:p>
        </w:tc>
        <w:tc>
          <w:tcPr>
            <w:tcW w:w="1246" w:type="dxa"/>
          </w:tcPr>
          <w:p w:rsidR="00545B68" w:rsidRDefault="00AC2D86" w:rsidP="000C4F4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t>0.</w:t>
            </w:r>
            <w:r>
              <w:rPr>
                <w:rFonts w:hint="eastAsia"/>
              </w:rPr>
              <w:t>2</w:t>
            </w:r>
            <w:r w:rsidR="00545B68">
              <w:rPr>
                <w:rFonts w:hint="eastAsia"/>
              </w:rPr>
              <w:t>%</w:t>
            </w:r>
          </w:p>
        </w:tc>
        <w:tc>
          <w:tcPr>
            <w:tcW w:w="1246" w:type="dxa"/>
          </w:tcPr>
          <w:p w:rsidR="00545B68" w:rsidRDefault="00AC2D86" w:rsidP="000C4F4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t>1</w:t>
            </w:r>
            <w:r w:rsidR="00545B68">
              <w:rPr>
                <w:rFonts w:hint="eastAsia"/>
              </w:rPr>
              <w:t>%</w:t>
            </w:r>
          </w:p>
        </w:tc>
        <w:tc>
          <w:tcPr>
            <w:tcW w:w="1246" w:type="dxa"/>
          </w:tcPr>
          <w:p w:rsidR="00545B68" w:rsidRDefault="00AC2D86" w:rsidP="000C4F4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t>2</w:t>
            </w:r>
            <w:r w:rsidR="00545B68">
              <w:rPr>
                <w:rFonts w:hint="eastAsia"/>
              </w:rPr>
              <w:t>%</w:t>
            </w:r>
          </w:p>
        </w:tc>
        <w:tc>
          <w:tcPr>
            <w:tcW w:w="1265" w:type="dxa"/>
          </w:tcPr>
          <w:p w:rsidR="00545B68" w:rsidRDefault="00AC2D86" w:rsidP="000C4F4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t>5</w:t>
            </w:r>
            <w:r w:rsidR="00545B68">
              <w:rPr>
                <w:rFonts w:hint="eastAsia"/>
              </w:rPr>
              <w:t>%</w:t>
            </w:r>
          </w:p>
        </w:tc>
      </w:tr>
      <w:tr w:rsidR="004E5CD5" w:rsidTr="00447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545B68" w:rsidRDefault="004E5CD5" w:rsidP="000C4F45">
            <w:pPr>
              <w:pStyle w:val="a3"/>
              <w:ind w:leftChars="0" w:left="0"/>
              <w:rPr>
                <w:rFonts w:hint="eastAsia"/>
              </w:rPr>
            </w:pPr>
            <w:r>
              <w:rPr>
                <w:rFonts w:hint="eastAsia"/>
              </w:rPr>
              <w:t>ACC</w:t>
            </w:r>
          </w:p>
        </w:tc>
        <w:tc>
          <w:tcPr>
            <w:tcW w:w="1245" w:type="dxa"/>
          </w:tcPr>
          <w:p w:rsidR="00545B68" w:rsidRDefault="00AC2D86" w:rsidP="000C4F4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0.903</w:t>
            </w:r>
          </w:p>
        </w:tc>
        <w:tc>
          <w:tcPr>
            <w:tcW w:w="1246" w:type="dxa"/>
          </w:tcPr>
          <w:p w:rsidR="00545B68" w:rsidRDefault="00AC2D86" w:rsidP="000C4F4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0.901</w:t>
            </w:r>
          </w:p>
        </w:tc>
        <w:tc>
          <w:tcPr>
            <w:tcW w:w="1246" w:type="dxa"/>
          </w:tcPr>
          <w:p w:rsidR="00545B68" w:rsidRDefault="00AC2D86" w:rsidP="000C4F4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0.896</w:t>
            </w:r>
          </w:p>
        </w:tc>
        <w:tc>
          <w:tcPr>
            <w:tcW w:w="1246" w:type="dxa"/>
          </w:tcPr>
          <w:p w:rsidR="00545B68" w:rsidRDefault="00AC2D86" w:rsidP="000C4F4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0.893</w:t>
            </w:r>
          </w:p>
        </w:tc>
        <w:tc>
          <w:tcPr>
            <w:tcW w:w="1265" w:type="dxa"/>
          </w:tcPr>
          <w:p w:rsidR="00545B68" w:rsidRDefault="00AC2D86" w:rsidP="000C4F4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0.885</w:t>
            </w:r>
          </w:p>
        </w:tc>
      </w:tr>
      <w:tr w:rsidR="004E5CD5" w:rsidTr="00447501">
        <w:tc>
          <w:tcPr>
            <w:cnfStyle w:val="001000000000" w:firstRow="0" w:lastRow="0" w:firstColumn="1" w:lastColumn="0" w:oddVBand="0" w:evenVBand="0" w:oddHBand="0" w:evenHBand="0" w:firstRowFirstColumn="0" w:firstRowLastColumn="0" w:lastRowFirstColumn="0" w:lastRowLastColumn="0"/>
            <w:tcW w:w="1328" w:type="dxa"/>
          </w:tcPr>
          <w:p w:rsidR="004E5CD5" w:rsidRDefault="004E5CD5" w:rsidP="000C4F45">
            <w:pPr>
              <w:pStyle w:val="a3"/>
              <w:ind w:leftChars="0" w:left="0"/>
              <w:rPr>
                <w:rFonts w:hint="eastAsia"/>
              </w:rPr>
            </w:pPr>
            <w:r>
              <w:rPr>
                <w:rFonts w:hint="eastAsia"/>
              </w:rPr>
              <w:t>AUC</w:t>
            </w:r>
          </w:p>
        </w:tc>
        <w:tc>
          <w:tcPr>
            <w:tcW w:w="1245" w:type="dxa"/>
          </w:tcPr>
          <w:p w:rsidR="004E5CD5" w:rsidRDefault="00AC2D86" w:rsidP="000C4F45">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0.684</w:t>
            </w:r>
          </w:p>
        </w:tc>
        <w:tc>
          <w:tcPr>
            <w:tcW w:w="1246" w:type="dxa"/>
          </w:tcPr>
          <w:p w:rsidR="004E5CD5" w:rsidRDefault="00AC2D86" w:rsidP="000C4F45">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0.650</w:t>
            </w:r>
          </w:p>
        </w:tc>
        <w:tc>
          <w:tcPr>
            <w:tcW w:w="1246" w:type="dxa"/>
          </w:tcPr>
          <w:p w:rsidR="004E5CD5" w:rsidRDefault="00AC2D86" w:rsidP="00AC2D86">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650</w:t>
            </w:r>
          </w:p>
        </w:tc>
        <w:tc>
          <w:tcPr>
            <w:tcW w:w="1246" w:type="dxa"/>
          </w:tcPr>
          <w:p w:rsidR="004E5CD5" w:rsidRDefault="00AC2D86" w:rsidP="000C4F45">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0.577</w:t>
            </w:r>
          </w:p>
        </w:tc>
        <w:tc>
          <w:tcPr>
            <w:tcW w:w="1265" w:type="dxa"/>
          </w:tcPr>
          <w:p w:rsidR="004E5CD5" w:rsidRDefault="00AC2D86" w:rsidP="000C4F45">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0.5</w:t>
            </w:r>
          </w:p>
        </w:tc>
      </w:tr>
    </w:tbl>
    <w:p w:rsidR="00545B68" w:rsidRDefault="00B831B0" w:rsidP="000C4F45">
      <w:pPr>
        <w:pStyle w:val="a3"/>
        <w:ind w:leftChars="0" w:left="720"/>
      </w:pPr>
      <w:r>
        <w:tab/>
        <w:t xml:space="preserve">As you see, accuracy and AUC is dropping when over pruned, however, such pruning is needed especially when data is not ordered and furthermore, discrete categories. And moderate pruning </w:t>
      </w:r>
      <w:r w:rsidR="00623A60">
        <w:t xml:space="preserve">may not </w:t>
      </w:r>
      <w:proofErr w:type="gramStart"/>
      <w:r w:rsidR="00623A60">
        <w:t>dropping</w:t>
      </w:r>
      <w:proofErr w:type="gramEnd"/>
      <w:r w:rsidR="00623A60">
        <w:t xml:space="preserve"> the accuracy and </w:t>
      </w:r>
      <w:r>
        <w:t>can help user clearly understand how the data should be split based on important features.</w:t>
      </w:r>
    </w:p>
    <w:p w:rsidR="00B831B0" w:rsidRDefault="00B831B0" w:rsidP="000C4F45">
      <w:pPr>
        <w:pStyle w:val="a3"/>
        <w:ind w:leftChars="0" w:left="720"/>
      </w:pPr>
    </w:p>
    <w:p w:rsidR="00B831B0" w:rsidRDefault="00B831B0" w:rsidP="000C4F45">
      <w:pPr>
        <w:pStyle w:val="a3"/>
        <w:ind w:leftChars="0" w:left="720"/>
      </w:pPr>
      <w:r>
        <w:t>No pruned</w:t>
      </w:r>
    </w:p>
    <w:p w:rsidR="00B831B0" w:rsidRDefault="00B831B0" w:rsidP="000C4F45">
      <w:pPr>
        <w:pStyle w:val="a3"/>
        <w:ind w:leftChars="0" w:left="720"/>
      </w:pPr>
      <w:r>
        <w:rPr>
          <w:noProof/>
        </w:rPr>
        <w:drawing>
          <wp:inline distT="0" distB="0" distL="0" distR="0" wp14:anchorId="5F705B1B" wp14:editId="2061594C">
            <wp:extent cx="5274310" cy="1064895"/>
            <wp:effectExtent l="0" t="0" r="254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64895"/>
                    </a:xfrm>
                    <a:prstGeom prst="rect">
                      <a:avLst/>
                    </a:prstGeom>
                  </pic:spPr>
                </pic:pic>
              </a:graphicData>
            </a:graphic>
          </wp:inline>
        </w:drawing>
      </w:r>
    </w:p>
    <w:p w:rsidR="00B831B0" w:rsidRDefault="00B831B0" w:rsidP="000F4E8A">
      <w:pPr>
        <w:rPr>
          <w:rFonts w:hint="eastAsia"/>
        </w:rPr>
      </w:pPr>
    </w:p>
    <w:p w:rsidR="00B831B0" w:rsidRDefault="00B831B0" w:rsidP="000C4F45">
      <w:pPr>
        <w:pStyle w:val="a3"/>
        <w:ind w:leftChars="0" w:left="720"/>
      </w:pPr>
      <w:r>
        <w:t>Pruned 2%</w:t>
      </w:r>
    </w:p>
    <w:p w:rsidR="00B831B0" w:rsidRDefault="00B831B0" w:rsidP="000C4F45">
      <w:pPr>
        <w:pStyle w:val="a3"/>
        <w:ind w:leftChars="0" w:left="720"/>
      </w:pPr>
      <w:r>
        <w:rPr>
          <w:noProof/>
        </w:rPr>
        <w:drawing>
          <wp:inline distT="0" distB="0" distL="0" distR="0" wp14:anchorId="232E2A19" wp14:editId="46A4505E">
            <wp:extent cx="4089197" cy="2848555"/>
            <wp:effectExtent l="0" t="0" r="698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193" cy="2856215"/>
                    </a:xfrm>
                    <a:prstGeom prst="rect">
                      <a:avLst/>
                    </a:prstGeom>
                  </pic:spPr>
                </pic:pic>
              </a:graphicData>
            </a:graphic>
          </wp:inline>
        </w:drawing>
      </w:r>
    </w:p>
    <w:p w:rsidR="00B831B0" w:rsidRDefault="00B831B0" w:rsidP="000C4F45">
      <w:pPr>
        <w:pStyle w:val="a3"/>
        <w:ind w:leftChars="0" w:left="720"/>
      </w:pPr>
    </w:p>
    <w:p w:rsidR="00B831B0" w:rsidRDefault="00B831B0" w:rsidP="000C4F45">
      <w:pPr>
        <w:pStyle w:val="a3"/>
        <w:ind w:leftChars="0" w:left="720"/>
      </w:pPr>
      <w:r>
        <w:t>Pruned 5%</w:t>
      </w:r>
    </w:p>
    <w:p w:rsidR="00B831B0" w:rsidRDefault="00B831B0" w:rsidP="000C4F45">
      <w:pPr>
        <w:pStyle w:val="a3"/>
        <w:ind w:leftChars="0" w:left="720"/>
      </w:pPr>
      <w:r>
        <w:rPr>
          <w:noProof/>
        </w:rPr>
        <w:drawing>
          <wp:inline distT="0" distB="0" distL="0" distR="0" wp14:anchorId="32D9E934" wp14:editId="232C6A00">
            <wp:extent cx="2567635" cy="1828834"/>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6452" cy="1856482"/>
                    </a:xfrm>
                    <a:prstGeom prst="rect">
                      <a:avLst/>
                    </a:prstGeom>
                  </pic:spPr>
                </pic:pic>
              </a:graphicData>
            </a:graphic>
          </wp:inline>
        </w:drawing>
      </w:r>
    </w:p>
    <w:p w:rsidR="00B831B0" w:rsidRPr="00B831B0" w:rsidRDefault="00B831B0" w:rsidP="000C4F45">
      <w:pPr>
        <w:pStyle w:val="a3"/>
        <w:ind w:leftChars="0" w:left="720"/>
        <w:rPr>
          <w:rFonts w:hint="eastAsia"/>
        </w:rPr>
      </w:pPr>
    </w:p>
    <w:p w:rsidR="009945AA" w:rsidRDefault="000C4F45" w:rsidP="00C96CE5">
      <w:pPr>
        <w:pStyle w:val="a3"/>
        <w:numPr>
          <w:ilvl w:val="0"/>
          <w:numId w:val="3"/>
        </w:numPr>
        <w:ind w:leftChars="0"/>
      </w:pPr>
      <w:r>
        <w:t>Categorical data</w:t>
      </w:r>
    </w:p>
    <w:p w:rsidR="00ED5B3F" w:rsidRDefault="00EA536E" w:rsidP="00ED5B3F">
      <w:pPr>
        <w:pStyle w:val="a3"/>
        <w:ind w:leftChars="300" w:left="720"/>
      </w:pPr>
      <w:r>
        <w:rPr>
          <w:rFonts w:hint="eastAsia"/>
        </w:rPr>
        <w:t>Notice that in heart dataset, there are two attributes that is not ordered.</w:t>
      </w:r>
      <w:r w:rsidR="00ED5B3F">
        <w:t xml:space="preserve"> Thus decision tree method performs worse than applying on other datasets.</w:t>
      </w:r>
    </w:p>
    <w:p w:rsidR="00834FBC" w:rsidRDefault="00834FBC" w:rsidP="00ED5B3F">
      <w:pPr>
        <w:pStyle w:val="a3"/>
        <w:ind w:leftChars="300" w:left="720"/>
      </w:pPr>
    </w:p>
    <w:p w:rsidR="006433BE" w:rsidRDefault="006433BE" w:rsidP="000F4E8A">
      <w:pPr>
        <w:rPr>
          <w:rFonts w:hint="eastAsia"/>
        </w:rPr>
      </w:pPr>
      <w:bookmarkStart w:id="0" w:name="_GoBack"/>
      <w:bookmarkEnd w:id="0"/>
    </w:p>
    <w:p w:rsidR="009945AA" w:rsidRDefault="009945AA" w:rsidP="00C96CE5">
      <w:pPr>
        <w:pStyle w:val="a3"/>
        <w:numPr>
          <w:ilvl w:val="0"/>
          <w:numId w:val="3"/>
        </w:numPr>
        <w:ind w:leftChars="0"/>
        <w:rPr>
          <w:b/>
          <w:sz w:val="28"/>
        </w:rPr>
      </w:pPr>
      <w:r w:rsidRPr="002273C8">
        <w:rPr>
          <w:b/>
          <w:sz w:val="28"/>
        </w:rPr>
        <w:t>Conclusion</w:t>
      </w:r>
      <w:r w:rsidR="00B52A66" w:rsidRPr="002273C8">
        <w:rPr>
          <w:b/>
          <w:sz w:val="28"/>
        </w:rPr>
        <w:t xml:space="preserve"> (Combining Result and Discussion)</w:t>
      </w:r>
    </w:p>
    <w:p w:rsidR="006433BE" w:rsidRDefault="006433BE" w:rsidP="006433BE">
      <w:pPr>
        <w:pStyle w:val="a3"/>
        <w:ind w:leftChars="0" w:left="360"/>
      </w:pPr>
    </w:p>
    <w:p w:rsidR="006433BE" w:rsidRPr="006433BE" w:rsidRDefault="00623A60" w:rsidP="006433BE">
      <w:pPr>
        <w:pStyle w:val="a3"/>
        <w:ind w:leftChars="0" w:left="360"/>
        <w:rPr>
          <w:rFonts w:hint="eastAsia"/>
        </w:rPr>
      </w:pPr>
      <w:r>
        <w:t>Decision t</w:t>
      </w:r>
      <w:r w:rsidR="006433BE">
        <w:t xml:space="preserve">ree outperforms other methods on these four dataset, but slightly performed poor on heart dataset. We </w:t>
      </w:r>
      <w:r>
        <w:t>usually assume d</w:t>
      </w:r>
      <w:r w:rsidR="006433BE">
        <w:t xml:space="preserve">ecision tree </w:t>
      </w:r>
      <w:r>
        <w:t xml:space="preserve">is not capable for handling categorical data. </w:t>
      </w:r>
      <w:r w:rsidR="00F72E0B">
        <w:t xml:space="preserve">And pruning is effective to prevent </w:t>
      </w:r>
      <w:proofErr w:type="spellStart"/>
      <w:r w:rsidR="00F72E0B">
        <w:t>overfit</w:t>
      </w:r>
      <w:proofErr w:type="spellEnd"/>
      <w:r w:rsidR="00F72E0B">
        <w:t xml:space="preserve"> on testing data.</w:t>
      </w:r>
    </w:p>
    <w:sectPr w:rsidR="006433BE" w:rsidRPr="006433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6FE5"/>
    <w:multiLevelType w:val="hybridMultilevel"/>
    <w:tmpl w:val="88A21CF6"/>
    <w:lvl w:ilvl="0" w:tplc="E1E2522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746C5F"/>
    <w:multiLevelType w:val="hybridMultilevel"/>
    <w:tmpl w:val="742E73A8"/>
    <w:lvl w:ilvl="0" w:tplc="DD12A26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7A52A41"/>
    <w:multiLevelType w:val="hybridMultilevel"/>
    <w:tmpl w:val="8F845834"/>
    <w:lvl w:ilvl="0" w:tplc="664A7A7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2B"/>
    <w:rsid w:val="000C4F45"/>
    <w:rsid w:val="000F4E8A"/>
    <w:rsid w:val="00136633"/>
    <w:rsid w:val="001965C0"/>
    <w:rsid w:val="001C4E34"/>
    <w:rsid w:val="001E6DF2"/>
    <w:rsid w:val="002273C8"/>
    <w:rsid w:val="00303BE9"/>
    <w:rsid w:val="003C27A0"/>
    <w:rsid w:val="003D4618"/>
    <w:rsid w:val="00447501"/>
    <w:rsid w:val="004B46FF"/>
    <w:rsid w:val="004C4D27"/>
    <w:rsid w:val="004E5CD5"/>
    <w:rsid w:val="0050207C"/>
    <w:rsid w:val="00505A61"/>
    <w:rsid w:val="00512426"/>
    <w:rsid w:val="00545B68"/>
    <w:rsid w:val="00573C8C"/>
    <w:rsid w:val="005D1830"/>
    <w:rsid w:val="005D531A"/>
    <w:rsid w:val="00623A60"/>
    <w:rsid w:val="006433BE"/>
    <w:rsid w:val="00781BE6"/>
    <w:rsid w:val="00812E35"/>
    <w:rsid w:val="00834FBC"/>
    <w:rsid w:val="00886023"/>
    <w:rsid w:val="00892619"/>
    <w:rsid w:val="008D2E9B"/>
    <w:rsid w:val="00930426"/>
    <w:rsid w:val="0094783D"/>
    <w:rsid w:val="0097782E"/>
    <w:rsid w:val="00987B98"/>
    <w:rsid w:val="009945AA"/>
    <w:rsid w:val="00A71873"/>
    <w:rsid w:val="00A94E79"/>
    <w:rsid w:val="00AC2D86"/>
    <w:rsid w:val="00B16E00"/>
    <w:rsid w:val="00B34F3F"/>
    <w:rsid w:val="00B52A66"/>
    <w:rsid w:val="00B831B0"/>
    <w:rsid w:val="00BA369A"/>
    <w:rsid w:val="00BC1BAF"/>
    <w:rsid w:val="00BC5AF7"/>
    <w:rsid w:val="00C02893"/>
    <w:rsid w:val="00C05C58"/>
    <w:rsid w:val="00C13AA2"/>
    <w:rsid w:val="00C96CE5"/>
    <w:rsid w:val="00CA60C3"/>
    <w:rsid w:val="00D05A1E"/>
    <w:rsid w:val="00DA49FB"/>
    <w:rsid w:val="00DE722B"/>
    <w:rsid w:val="00DE7B4B"/>
    <w:rsid w:val="00E5473E"/>
    <w:rsid w:val="00E60832"/>
    <w:rsid w:val="00EA0F46"/>
    <w:rsid w:val="00EA536E"/>
    <w:rsid w:val="00ED5B3F"/>
    <w:rsid w:val="00F552DE"/>
    <w:rsid w:val="00F72E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E4FB"/>
  <w15:chartTrackingRefBased/>
  <w15:docId w15:val="{E9C843EA-709B-45C6-A576-8AFED9A7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31A"/>
    <w:pPr>
      <w:ind w:leftChars="200" w:left="480"/>
    </w:pPr>
  </w:style>
  <w:style w:type="character" w:styleId="a4">
    <w:name w:val="Hyperlink"/>
    <w:basedOn w:val="a0"/>
    <w:uiPriority w:val="99"/>
    <w:unhideWhenUsed/>
    <w:rsid w:val="00EA0F46"/>
    <w:rPr>
      <w:color w:val="0563C1" w:themeColor="hyperlink"/>
      <w:u w:val="single"/>
    </w:rPr>
  </w:style>
  <w:style w:type="table" w:styleId="a5">
    <w:name w:val="Table Grid"/>
    <w:basedOn w:val="a1"/>
    <w:uiPriority w:val="39"/>
    <w:rsid w:val="00C13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50207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3">
    <w:name w:val="Plain Table 3"/>
    <w:basedOn w:val="a1"/>
    <w:uiPriority w:val="43"/>
    <w:rsid w:val="005020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B16E0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onujha090/bank-marketing" TargetMode="External"/><Relationship Id="rId11" Type="http://schemas.openxmlformats.org/officeDocument/2006/relationships/fontTable" Target="fontTable.xml"/><Relationship Id="rId5" Type="http://schemas.openxmlformats.org/officeDocument/2006/relationships/hyperlink" Target="https://www.kaggle.com/ronitf/heart-disease-uc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4291</TotalTime>
  <Pages>4</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晉鋒 王</dc:creator>
  <cp:keywords/>
  <dc:description/>
  <cp:lastModifiedBy>晉鋒 王</cp:lastModifiedBy>
  <cp:revision>54</cp:revision>
  <dcterms:created xsi:type="dcterms:W3CDTF">2018-11-16T10:51:00Z</dcterms:created>
  <dcterms:modified xsi:type="dcterms:W3CDTF">2018-11-19T10:22:00Z</dcterms:modified>
</cp:coreProperties>
</file>