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8EE" w:rsidRPr="003904BF" w:rsidRDefault="00A528EE" w:rsidP="00A528EE">
      <w:pPr>
        <w:jc w:val="center"/>
        <w:rPr>
          <w:b/>
          <w:u w:val="single"/>
        </w:rPr>
      </w:pPr>
      <w:r w:rsidRPr="003904BF">
        <w:rPr>
          <w:b/>
          <w:u w:val="single"/>
        </w:rPr>
        <w:t>Relations &amp; Functions Problem Sheet</w:t>
      </w:r>
    </w:p>
    <w:p w:rsidR="00A528EE" w:rsidRDefault="00A528EE" w:rsidP="00A528EE">
      <w:pPr>
        <w:rPr>
          <w:b/>
          <w:u w:val="single"/>
        </w:rPr>
      </w:pPr>
      <w:r w:rsidRPr="003904BF">
        <w:rPr>
          <w:b/>
          <w:u w:val="single"/>
        </w:rPr>
        <w:t>MATH</w:t>
      </w:r>
      <w:r>
        <w:rPr>
          <w:b/>
          <w:u w:val="single"/>
        </w:rPr>
        <w:t>1110</w:t>
      </w:r>
      <w:r>
        <w:rPr>
          <w:b/>
        </w:rPr>
        <w:tab/>
      </w:r>
      <w:r>
        <w:rPr>
          <w:b/>
        </w:rPr>
        <w:tab/>
      </w:r>
      <w:r>
        <w:rPr>
          <w:b/>
        </w:rPr>
        <w:tab/>
      </w:r>
      <w:r>
        <w:rPr>
          <w:b/>
        </w:rPr>
        <w:tab/>
      </w:r>
      <w:r>
        <w:rPr>
          <w:b/>
        </w:rPr>
        <w:tab/>
      </w:r>
      <w:r>
        <w:rPr>
          <w:b/>
        </w:rPr>
        <w:tab/>
      </w:r>
      <w:r>
        <w:rPr>
          <w:b/>
        </w:rPr>
        <w:tab/>
      </w:r>
      <w:hyperlink r:id="rId5" w:history="1">
        <w:r w:rsidRPr="00CF6D8B">
          <w:rPr>
            <w:rStyle w:val="Hyperlink"/>
            <w:b/>
          </w:rPr>
          <w:t>blathnaid.sheridan@dit.ie</w:t>
        </w:r>
      </w:hyperlink>
    </w:p>
    <w:p w:rsidR="00A528EE" w:rsidRPr="008D2860" w:rsidRDefault="00A528EE" w:rsidP="00A528EE">
      <w:pPr>
        <w:rPr>
          <w:sz w:val="28"/>
          <w:szCs w:val="28"/>
        </w:rPr>
      </w:pPr>
      <w:r>
        <w:rPr>
          <w:sz w:val="28"/>
          <w:szCs w:val="28"/>
        </w:rPr>
        <w:t>Q1</w:t>
      </w:r>
      <w:r w:rsidRPr="008D2860">
        <w:rPr>
          <w:sz w:val="28"/>
          <w:szCs w:val="28"/>
        </w:rPr>
        <w:t>]</w:t>
      </w:r>
      <w:r w:rsidRPr="008D2860">
        <w:rPr>
          <w:sz w:val="28"/>
          <w:szCs w:val="28"/>
        </w:rPr>
        <w:tab/>
      </w:r>
    </w:p>
    <w:p w:rsidR="00A528EE" w:rsidRPr="008D2860" w:rsidRDefault="00A528EE" w:rsidP="00A528EE">
      <w:pPr>
        <w:ind w:left="720"/>
        <w:rPr>
          <w:sz w:val="28"/>
          <w:szCs w:val="28"/>
        </w:rPr>
      </w:pPr>
      <w:r w:rsidRPr="008D2860">
        <w:rPr>
          <w:position w:val="-82"/>
          <w:sz w:val="28"/>
          <w:szCs w:val="28"/>
        </w:rPr>
        <w:object w:dxaOrig="4239" w:dyaOrig="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pt;height:87.6pt" o:ole="">
            <v:imagedata r:id="rId6" o:title=""/>
          </v:shape>
          <o:OLEObject Type="Embed" ProgID="Equation.DSMT4" ShapeID="_x0000_i1025" DrawAspect="Content" ObjectID="_1472636485" r:id="rId7"/>
        </w:object>
      </w:r>
      <w:r w:rsidRPr="008D2860">
        <w:rPr>
          <w:sz w:val="28"/>
          <w:szCs w:val="28"/>
        </w:rPr>
        <w:tab/>
      </w:r>
    </w:p>
    <w:p w:rsidR="00A528EE" w:rsidRDefault="00FB3774" w:rsidP="00A528EE">
      <w:pPr>
        <w:rPr>
          <w:sz w:val="28"/>
          <w:szCs w:val="28"/>
        </w:rPr>
      </w:pPr>
      <w:r>
        <w:rPr>
          <w:sz w:val="28"/>
          <w:szCs w:val="28"/>
        </w:rPr>
        <w:t>R {(2,6),(2,9),(2,10),(2,11),(2,12),(5,11),(5,12)}</w:t>
      </w:r>
    </w:p>
    <w:p w:rsidR="00FB3774" w:rsidRDefault="00FB3774" w:rsidP="00A528EE">
      <w:pPr>
        <w:rPr>
          <w:sz w:val="28"/>
          <w:szCs w:val="28"/>
        </w:rPr>
      </w:pPr>
      <w:r>
        <w:rPr>
          <w:sz w:val="28"/>
          <w:szCs w:val="28"/>
        </w:rPr>
        <w:t>S {(</w:t>
      </w:r>
      <w:r>
        <w:rPr>
          <w:sz w:val="28"/>
          <w:szCs w:val="28"/>
        </w:rPr>
        <w:t>5,10),(6,11),(7,12)}</w:t>
      </w:r>
    </w:p>
    <w:p w:rsidR="00FB3774" w:rsidRDefault="00FB3774" w:rsidP="00A528EE">
      <w:pPr>
        <w:rPr>
          <w:sz w:val="28"/>
          <w:szCs w:val="28"/>
        </w:rPr>
      </w:pPr>
      <w:r>
        <w:rPr>
          <w:sz w:val="28"/>
          <w:szCs w:val="28"/>
        </w:rPr>
        <w:t>RUS {</w:t>
      </w:r>
      <w:r w:rsidRPr="00FB3774">
        <w:rPr>
          <w:sz w:val="28"/>
          <w:szCs w:val="28"/>
        </w:rPr>
        <w:t>(2,6),(2,9),(2,</w:t>
      </w:r>
      <w:r>
        <w:rPr>
          <w:sz w:val="28"/>
          <w:szCs w:val="28"/>
        </w:rPr>
        <w:t>10),(2,11),(2,12),(5,11),(5,12),(5,10),(6,11),(7,12)}</w:t>
      </w:r>
    </w:p>
    <w:p w:rsidR="001D6192" w:rsidRDefault="001D6192" w:rsidP="00A528EE">
      <w:pPr>
        <w:rPr>
          <w:sz w:val="28"/>
          <w:szCs w:val="28"/>
        </w:rPr>
      </w:pPr>
      <w:r>
        <w:rPr>
          <w:sz w:val="28"/>
          <w:szCs w:val="28"/>
        </w:rPr>
        <w:t>RnS{(0)}</w:t>
      </w:r>
      <w:bookmarkStart w:id="0" w:name="_GoBack"/>
      <w:bookmarkEnd w:id="0"/>
    </w:p>
    <w:p w:rsidR="00FB3774" w:rsidRPr="008D2860" w:rsidRDefault="00FB3774" w:rsidP="00A528EE">
      <w:pPr>
        <w:rPr>
          <w:sz w:val="28"/>
          <w:szCs w:val="28"/>
        </w:rPr>
      </w:pPr>
    </w:p>
    <w:p w:rsidR="00A528EE" w:rsidRPr="008D2860" w:rsidRDefault="00A528EE" w:rsidP="00A528EE">
      <w:pPr>
        <w:rPr>
          <w:sz w:val="28"/>
          <w:szCs w:val="28"/>
        </w:rPr>
      </w:pPr>
      <w:r>
        <w:rPr>
          <w:sz w:val="28"/>
          <w:szCs w:val="28"/>
        </w:rPr>
        <w:t>Q2</w:t>
      </w:r>
      <w:r w:rsidRPr="008D2860">
        <w:rPr>
          <w:sz w:val="28"/>
          <w:szCs w:val="28"/>
        </w:rPr>
        <w:t>]</w:t>
      </w:r>
      <w:r w:rsidRPr="008D2860">
        <w:rPr>
          <w:sz w:val="28"/>
          <w:szCs w:val="28"/>
        </w:rPr>
        <w:tab/>
      </w:r>
    </w:p>
    <w:p w:rsidR="00A528EE" w:rsidRDefault="00A528EE" w:rsidP="00A528EE">
      <w:pPr>
        <w:ind w:firstLine="720"/>
        <w:rPr>
          <w:sz w:val="28"/>
          <w:szCs w:val="28"/>
        </w:rPr>
      </w:pPr>
      <w:r w:rsidRPr="008D2860">
        <w:rPr>
          <w:position w:val="-82"/>
          <w:sz w:val="28"/>
          <w:szCs w:val="28"/>
        </w:rPr>
        <w:object w:dxaOrig="4239" w:dyaOrig="1760">
          <v:shape id="_x0000_i1026" type="#_x0000_t75" style="width:212.4pt;height:87.6pt" o:ole="">
            <v:imagedata r:id="rId8" o:title=""/>
          </v:shape>
          <o:OLEObject Type="Embed" ProgID="Equation.DSMT4" ShapeID="_x0000_i1026" DrawAspect="Content" ObjectID="_1472636486" r:id="rId9"/>
        </w:object>
      </w:r>
    </w:p>
    <w:p w:rsidR="00A528EE" w:rsidRDefault="00A528EE" w:rsidP="00A528EE">
      <w:pPr>
        <w:rPr>
          <w:sz w:val="28"/>
          <w:szCs w:val="28"/>
        </w:rPr>
      </w:pPr>
      <w:r>
        <w:rPr>
          <w:sz w:val="28"/>
          <w:szCs w:val="28"/>
        </w:rPr>
        <w:t>Q3]</w:t>
      </w:r>
      <w:r>
        <w:rPr>
          <w:sz w:val="28"/>
          <w:szCs w:val="28"/>
        </w:rPr>
        <w:tab/>
      </w:r>
    </w:p>
    <w:p w:rsidR="00A528EE" w:rsidRDefault="00A528EE" w:rsidP="00A528EE">
      <w:pPr>
        <w:ind w:firstLine="720"/>
        <w:rPr>
          <w:rFonts w:ascii="Comic Sans MS" w:hAnsi="Comic Sans MS"/>
          <w:sz w:val="28"/>
          <w:szCs w:val="28"/>
        </w:rPr>
      </w:pPr>
      <w:r w:rsidRPr="00D4092D">
        <w:rPr>
          <w:rFonts w:ascii="Comic Sans MS" w:hAnsi="Comic Sans MS"/>
          <w:position w:val="-68"/>
          <w:sz w:val="28"/>
          <w:szCs w:val="28"/>
        </w:rPr>
        <w:object w:dxaOrig="3040" w:dyaOrig="1480">
          <v:shape id="_x0000_i1027" type="#_x0000_t75" style="width:207pt;height:100.2pt" o:ole="">
            <v:imagedata r:id="rId10" o:title=""/>
          </v:shape>
          <o:OLEObject Type="Embed" ProgID="Equation.DSMT4" ShapeID="_x0000_i1027" DrawAspect="Content" ObjectID="_1472636487" r:id="rId11"/>
        </w:object>
      </w:r>
    </w:p>
    <w:p w:rsidR="00A528EE" w:rsidRDefault="00A528EE" w:rsidP="00A528EE">
      <w:pPr>
        <w:rPr>
          <w:rFonts w:ascii="Comic Sans MS" w:hAnsi="Comic Sans MS"/>
          <w:sz w:val="28"/>
          <w:szCs w:val="28"/>
        </w:rPr>
      </w:pPr>
      <w:r>
        <w:rPr>
          <w:rFonts w:ascii="Comic Sans MS" w:hAnsi="Comic Sans MS"/>
          <w:sz w:val="28"/>
          <w:szCs w:val="28"/>
        </w:rPr>
        <w:t>Q4]</w:t>
      </w:r>
      <w:r>
        <w:rPr>
          <w:rFonts w:ascii="Comic Sans MS" w:hAnsi="Comic Sans MS"/>
          <w:sz w:val="28"/>
          <w:szCs w:val="28"/>
        </w:rPr>
        <w:tab/>
        <w:t>Test the following binary relations on the given set S for reflexivity, symmetry and transitivity.</w:t>
      </w:r>
    </w:p>
    <w:p w:rsidR="00A528EE" w:rsidRDefault="001D6192" w:rsidP="00A528EE">
      <w:pPr>
        <w:rPr>
          <w:rFonts w:ascii="Comic Sans MS" w:hAnsi="Comic Sans MS"/>
          <w:b/>
          <w:sz w:val="28"/>
          <w:szCs w:val="28"/>
        </w:rPr>
      </w:pPr>
      <m:oMathPara>
        <m:oMath>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 xml:space="preserve"> S=</m:t>
          </m:r>
          <m:r>
            <m:rPr>
              <m:sty m:val="bi"/>
            </m:rPr>
            <w:rPr>
              <w:rFonts w:ascii="Cambria Math" w:hAnsi="Cambria Math"/>
              <w:sz w:val="28"/>
              <w:szCs w:val="28"/>
            </w:rPr>
            <m:t xml:space="preserve">N    </m:t>
          </m:r>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a,b</m:t>
              </m:r>
            </m:e>
          </m:d>
          <m:r>
            <m:rPr>
              <m:sty m:val="bi"/>
            </m:rPr>
            <w:rPr>
              <w:rFonts w:ascii="Cambria Math" w:hAnsi="Cambria Math"/>
              <w:sz w:val="28"/>
              <w:szCs w:val="28"/>
            </w:rPr>
            <m:t>:</m:t>
          </m:r>
          <m:r>
            <w:rPr>
              <w:rFonts w:ascii="Cambria Math" w:hAnsi="Cambria Math"/>
              <w:sz w:val="28"/>
              <w:szCs w:val="28"/>
            </w:rPr>
            <m:t xml:space="preserve">a×b </m:t>
          </m:r>
          <m:r>
            <m:rPr>
              <m:nor/>
            </m:rPr>
            <w:rPr>
              <w:rFonts w:ascii="Cambria Math" w:hAnsi="Cambria Math"/>
              <w:sz w:val="28"/>
              <w:szCs w:val="28"/>
            </w:rPr>
            <m:t>is even</m:t>
          </m:r>
          <m:r>
            <m:rPr>
              <m:sty m:val="bi"/>
            </m:rPr>
            <w:rPr>
              <w:rFonts w:ascii="Cambria Math" w:hAnsi="Cambria Math"/>
              <w:sz w:val="28"/>
              <w:szCs w:val="28"/>
            </w:rPr>
            <m:t>}</m:t>
          </m:r>
        </m:oMath>
      </m:oMathPara>
    </w:p>
    <w:p w:rsidR="00A528EE" w:rsidRPr="003904BF" w:rsidRDefault="00A528EE" w:rsidP="00A528EE">
      <w:pPr>
        <w:rPr>
          <w:rFonts w:ascii="Comic Sans MS" w:hAnsi="Comic Sans MS"/>
          <w:b/>
          <w:sz w:val="28"/>
          <w:szCs w:val="28"/>
        </w:rPr>
      </w:pPr>
    </w:p>
    <w:p w:rsidR="00A528EE" w:rsidRPr="003904BF" w:rsidRDefault="001D6192" w:rsidP="00A528EE">
      <w:pPr>
        <w:rPr>
          <w:rFonts w:ascii="Comic Sans MS" w:hAnsi="Comic Sans MS"/>
          <w:b/>
          <w:sz w:val="28"/>
          <w:szCs w:val="28"/>
        </w:rPr>
      </w:pPr>
      <m:oMathPara>
        <m:oMath>
          <m:d>
            <m:dPr>
              <m:ctrlPr>
                <w:rPr>
                  <w:rFonts w:ascii="Cambria Math" w:hAnsi="Cambria Math"/>
                  <w:i/>
                  <w:sz w:val="28"/>
                  <w:szCs w:val="28"/>
                </w:rPr>
              </m:ctrlPr>
            </m:dPr>
            <m:e>
              <m:r>
                <w:rPr>
                  <w:rFonts w:ascii="Cambria Math" w:hAnsi="Cambria Math"/>
                  <w:sz w:val="28"/>
                  <w:szCs w:val="28"/>
                </w:rPr>
                <m:t>ii</m:t>
              </m:r>
            </m:e>
          </m:d>
          <m:r>
            <m:rPr>
              <m:sty m:val="bi"/>
            </m:rPr>
            <w:rPr>
              <w:rFonts w:ascii="Cambria Math" w:hAnsi="Cambria Math"/>
              <w:sz w:val="28"/>
              <w:szCs w:val="28"/>
            </w:rPr>
            <m:t xml:space="preserve"> </m:t>
          </m:r>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0,1,2,3,4,5</m:t>
              </m:r>
            </m:e>
          </m:d>
          <m:r>
            <m:rPr>
              <m:sty m:val="bi"/>
            </m:rPr>
            <w:rPr>
              <w:rFonts w:ascii="Cambria Math" w:hAnsi="Cambria Math"/>
              <w:sz w:val="28"/>
              <w:szCs w:val="28"/>
            </w:rPr>
            <m:t xml:space="preserve">   </m:t>
          </m:r>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a,b</m:t>
              </m:r>
            </m:e>
          </m:d>
          <m:r>
            <m:rPr>
              <m:sty m:val="bi"/>
            </m:rPr>
            <w:rPr>
              <w:rFonts w:ascii="Cambria Math" w:hAnsi="Cambria Math"/>
              <w:sz w:val="28"/>
              <w:szCs w:val="28"/>
            </w:rPr>
            <m:t>:</m:t>
          </m:r>
          <m:r>
            <w:rPr>
              <w:rFonts w:ascii="Cambria Math" w:hAnsi="Cambria Math"/>
              <w:sz w:val="28"/>
              <w:szCs w:val="28"/>
            </w:rPr>
            <m:t>a+b=5}</m:t>
          </m:r>
        </m:oMath>
      </m:oMathPara>
    </w:p>
    <w:p w:rsidR="00A528EE" w:rsidRDefault="00A528EE"/>
    <w:p w:rsidR="00A528EE" w:rsidRDefault="00A528EE"/>
    <w:p w:rsidR="004C1B50" w:rsidRDefault="00A528EE">
      <w:r>
        <w:t>Q5]</w:t>
      </w:r>
      <w:r>
        <w:tab/>
        <w:t xml:space="preserve">The accompanying figure represents a function. What is the domain, the codomain and the range? What is the image of 5? What is the image of 8? What are the preimages of 9? Is this an onto function? Is this a 1-1 function? </w:t>
      </w:r>
    </w:p>
    <w:p w:rsidR="00A528EE" w:rsidRDefault="00A528EE"/>
    <w:p w:rsidR="00A528EE" w:rsidRDefault="00A528EE"/>
    <w:p w:rsidR="00A528EE" w:rsidRDefault="00A528EE"/>
    <w:p w:rsidR="00A528EE" w:rsidRDefault="00A528EE"/>
    <w:p w:rsidR="00A528EE" w:rsidRDefault="00A528EE">
      <w:pPr>
        <w:rPr>
          <w:bCs/>
        </w:rPr>
      </w:pPr>
      <w:r>
        <w:t>Q6]</w:t>
      </w:r>
      <w:r>
        <w:tab/>
        <w:t xml:space="preserve">Let </w:t>
      </w:r>
      <m:oMath>
        <m:r>
          <w:rPr>
            <w:rFonts w:ascii="Cambria Math" w:hAnsi="Cambria Math"/>
          </w:rPr>
          <m:t>f:</m:t>
        </m:r>
        <m:r>
          <m:rPr>
            <m:sty m:val="bi"/>
          </m:rPr>
          <w:rPr>
            <w:rFonts w:ascii="Cambria Math" w:hAnsi="Cambria Math"/>
          </w:rPr>
          <m:t>Z</m:t>
        </m:r>
        <m:r>
          <w:rPr>
            <w:rFonts w:ascii="Cambria Math" w:hAnsi="Cambria Math"/>
          </w:rPr>
          <m:t>→</m:t>
        </m:r>
        <m:r>
          <m:rPr>
            <m:sty m:val="bi"/>
          </m:rPr>
          <w:rPr>
            <w:rFonts w:ascii="Cambria Math" w:hAnsi="Cambria Math"/>
          </w:rPr>
          <m:t>Z</m:t>
        </m:r>
      </m:oMath>
      <w:r>
        <w:rPr>
          <w:b/>
          <w:bCs/>
        </w:rPr>
        <w:t xml:space="preserve"> </w:t>
      </w:r>
      <w:r>
        <w:rPr>
          <w:bCs/>
        </w:rPr>
        <w:t xml:space="preserve">be given by </w:t>
      </w:r>
      <m:oMath>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=3x.</m:t>
        </m:r>
      </m:oMath>
      <w:r>
        <w:rPr>
          <w:bCs/>
        </w:rPr>
        <w:t xml:space="preserve"> Find </w:t>
      </w:r>
      <m:oMath>
        <m:r>
          <w:rPr>
            <w:rFonts w:ascii="Cambria Math" w:hAnsi="Cambria Math"/>
          </w:rPr>
          <m:t>f</m:t>
        </m:r>
        <m:d>
          <m:dPr>
            <m:ctrlPr>
              <w:rPr>
                <w:rFonts w:ascii="Cambria Math" w:hAnsi="Cambria Math"/>
                <w:bCs/>
                <w:i/>
              </w:rPr>
            </m:ctrlPr>
          </m:dPr>
          <m:e>
            <m:r>
              <w:rPr>
                <w:rFonts w:ascii="Cambria Math" w:hAnsi="Cambria Math"/>
              </w:rPr>
              <m:t>A</m:t>
            </m:r>
          </m:e>
        </m:d>
        <m:r>
          <m:rPr>
            <m:nor/>
          </m:rPr>
          <w:rPr>
            <w:rFonts w:ascii="Cambria Math" w:hAnsi="Cambria Math"/>
            <w:bCs/>
          </w:rPr>
          <m:t xml:space="preserve"> for </m:t>
        </m:r>
        <m:r>
          <w:rPr>
            <w:rFonts w:ascii="Cambria Math" w:hAnsi="Cambria Math"/>
          </w:rPr>
          <m:t>A={1,3,5}</m:t>
        </m:r>
      </m:oMath>
    </w:p>
    <w:p w:rsidR="00A528EE" w:rsidRDefault="00A528EE">
      <w:pPr>
        <w:rPr>
          <w:bCs/>
        </w:rPr>
      </w:pPr>
      <w:r>
        <w:rPr>
          <w:bCs/>
        </w:rPr>
        <w:t>Q7]       Which of these functions are 1-1? Which are onto? Describe the inverse of the function if it exists?</w:t>
      </w:r>
    </w:p>
    <w:p w:rsidR="00A528EE" w:rsidRDefault="001D6192">
      <w:pPr>
        <w:rPr>
          <w:bCs/>
        </w:rPr>
      </w:pPr>
      <m:oMathPara>
        <m:oMath>
          <m:d>
            <m:dPr>
              <m:ctrlPr>
                <w:rPr>
                  <w:rFonts w:ascii="Cambria Math" w:hAnsi="Cambria Math"/>
                  <w:bCs/>
                  <w:i/>
                </w:rPr>
              </m:ctrlPr>
            </m:dPr>
            <m:e>
              <m:r>
                <w:rPr>
                  <w:rFonts w:ascii="Cambria Math" w:hAnsi="Cambria Math"/>
                </w:rPr>
                <m:t>i</m:t>
              </m:r>
            </m:e>
          </m:d>
          <m:r>
            <w:rPr>
              <w:rFonts w:ascii="Cambria Math" w:hAnsi="Cambria Math"/>
            </w:rPr>
            <m:t>f:</m:t>
          </m:r>
          <m:r>
            <m:rPr>
              <m:sty m:val="bi"/>
            </m:rPr>
            <w:rPr>
              <w:rFonts w:ascii="Cambria Math" w:hAnsi="Cambria Math"/>
            </w:rPr>
            <m:t>Z</m:t>
          </m:r>
          <m:r>
            <w:rPr>
              <w:rFonts w:ascii="Cambria Math" w:hAnsi="Cambria Math"/>
            </w:rPr>
            <m:t>→</m:t>
          </m:r>
          <m:r>
            <m:rPr>
              <m:sty m:val="bi"/>
            </m:rPr>
            <w:rPr>
              <w:rFonts w:ascii="Cambria Math" w:hAnsi="Cambria Math"/>
            </w:rPr>
            <m:t xml:space="preserve">N:  </m:t>
          </m:r>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+1</m:t>
          </m:r>
        </m:oMath>
      </m:oMathPara>
    </w:p>
    <w:p w:rsidR="00A528EE" w:rsidRDefault="001D6192">
      <w:pPr>
        <w:rPr>
          <w:bCs/>
        </w:rPr>
      </w:pPr>
      <m:oMathPara>
        <m:oMath>
          <m:d>
            <m:dPr>
              <m:ctrlPr>
                <w:rPr>
                  <w:rFonts w:ascii="Cambria Math" w:hAnsi="Cambria Math"/>
                  <w:bCs/>
                  <w:i/>
                </w:rPr>
              </m:ctrlPr>
            </m:dPr>
            <m:e>
              <m:r>
                <w:rPr>
                  <w:rFonts w:ascii="Cambria Math" w:hAnsi="Cambria Math"/>
                </w:rPr>
                <m:t>ii</m:t>
              </m:r>
            </m:e>
          </m:d>
          <m:r>
            <w:rPr>
              <w:rFonts w:ascii="Cambria Math" w:hAnsi="Cambria Math"/>
            </w:rPr>
            <m:t>f:</m:t>
          </m:r>
          <m:d>
            <m:dPr>
              <m:begChr m:val="{"/>
              <m:endChr m:val="}"/>
              <m:ctrlPr>
                <w:rPr>
                  <w:rFonts w:ascii="Cambria Math" w:hAnsi="Cambria Math"/>
                  <w:b/>
                  <w:bCs/>
                  <w:i/>
                </w:rPr>
              </m:ctrlPr>
            </m:dPr>
            <m:e>
              <m:r>
                <m:rPr>
                  <m:sty m:val="bi"/>
                </m:rPr>
                <w:rPr>
                  <w:rFonts w:ascii="Cambria Math" w:hAnsi="Cambria Math"/>
                </w:rPr>
                <m:t>1,2,3</m:t>
              </m:r>
            </m:e>
          </m:d>
          <m:r>
            <w:rPr>
              <w:rFonts w:ascii="Cambria Math" w:hAnsi="Cambria Math"/>
            </w:rPr>
            <m:t>→</m:t>
          </m:r>
          <m:d>
            <m:dPr>
              <m:begChr m:val="{"/>
              <m:endChr m:val="}"/>
              <m:ctrlPr>
                <w:rPr>
                  <w:rFonts w:ascii="Cambria Math" w:hAnsi="Cambria Math"/>
                  <w:b/>
                  <w:bCs/>
                  <w:i/>
                </w:rPr>
              </m:ctrlPr>
            </m:dPr>
            <m:e>
              <m:r>
                <m:rPr>
                  <m:sty m:val="bi"/>
                </m:rPr>
                <w:rPr>
                  <w:rFonts w:ascii="Cambria Math" w:hAnsi="Cambria Math"/>
                </w:rPr>
                <m:t>p,q,r</m:t>
              </m:r>
            </m:e>
          </m:d>
          <m:r>
            <m:rPr>
              <m:sty m:val="bi"/>
            </m:rPr>
            <w:rPr>
              <w:rFonts w:ascii="Cambria Math" w:hAnsi="Cambria Math"/>
            </w:rPr>
            <m:t xml:space="preserve">:  </m:t>
          </m:r>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m:t>
          </m:r>
          <m:d>
            <m:dPr>
              <m:ctrlPr>
                <w:rPr>
                  <w:rFonts w:ascii="Cambria Math" w:hAnsi="Cambria Math"/>
                  <w:bCs/>
                  <w:i/>
                </w:rPr>
              </m:ctrlPr>
            </m:dPr>
            <m:e>
              <m:r>
                <w:rPr>
                  <w:rFonts w:ascii="Cambria Math" w:hAnsi="Cambria Math"/>
                </w:rPr>
                <m:t>1,q</m:t>
              </m:r>
            </m:e>
          </m:d>
          <m:r>
            <w:rPr>
              <w:rFonts w:ascii="Cambria Math" w:hAnsi="Cambria Math"/>
            </w:rPr>
            <m:t xml:space="preserve">, </m:t>
          </m:r>
          <m:d>
            <m:dPr>
              <m:ctrlPr>
                <w:rPr>
                  <w:rFonts w:ascii="Cambria Math" w:hAnsi="Cambria Math"/>
                  <w:bCs/>
                  <w:i/>
                </w:rPr>
              </m:ctrlPr>
            </m:dPr>
            <m:e>
              <m:r>
                <w:rPr>
                  <w:rFonts w:ascii="Cambria Math" w:hAnsi="Cambria Math"/>
                </w:rPr>
                <m:t>2,r</m:t>
              </m:r>
            </m:e>
          </m:d>
          <m:r>
            <w:rPr>
              <w:rFonts w:ascii="Cambria Math" w:hAnsi="Cambria Math"/>
            </w:rPr>
            <m:t>, (3,p)}</m:t>
          </m:r>
        </m:oMath>
      </m:oMathPara>
    </w:p>
    <w:p w:rsidR="00A528EE" w:rsidRDefault="001D6192">
      <w:pPr>
        <w:rPr>
          <w:bCs/>
        </w:rPr>
      </w:pPr>
      <m:oMathPara>
        <m:oMath>
          <m:d>
            <m:dPr>
              <m:ctrlPr>
                <w:rPr>
                  <w:rFonts w:ascii="Cambria Math" w:hAnsi="Cambria Math"/>
                  <w:i/>
                </w:rPr>
              </m:ctrlPr>
            </m:dPr>
            <m:e>
              <m:r>
                <w:rPr>
                  <w:rFonts w:ascii="Cambria Math" w:hAnsi="Cambria Math"/>
                </w:rPr>
                <m:t>iii</m:t>
              </m:r>
            </m:e>
          </m:d>
          <m:r>
            <w:rPr>
              <w:rFonts w:ascii="Cambria Math" w:hAnsi="Cambria Math"/>
            </w:rPr>
            <m:t xml:space="preserve">  h:</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r>
            <w:rPr>
              <w:rFonts w:ascii="Cambria Math" w:hAnsi="Cambria Math"/>
            </w:rPr>
            <m:t>→</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 xml:space="preserve">:  </m:t>
          </m:r>
          <m:r>
            <w:rPr>
              <w:rFonts w:ascii="Cambria Math" w:hAnsi="Cambria Math"/>
            </w:rPr>
            <m:t>h</m:t>
          </m:r>
          <m:d>
            <m:dPr>
              <m:ctrlPr>
                <w:rPr>
                  <w:rFonts w:ascii="Cambria Math" w:hAnsi="Cambria Math"/>
                  <w:bCs/>
                  <w:i/>
                </w:rPr>
              </m:ctrlPr>
            </m:dPr>
            <m:e>
              <m:r>
                <w:rPr>
                  <w:rFonts w:ascii="Cambria Math" w:hAnsi="Cambria Math"/>
                </w:rPr>
                <m:t>x</m:t>
              </m:r>
            </m:e>
          </m:d>
          <m:r>
            <w:rPr>
              <w:rFonts w:ascii="Cambria Math" w:hAnsi="Cambria Math"/>
            </w:rPr>
            <m:t>=(y+1, x+1)</m:t>
          </m:r>
        </m:oMath>
      </m:oMathPara>
    </w:p>
    <w:p w:rsidR="00A528EE" w:rsidRDefault="00A528EE">
      <w:pPr>
        <w:rPr>
          <w:bCs/>
        </w:rPr>
      </w:pPr>
      <w:r>
        <w:rPr>
          <w:bCs/>
        </w:rPr>
        <w:t xml:space="preserve">Q8]        Let </w:t>
      </w:r>
      <m:oMath>
        <m:r>
          <w:rPr>
            <w:rFonts w:ascii="Cambria Math" w:hAnsi="Cambria Math"/>
          </w:rPr>
          <m:t>f:</m:t>
        </m:r>
        <m:r>
          <m:rPr>
            <m:sty m:val="bi"/>
          </m:rPr>
          <w:rPr>
            <w:rFonts w:ascii="Cambria Math" w:hAnsi="Cambria Math"/>
          </w:rPr>
          <m:t>N</m:t>
        </m:r>
        <m:r>
          <w:rPr>
            <w:rFonts w:ascii="Cambria Math" w:hAnsi="Cambria Math"/>
          </w:rPr>
          <m:t>→</m:t>
        </m:r>
        <m:r>
          <m:rPr>
            <m:sty m:val="bi"/>
          </m:rPr>
          <w:rPr>
            <w:rFonts w:ascii="Cambria Math" w:hAnsi="Cambria Math"/>
          </w:rPr>
          <m:t>N</m:t>
        </m:r>
      </m:oMath>
      <w:r>
        <w:rPr>
          <w:bCs/>
        </w:rPr>
        <w:t xml:space="preserve"> be given by </w:t>
      </w:r>
      <m:oMath>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=x+1</m:t>
        </m:r>
      </m:oMath>
    </w:p>
    <w:p w:rsidR="00A528EE" w:rsidRDefault="00A528EE" w:rsidP="00A528EE">
      <w:pPr>
        <w:rPr>
          <w:bCs/>
        </w:rPr>
      </w:pPr>
      <w:r>
        <w:rPr>
          <w:bCs/>
        </w:rPr>
        <w:tab/>
        <w:t xml:space="preserve">Let </w:t>
      </w:r>
      <m:oMath>
        <m:r>
          <w:rPr>
            <w:rFonts w:ascii="Cambria Math" w:hAnsi="Cambria Math"/>
          </w:rPr>
          <m:t>g:</m:t>
        </m:r>
        <m:r>
          <m:rPr>
            <m:sty m:val="bi"/>
          </m:rPr>
          <w:rPr>
            <w:rFonts w:ascii="Cambria Math" w:hAnsi="Cambria Math"/>
          </w:rPr>
          <m:t>N</m:t>
        </m:r>
        <m:r>
          <w:rPr>
            <w:rFonts w:ascii="Cambria Math" w:hAnsi="Cambria Math"/>
          </w:rPr>
          <m:t>→</m:t>
        </m:r>
        <m:r>
          <m:rPr>
            <m:sty m:val="bi"/>
          </m:rPr>
          <w:rPr>
            <w:rFonts w:ascii="Cambria Math" w:hAnsi="Cambria Math"/>
          </w:rPr>
          <m:t>N</m:t>
        </m:r>
      </m:oMath>
      <w:r>
        <w:rPr>
          <w:bCs/>
        </w:rPr>
        <w:t xml:space="preserve"> be given by </w:t>
      </w:r>
      <m:oMath>
        <m:r>
          <w:rPr>
            <w:rFonts w:ascii="Cambria Math" w:hAnsi="Cambria Math"/>
          </w:rPr>
          <m:t>g</m:t>
        </m:r>
        <m:d>
          <m:dPr>
            <m:ctrlPr>
              <w:rPr>
                <w:rFonts w:ascii="Cambria Math" w:hAnsi="Cambria Math"/>
                <w:bCs/>
                <w:i/>
              </w:rPr>
            </m:ctrlPr>
          </m:dPr>
          <m:e>
            <m:r>
              <w:rPr>
                <w:rFonts w:ascii="Cambria Math" w:hAnsi="Cambria Math"/>
              </w:rPr>
              <m:t>x</m:t>
            </m:r>
          </m:e>
        </m:d>
        <m:r>
          <w:rPr>
            <w:rFonts w:ascii="Cambria Math" w:hAnsi="Cambria Math"/>
          </w:rPr>
          <m:t>=3x</m:t>
        </m:r>
      </m:oMath>
    </w:p>
    <w:p w:rsidR="00A528EE" w:rsidRDefault="00A528EE" w:rsidP="00A528EE">
      <w:pPr>
        <w:rPr>
          <w:bCs/>
        </w:rPr>
      </w:pPr>
      <w:r>
        <w:rPr>
          <w:bCs/>
        </w:rPr>
        <w:t>Calculate</w:t>
      </w:r>
    </w:p>
    <w:p w:rsidR="00A528EE" w:rsidRDefault="00A528EE" w:rsidP="00A528EE">
      <w:pPr>
        <w:rPr>
          <w:rFonts w:ascii="Arial" w:hAnsi="Arial" w:cs="Arial"/>
          <w:bCs/>
        </w:rPr>
      </w:pPr>
      <w:r>
        <w:rPr>
          <w:bCs/>
        </w:rPr>
        <w:t xml:space="preserve"> </w:t>
      </w:r>
      <m:oMath>
        <m:d>
          <m:dPr>
            <m:ctrlPr>
              <w:rPr>
                <w:rFonts w:ascii="Cambria Math" w:hAnsi="Cambria Math"/>
                <w:bCs/>
                <w:i/>
              </w:rPr>
            </m:ctrlPr>
          </m:dPr>
          <m:e>
            <m:r>
              <w:rPr>
                <w:rFonts w:ascii="Cambria Math" w:hAnsi="Cambria Math"/>
              </w:rPr>
              <m:t>i</m:t>
            </m:r>
          </m:e>
        </m:d>
        <m:r>
          <w:rPr>
            <w:rFonts w:ascii="Cambria Math" w:hAnsi="Cambria Math"/>
          </w:rPr>
          <m:t xml:space="preserve"> (g</m:t>
        </m:r>
      </m:oMath>
      <w:r>
        <w:rPr>
          <w:rFonts w:ascii="Arial" w:hAnsi="Arial" w:cs="Arial"/>
          <w:bCs/>
        </w:rPr>
        <w:t>○</w:t>
      </w:r>
      <m:oMath>
        <m:r>
          <w:rPr>
            <w:rFonts w:ascii="Cambria Math" w:hAnsi="Cambria Math" w:cs="Arial"/>
          </w:rPr>
          <m:t>f)(5)</m:t>
        </m:r>
      </m:oMath>
    </w:p>
    <w:p w:rsidR="00A528EE" w:rsidRDefault="001D6192" w:rsidP="00A528EE">
      <w:pPr>
        <w:rPr>
          <w:rFonts w:ascii="Arial" w:hAnsi="Arial" w:cs="Arial"/>
          <w:bCs/>
        </w:rPr>
      </w:pPr>
      <m:oMath>
        <m:d>
          <m:dPr>
            <m:ctrlPr>
              <w:rPr>
                <w:rFonts w:ascii="Cambria Math" w:hAnsi="Cambria Math"/>
                <w:bCs/>
                <w:i/>
              </w:rPr>
            </m:ctrlPr>
          </m:dPr>
          <m:e>
            <m:r>
              <w:rPr>
                <w:rFonts w:ascii="Cambria Math" w:hAnsi="Cambria Math"/>
              </w:rPr>
              <m:t>ii</m:t>
            </m:r>
          </m:e>
        </m:d>
        <m:r>
          <w:rPr>
            <w:rFonts w:ascii="Cambria Math" w:hAnsi="Cambria Math"/>
          </w:rPr>
          <m:t xml:space="preserve"> (f</m:t>
        </m:r>
      </m:oMath>
      <w:r w:rsidR="00A528EE">
        <w:rPr>
          <w:rFonts w:ascii="Arial" w:hAnsi="Arial" w:cs="Arial"/>
          <w:bCs/>
        </w:rPr>
        <w:t>○</w:t>
      </w:r>
      <m:oMath>
        <m:r>
          <w:rPr>
            <w:rFonts w:ascii="Cambria Math" w:hAnsi="Cambria Math" w:cs="Arial"/>
          </w:rPr>
          <m:t>g)(5)</m:t>
        </m:r>
      </m:oMath>
    </w:p>
    <w:p w:rsidR="00A528EE" w:rsidRDefault="001D6192" w:rsidP="00A528EE">
      <w:pPr>
        <w:rPr>
          <w:rFonts w:ascii="Arial" w:hAnsi="Arial" w:cs="Arial"/>
          <w:bCs/>
        </w:rPr>
      </w:pPr>
      <m:oMath>
        <m:d>
          <m:dPr>
            <m:ctrlPr>
              <w:rPr>
                <w:rFonts w:ascii="Cambria Math" w:hAnsi="Cambria Math"/>
                <w:bCs/>
                <w:i/>
              </w:rPr>
            </m:ctrlPr>
          </m:dPr>
          <m:e>
            <m:r>
              <w:rPr>
                <w:rFonts w:ascii="Cambria Math" w:hAnsi="Cambria Math"/>
              </w:rPr>
              <m:t>iii</m:t>
            </m:r>
          </m:e>
        </m:d>
        <m:r>
          <w:rPr>
            <w:rFonts w:ascii="Cambria Math" w:hAnsi="Cambria Math"/>
          </w:rPr>
          <m:t xml:space="preserve"> (g</m:t>
        </m:r>
      </m:oMath>
      <w:r w:rsidR="00A528EE">
        <w:rPr>
          <w:rFonts w:ascii="Arial" w:hAnsi="Arial" w:cs="Arial"/>
          <w:bCs/>
        </w:rPr>
        <w:t>○</w:t>
      </w:r>
      <m:oMath>
        <m:r>
          <w:rPr>
            <w:rFonts w:ascii="Cambria Math" w:hAnsi="Cambria Math" w:cs="Arial"/>
          </w:rPr>
          <m:t>f)(x)</m:t>
        </m:r>
      </m:oMath>
    </w:p>
    <w:p w:rsidR="00A528EE" w:rsidRDefault="001D6192" w:rsidP="00A528EE">
      <w:pPr>
        <w:rPr>
          <w:rFonts w:ascii="Arial" w:hAnsi="Arial" w:cs="Arial"/>
          <w:bCs/>
        </w:rPr>
      </w:pPr>
      <m:oMath>
        <m:d>
          <m:dPr>
            <m:ctrlPr>
              <w:rPr>
                <w:rFonts w:ascii="Cambria Math" w:hAnsi="Cambria Math"/>
                <w:bCs/>
                <w:i/>
              </w:rPr>
            </m:ctrlPr>
          </m:dPr>
          <m:e>
            <m:r>
              <w:rPr>
                <w:rFonts w:ascii="Cambria Math" w:hAnsi="Cambria Math"/>
              </w:rPr>
              <m:t>iv</m:t>
            </m:r>
          </m:e>
        </m:d>
        <m:r>
          <w:rPr>
            <w:rFonts w:ascii="Cambria Math" w:hAnsi="Cambria Math"/>
          </w:rPr>
          <m:t xml:space="preserve"> (f</m:t>
        </m:r>
      </m:oMath>
      <w:r w:rsidR="00A528EE">
        <w:rPr>
          <w:rFonts w:ascii="Arial" w:hAnsi="Arial" w:cs="Arial"/>
          <w:bCs/>
        </w:rPr>
        <w:t>○</w:t>
      </w:r>
      <m:oMath>
        <m:r>
          <w:rPr>
            <w:rFonts w:ascii="Cambria Math" w:hAnsi="Cambria Math" w:cs="Arial"/>
          </w:rPr>
          <m:t>g)(x)</m:t>
        </m:r>
      </m:oMath>
    </w:p>
    <w:p w:rsidR="00A528EE" w:rsidRDefault="001D6192" w:rsidP="00A528EE">
      <w:pPr>
        <w:rPr>
          <w:rFonts w:ascii="Arial" w:hAnsi="Arial" w:cs="Arial"/>
          <w:bCs/>
        </w:rPr>
      </w:pPr>
      <m:oMath>
        <m:d>
          <m:dPr>
            <m:ctrlPr>
              <w:rPr>
                <w:rFonts w:ascii="Cambria Math" w:hAnsi="Cambria Math"/>
                <w:bCs/>
                <w:i/>
              </w:rPr>
            </m:ctrlPr>
          </m:dPr>
          <m:e>
            <m:r>
              <w:rPr>
                <w:rFonts w:ascii="Cambria Math" w:hAnsi="Cambria Math"/>
              </w:rPr>
              <m:t>v</m:t>
            </m:r>
          </m:e>
        </m:d>
        <m:r>
          <w:rPr>
            <w:rFonts w:ascii="Cambria Math" w:hAnsi="Cambria Math"/>
          </w:rPr>
          <m:t xml:space="preserve"> (f</m:t>
        </m:r>
      </m:oMath>
      <w:r w:rsidR="00A528EE">
        <w:rPr>
          <w:rFonts w:ascii="Arial" w:hAnsi="Arial" w:cs="Arial"/>
          <w:bCs/>
        </w:rPr>
        <w:t>○</w:t>
      </w:r>
      <m:oMath>
        <m:r>
          <w:rPr>
            <w:rFonts w:ascii="Cambria Math" w:hAnsi="Cambria Math" w:cs="Arial"/>
          </w:rPr>
          <m:t>f)(x)</m:t>
        </m:r>
      </m:oMath>
    </w:p>
    <w:p w:rsidR="00A528EE" w:rsidRDefault="001D6192" w:rsidP="00A528EE">
      <w:pPr>
        <w:rPr>
          <w:rFonts w:ascii="Arial" w:hAnsi="Arial" w:cs="Arial"/>
          <w:bCs/>
        </w:rPr>
      </w:pPr>
      <m:oMath>
        <m:d>
          <m:dPr>
            <m:ctrlPr>
              <w:rPr>
                <w:rFonts w:ascii="Cambria Math" w:hAnsi="Cambria Math"/>
                <w:bCs/>
                <w:i/>
              </w:rPr>
            </m:ctrlPr>
          </m:dPr>
          <m:e>
            <m:r>
              <w:rPr>
                <w:rFonts w:ascii="Cambria Math" w:hAnsi="Cambria Math"/>
              </w:rPr>
              <m:t>vi</m:t>
            </m:r>
          </m:e>
        </m:d>
        <m:r>
          <w:rPr>
            <w:rFonts w:ascii="Cambria Math" w:hAnsi="Cambria Math"/>
          </w:rPr>
          <m:t xml:space="preserve"> (g</m:t>
        </m:r>
      </m:oMath>
      <w:r w:rsidR="00A528EE">
        <w:rPr>
          <w:rFonts w:ascii="Arial" w:hAnsi="Arial" w:cs="Arial"/>
          <w:bCs/>
        </w:rPr>
        <w:t>○</w:t>
      </w:r>
      <m:oMath>
        <m:r>
          <w:rPr>
            <w:rFonts w:ascii="Cambria Math" w:hAnsi="Cambria Math" w:cs="Arial"/>
          </w:rPr>
          <m:t>g)(x)</m:t>
        </m:r>
      </m:oMath>
    </w:p>
    <w:p w:rsidR="00A528EE" w:rsidRPr="00A528EE" w:rsidRDefault="00A528EE" w:rsidP="00A528EE">
      <w:pPr>
        <w:rPr>
          <w:rFonts w:ascii="Cambria Math" w:hAnsi="Cambria Math"/>
          <w:i/>
        </w:rPr>
      </w:pPr>
    </w:p>
    <w:p w:rsidR="00A528EE" w:rsidRDefault="00A528EE">
      <w:pPr>
        <w:rPr>
          <w:bCs/>
        </w:rPr>
      </w:pPr>
    </w:p>
    <w:p w:rsidR="00A528EE" w:rsidRPr="00A528EE" w:rsidRDefault="00A528EE"/>
    <w:sectPr w:rsidR="00A528EE" w:rsidRPr="00A528EE" w:rsidSect="004C1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EE"/>
    <w:rsid w:val="0005542D"/>
    <w:rsid w:val="001D6192"/>
    <w:rsid w:val="004C1B50"/>
    <w:rsid w:val="00A528EE"/>
    <w:rsid w:val="00BE7E22"/>
    <w:rsid w:val="00C908C0"/>
    <w:rsid w:val="00FB37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8EE"/>
    <w:rPr>
      <w:color w:val="0000FF" w:themeColor="hyperlink"/>
      <w:u w:val="single"/>
    </w:rPr>
  </w:style>
  <w:style w:type="paragraph" w:styleId="BalloonText">
    <w:name w:val="Balloon Text"/>
    <w:basedOn w:val="Normal"/>
    <w:link w:val="BalloonTextChar"/>
    <w:uiPriority w:val="99"/>
    <w:semiHidden/>
    <w:unhideWhenUsed/>
    <w:rsid w:val="00A52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EE"/>
    <w:rPr>
      <w:rFonts w:ascii="Tahoma" w:hAnsi="Tahoma" w:cs="Tahoma"/>
      <w:sz w:val="16"/>
      <w:szCs w:val="16"/>
    </w:rPr>
  </w:style>
  <w:style w:type="character" w:styleId="PlaceholderText">
    <w:name w:val="Placeholder Text"/>
    <w:basedOn w:val="DefaultParagraphFont"/>
    <w:uiPriority w:val="99"/>
    <w:semiHidden/>
    <w:rsid w:val="00A528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8EE"/>
    <w:rPr>
      <w:color w:val="0000FF" w:themeColor="hyperlink"/>
      <w:u w:val="single"/>
    </w:rPr>
  </w:style>
  <w:style w:type="paragraph" w:styleId="BalloonText">
    <w:name w:val="Balloon Text"/>
    <w:basedOn w:val="Normal"/>
    <w:link w:val="BalloonTextChar"/>
    <w:uiPriority w:val="99"/>
    <w:semiHidden/>
    <w:unhideWhenUsed/>
    <w:rsid w:val="00A52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EE"/>
    <w:rPr>
      <w:rFonts w:ascii="Tahoma" w:hAnsi="Tahoma" w:cs="Tahoma"/>
      <w:sz w:val="16"/>
      <w:szCs w:val="16"/>
    </w:rPr>
  </w:style>
  <w:style w:type="character" w:styleId="PlaceholderText">
    <w:name w:val="Placeholder Text"/>
    <w:basedOn w:val="DefaultParagraphFont"/>
    <w:uiPriority w:val="99"/>
    <w:semiHidden/>
    <w:rsid w:val="00A52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hyperlink" Target="mailto:blathnaid.sheridan@dit.ie" TargetMode="Externa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blathnaid.sheridan</dc:creator>
  <cp:lastModifiedBy>Cein O'Rourke</cp:lastModifiedBy>
  <cp:revision>5</cp:revision>
  <dcterms:created xsi:type="dcterms:W3CDTF">2014-03-09T16:50:00Z</dcterms:created>
  <dcterms:modified xsi:type="dcterms:W3CDTF">2014-09-19T11:55:00Z</dcterms:modified>
</cp:coreProperties>
</file>