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Style w:val="13"/>
          <w:rFonts w:hint="eastAsia" w:ascii="微软雅黑" w:hAnsi="微软雅黑" w:eastAsia="微软雅黑" w:cs="微软雅黑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lang w:val="en-US" w:eastAsia="zh-CN"/>
        </w:rPr>
        <w:t>EGO购物车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购物车表的设计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71247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Prod_id:商品的id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sku_id：具体单个商品的id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User_id:用户的openId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basket_count：购物车商品的数量（一个商品买了几个）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basket_date：添加购物车的时间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在表中 根据user_id和sku_id可以确定唯一一条数据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购物车数据结构的设计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从用户出发：一个用户------&gt;一个购物车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userId -----&gt; List&lt;商品的sku&gt;</w:t>
      </w:r>
    </w:p>
    <w:p>
      <w:pPr>
        <w:rPr>
          <w:rFonts w:hint="eastAsia" w:ascii="微软雅黑" w:hAnsi="微软雅黑" w:cs="微软雅黑"/>
          <w:b/>
          <w:bCs/>
          <w:lang w:val="en-US" w:eastAsia="zh-CN"/>
        </w:rPr>
      </w:pPr>
      <w:r>
        <w:rPr>
          <w:rFonts w:hint="eastAsia" w:ascii="微软雅黑" w:hAnsi="微软雅黑" w:cs="微软雅黑"/>
          <w:b/>
          <w:bCs/>
          <w:lang w:val="en-US" w:eastAsia="zh-CN"/>
        </w:rPr>
        <w:t>所以购物车的数据结构是：</w:t>
      </w:r>
    </w:p>
    <w:p>
      <w:pPr>
        <w:rPr>
          <w:rFonts w:hint="default" w:ascii="微软雅黑" w:hAnsi="微软雅黑" w:cs="微软雅黑"/>
          <w:b/>
          <w:bCs/>
          <w:lang w:val="en-US" w:eastAsia="zh-CN"/>
        </w:rPr>
      </w:pPr>
      <w:r>
        <w:rPr>
          <w:rFonts w:hint="eastAsia" w:ascii="微软雅黑" w:hAnsi="微软雅黑" w:cs="微软雅黑"/>
          <w:b/>
          <w:bCs/>
          <w:lang w:val="en-US" w:eastAsia="zh-CN"/>
        </w:rPr>
        <w:t>Map&lt;String,List&lt;sku&gt;&gt; carts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新建购物车模块</w:t>
      </w:r>
    </w:p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在ego-shop-cloud下面新建ego-cart模块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23418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在ego-cart下面新建cart-api模块</w:t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新建maven模块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234180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修改pom.xml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&lt;project xmlns="http://maven.apache.org/POM/4.0.0"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xmlns:xsi="http://www.w3.org/2001/XMLSchema-instance"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xsi:schemaLocation="http://maven.apache.org/POM/4.0.0 http://maven.apache.org/xsd/maven-4.0.0.xsd"&gt;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&lt;parent&gt;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&lt;artifactId&gt;ego-cart&lt;/artifactId&gt;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&lt;groupId&gt;com.sxt&lt;/groupId&gt;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&lt;version&gt;1.0&lt;/version&gt;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&lt;/parent&gt;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&lt;modelVersion&gt;4.0.0&lt;/modelVersion&gt;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&lt;artifactId&gt;cart-api&lt;/artifactId&gt;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&lt;description&gt;ego商城购物车api&lt;/description&gt;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&lt;dependencies&gt;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&lt;dependency&gt;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&lt;groupId&gt;com.sxt&lt;/groupId&gt;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&lt;artifactId&gt;ego-common&lt;/artifactId&gt;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&lt;version&gt;1.0&lt;/version&gt;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&lt;groupId&gt;com.sxt&lt;/groupId&gt;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&lt;artifactId&gt;product-api&lt;/artifactId&gt;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&lt;version&gt;1.0&lt;/version&gt;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&lt;exclusions&gt;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&lt;exclusion&gt;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    &lt;groupId&gt;org.springframework.boot&lt;/groupId&gt;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    &lt;artifactId&gt;spring-boot-starter-data-elasticsearch&lt;/artifactId&gt;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&lt;/exclusion&gt;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&lt;/exclusions&gt;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&lt;/dependency&gt;   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&lt;/dependencies&gt;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&lt;/project&gt;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逆向生成表basket</w:t>
      </w:r>
    </w:p>
    <w:p>
      <w:r>
        <w:drawing>
          <wp:inline distT="0" distB="0" distL="114300" distR="114300">
            <wp:extent cx="3009900" cy="2026920"/>
            <wp:effectExtent l="0" t="0" r="762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创建远程调用的CartFeign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@FeignClient(value = "product-service", fallback = CartFeignHystrix.class)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interface CartFeign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远程调用商品服务，计算购物车选中的价格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skuId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@GetMapping("/prod/prod/getCartTotalMoney")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BigDecimal getTotalMoney(@RequestParam("skuId") Long skuId, @RequestParam("count") Integer count);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远程调用商品服务，拿到购物车中的信息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skuId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prodId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@GetMapping("cartGetProdInfo")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Map&lt;String, String&gt; cartGetProdInfo(@RequestParam("skuId") Long skuId, @RequestParam("prodId") Long prodId);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创建CartFeignHystrix熔断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@Component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@Slf4j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public class CartFeignHystrix implements CartFeign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远程调用商品服务，计算购物车选中的价格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skuId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count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BigDecimal getTotalMoney(Long skuId, Integer count)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log.error("远程调用商品服务计算价格失败♧");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BigDecimal.ZERO;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Map&lt;String, String&gt; cartGetProdInfo(Long skuId, Long prodId)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log.error("远程调用获取购物车商品信息");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new HashMap&lt;String, String&gt;();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创建购物车总金额的实体类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@Data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@Builder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public class CartTotalMoney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@ApiModelProperty("最终金额")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BigDecimal finalMoney;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@ApiModelProperty("总的金额")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BigDecimal totalMoney;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@ApiModelProperty("满减金额")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BigDecimal subtractMoney;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@ApiModelProperty("总的商品数量")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Integer prodTotalCount;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BigDecimal getFinalMoney()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if (totalMoney == null)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return new BigDecimal("0.00");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if (subtractMoney == null)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return totalMoney;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totalMoney.add(BigDecimal.valueOf(-1).multiply(subtractMoney)).setScale(2, BigDecimal.ROUND_UP);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创建购物车展示类（每一行是一个对象）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* 购物车里面的一个条目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@Data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public class ShopCartItem implements Serializable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@ApiModelProperty("购物车的id")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Long basketId;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@ApiModelProperty("该条目是否被选择")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Boolean checked;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@ApiModelProperty("该条目对应的商品id")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Long prodId;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@ApiModelProperty("该条目对应的商品的名称")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String prodName;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@ApiModelProperty("该条目SkuId")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Long skuId;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@ApiModelProperty("该条目的名称")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String skuName;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@ApiModelProperty("该条目对应的主图")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String pic;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@ApiModelProperty("该条目对应的价格")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String price;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@ApiModelProperty("该条目对应数量")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Integer basketCount;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创建购物车查询返回对象（用于前端渲染）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@NoArgsConstructor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@AllArgsConstructor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ShopCartResult implements Serializable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@ApiModelProperty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List&lt;ShopCartItem&gt; shopCartItems = Collections.emptyList();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在ego-cart下面新建cart-service模块</w:t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新建maven模块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234180"/>
            <wp:effectExtent l="0" t="0" r="444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修改pom.xml文件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&lt;project xmlns="http://maven.apache.org/POM/4.0.0"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xmlns:xsi="http://www.w3.org/2001/XMLSchema-instance"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xsi:schemaLocation="http://maven.apache.org/POM/4.0.0 http://maven.apache.org/xsd/maven-4.0.0.xsd"&gt;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&lt;parent&gt;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&lt;artifactId&gt;ego-cart&lt;/artifactId&gt;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&lt;groupId&gt;com.sxt&lt;/groupId&gt;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&lt;version&gt;1.0&lt;/version&gt;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&lt;/parent&gt;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&lt;modelVersion&gt;4.0.0&lt;/modelVersion&gt;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&lt;artifactId&gt;cart-service&lt;/artifactId&gt;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&lt;description&gt;ego商城购物车服务service&lt;/description&gt;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&lt;dependencies&gt;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&lt;groupId&gt;com.sxt&lt;/groupId&gt;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&lt;artifactId&gt;cart-api&lt;/artifactId&gt;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&lt;version&gt;1.0&lt;/version&gt;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&lt;artifactId&gt;spring-boot-starter-actuator&lt;/artifactId&gt;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&lt;artifactId&gt;spring-cloud-starter-bus-amqp&lt;/artifactId&gt;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&lt;artifactId&gt;spring-cloud-config-client&lt;/artifactId&gt;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&lt;artifactId&gt;spring-boot-starter-data-redis-reactive&lt;/artifactId&gt;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&lt;artifactId&gt;spring-cloud-starter-netflix-eureka-client&lt;/artifactId&gt;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&lt;!--  引入druid starter--&gt;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&lt;groupId&gt;com.alibaba&lt;/groupId&gt;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&lt;artifactId&gt;druid-spring-boot-starter&lt;/artifactId&gt;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&lt;groupId&gt;mysql&lt;/groupId&gt;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&lt;artifactId&gt;mysql-connector-java&lt;/artifactId&gt;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&lt;/dependencies&gt;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&lt;build&gt;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&lt;plugins&gt;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&lt;plugin&gt;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&lt;groupId&gt;org.springframework.boot&lt;/groupId&gt;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&lt;artifactId&gt;spring-boot-maven-plugin&lt;/artifactId&gt;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&lt;/plugin&gt;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&lt;/plugins&gt;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&lt;/build&gt;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&lt;/project&gt;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添加启动类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@SpringBootApplication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@EnableEurekaClient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@EnableFeignClients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CartServiceApplication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SpringApplication.run(CartServiceApplication.class, args);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创建bootstrap.yml配置文件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spring: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application: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name: cart-service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cloud: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config: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discovery: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service-id: config-server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enabled: true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name: cart-service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label: master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profile: dev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eureka: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client: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service-url: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defaultZone: ${EUREKA_SERVER:http://admin:admin@localhost:8761/eureka/}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instance: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hostname: ${APP_HOST:localhost}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prefer-ip-address: true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instance-id: ${spring.application.name}:${server.port}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lease-renewal-interval-in-seconds: 10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lease-expiration-duration-in-seconds: 30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创建远端cart-service/cart-service-dev.yml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server: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port: ${APP_PORT:8087}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spring: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datasource: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druid: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url: jdbc:mysql://localhost:3306/ego-shop?useSSL=false&amp;serverTimezone=GMT%2B8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username: root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password: root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driver-class-name: com.mysql.cj.jdbc.Driver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max-active: 30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min-idle: 3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initial-size: 3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validation-query: select 1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max-wait: 5000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stat-view-servlet: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enabled: true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login-username: admin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login-password: admin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allow: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deny: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url-pattern: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- /druid/*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rabbitmq: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host: 192.168.226.129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password: admin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username: admin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port: 5672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redis: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host: 192.168.226.129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port: 6380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password: cxs1013??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database: 0        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management: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endpoints: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web: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exposure: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include: '*'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feign: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hystrix: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enabled: true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ribbon: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ReadTimeout: 18000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ConnectTimeout: 18000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hystrix:    #hystrix的全局控制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command: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default:    #default是全局控制，也可以换成单个方法控制，把default换成方法名即可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fallback: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isolation: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semaphore: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maxConcurrentRequests: 1000        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circuitBreaker: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enabled: true   #开启断路器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requestVolumeThreshold: 20   #失败次数（阀值）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sleepWindowInMilliseconds: 30000    #窗口时间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errorThresholdPercentage: 60    #失败率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execution: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isolation: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strategy: SEMAPHORE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#使用信号量隔离方式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thread: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timeoutInMilliseconds: 5000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semaphore: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maxConcurrentRequests: 1000  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#最大并发量</w:t>
            </w: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mybatis-plus: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mapper-locations: classpath:mapper/**/*.xml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configuration: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log-impl: org.apache.ibatis.logging.stdout.StdOutImpl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swagger2: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base-package: com.sxt.controller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name: sxt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url: https://gitee.com/smiledouble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email: 775610843@qq.com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title: 购物车管理系统接口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description: 实现购物车管理系统的所有接口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license: cxs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license-url: https://gitee.com/smiledouble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terms-of-service-url: https://gitee.com/smiledouble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创建BasketController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@RestController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public class BasketController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BasketService basketService;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不分页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根据用户id查询购物车里的信息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@PostMapping("/p/shopCart/info")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@ApiOperation("回显购物车的详情")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ResponseEntity&lt;List&lt;ShopCartResult&gt;&gt; basketResultInfo()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String userId = SecurityContextHolder.getContext().getAuthentication().getPrincipal().toString();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List&lt;ShopCartResult&gt; shopCartResult = this.basketService.getShopCartResult(userId);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ResponseEntity.ok(shopCartResult);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添加等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basket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@PostMapping({"/p/shopCart/changeItem"})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@ApiOperation("修改购物车的数量")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ResponseEntity&lt;Void&gt; changeItem(@RequestBody @Validated Basket basket)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String userId = SecurityContextHolder.getContext().getAuthentication().getPrincipal().toString();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basket.setUserId(userId);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this.basketService.changeCart(basket);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@GetMapping({"p/shopCart/prodCount"})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@ApiOperation("获取当前用户购物车的总条数")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ResponseEntity&lt;Integer&gt; getBasketTotalCount()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String userId = SecurityContextHolder.getContext().getAuthentication().getPrincipal().toString();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Integer totalCount = this.basketService.getBasketTotalCount(userId);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ResponseEntity.ok(totalCount);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@PostMapping("/p/shopCart/totalPay")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@ApiModelProperty("计算总的金额")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ResponseEntity&lt;CartTotalMoney&gt; getTotalMoney(@RequestBody List&lt;Long&gt; basketIds)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if (basketIds == null || basketIds.isEmpty())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CartTotalMoney cartTotalMoney = CartTotalMoney.builder().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subtractMoney(new BigDecimal("0.00")).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totalMoney(new BigDecimal("0.00")).build();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return ResponseEntity.ok(cartTotalMoney);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CartTotalMoney cartTotalMoney = basketService.getCartTotalMoney(basketIds);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ResponseEntity.ok(cartTotalMoney);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@DeleteMapping({"/p/shopCart/deleteItem"})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@ApiOperation("清空购物车")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ResponseEntity&lt;Void&gt; deleteItem(@RequestBody List&lt;Long&gt; basketIds)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this.basketService.removeByIds(basketIds);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修改BasketService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public interface BasketService extends IService&lt;Basket&gt;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获取购物车的总条数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userId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Integer getBasketTotalCount(String userId);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计算购物车总金额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basketIds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CartTotalMoney getCartTotalMoney(List&lt;Long&gt; basketIds);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修改购物车某商品数量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basket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void changeCart(Basket basket);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回显购物车的数据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userId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List&lt;ShopCartResult&gt; getShopCartResult(String userId);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修改BasketServiceImpl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@Service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@Slf4j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public class BasketServiceImpl extends ServiceImpl&lt;BasketMapper, Basket&gt; implements BasketService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BasketMapper basketMapper;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CartFeign cartFeign;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获取购物车的总条数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userId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Integer getBasketTotalCount(String userId)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//根据用户id查询所有的商品 累加数目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List&lt;Object&gt; count = basketMapper.selectObjs(new QueryWrapper&lt;Basket&gt;()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.select("SUM(basket_count)")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.eq("user_id", userId)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if (count != null &amp;&amp; count.size() &gt; 0)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return Integer.valueOf(count.get(0).toString());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0;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计算购物车总金额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根据列表中的sku_id 远程调用商品服务，查询价格后 累加计算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basketIds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@Transactional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CartTotalMoney getCartTotalMoney(List&lt;Long&gt; basketIds)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//查购物车的表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List&lt;Basket&gt; baskets = basketMapper.selectList(new LambdaQueryWrapper&lt;Basket&gt;()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.in(Basket::getBasketId, basketIds)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//总金额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BigDecimal totalMoney = BigDecimal.ZERO;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//满减金额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BigDecimal subtractMoney = BigDecimal.ZERO;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//总数量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Integer prodTotalCount = 0;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if (baskets != null &amp;&amp; basketIds.size() &gt; 0)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//循环拿到sku_id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for (Basket basket : baskets)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//远程调用商品服务，计算价格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totalMoney = totalMoney.add(cartFeign.getTotalMoney(basket.getSkuId(), basket.getBasketCount()));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prodTotalCount += basket.getBasketCount();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//组装数据返回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CartTotalMoney cartTotalMoney = CartTotalMoney.builder()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.prodTotalCount(prodTotalCount)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.subtractMoney(subtractMoney)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.totalMoney(totalMoney.setScale(2, BigDecimal.ROUND_HALF_UP))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.build();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cartTotalMoney;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修改购物车数量 添加购物车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basket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@Transactional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void changeCart(Basket basket)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//先看购物车里有没有这个商品  有的话就修改数目 没有的话就增加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Basket oldBasket = basketMapper.selectOne(new LambdaQueryWrapper&lt;Basket&gt;()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.eq(Basket::getSkuId, basket.getSkuId())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.eq(Basket::getUserId, basket.getUserId())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.eq(Basket::getShopId, 1)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if (oldBasket != null)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//如果有,就修改数量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Integer basketCount = oldBasket.getBasketCount();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int count = basketCount + basket.getBasketCount();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if (count &lt; 0)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throw new IllegalArgumentException("参数有问题，商品数量不能为空");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if (count == 0)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//删除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super.removeById(oldBasket.getBasketId());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return;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//修改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oldBasket.setBasketCount(count);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oldBasket.setBasketDate(new Date());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basketMapper.updateById(oldBasket);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}else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//新增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basket.setBasketCount(1);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basket.setBasketDate(new Date());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basketMapper.insert(basket);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回显购物车的数据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根据用户id查询购物车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组装数据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userId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@Transactional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List&lt;ShopCartResult&gt; getShopCartResult(String userId)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List&lt;Basket&gt; baskets = basketMapper.selectList(new LambdaQueryWrapper&lt;Basket&gt;()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.eq(Basket::getUserId, userId)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.eq(Basket::getShopId, 1)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.orderByDesc(Basket::getBasketDate)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if (ObjectUtils.isEmpty(baskets))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return Collections.emptyList();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//返回的结果集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List&lt;ShopCartResult&gt; shopCartResults = new ArrayList&lt;&gt;();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//购物车商品的结果集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List&lt;ShopCartItem&gt; shopCartItems = new ArrayList&lt;&gt;(baskets.size() * 2);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//循环 组装数据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baskets.forEach(basket -&gt;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ShopCartItem shopCartItem = new ShopCartItem();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shopCartItem.setBasketId(basket.getBasketId());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shopCartItem.setBasketCount(basket.getBasketCount());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shopCartItem.setProdId(basket.getProdId());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shopCartItem.setSkuId(basket.getSkuId());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//远程调用把skuId和prodId 一起传过去 只调用一次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 拿到skuName,skuPrice skuPic, 和 prodName我们用map封装接受一下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Map&lt;String, String&gt; map = cartFeign.cartGetProdInfo(basket.getSkuId(), basket.getProdId());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shopCartItem.setSkuName(map.get("skuName"));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shopCartItem.setPic(map.get("skuPic"));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shopCartItem.setPrice(map.get("skuPrice"));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shopCartItem.setProdName(map.get("prodName"));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//设置商品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shopCartItems.add(shopCartItem);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ShopCartResult shopCartResult = new ShopCartResult();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shopCartResult.setShopCartItems(shopCartItems);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shopCartResults.add(shopCartResult);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shopCartResults;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微软雅黑"/>
        <w:lang w:eastAsia="zh-CN"/>
      </w:rPr>
    </w:pPr>
    <w:r>
      <w:rPr>
        <w:rFonts w:hint="eastAsia" w:eastAsia="微软雅黑"/>
        <w:lang w:eastAsia="zh-CN"/>
      </w:rPr>
      <w:drawing>
        <wp:inline distT="0" distB="0" distL="114300" distR="114300">
          <wp:extent cx="5274310" cy="403225"/>
          <wp:effectExtent l="0" t="0" r="13970" b="8255"/>
          <wp:docPr id="5" name="图片 5" descr="sx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sxt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0D8914"/>
    <w:multiLevelType w:val="multilevel"/>
    <w:tmpl w:val="CA0D8914"/>
    <w:lvl w:ilvl="0" w:tentative="0">
      <w:start w:val="1"/>
      <w:numFmt w:val="none"/>
      <w:lvlText w:val="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2.%3.%4.%5.%6."/>
      <w:lvlJc w:val="left"/>
      <w:pPr>
        <w:ind w:left="1134" w:hanging="1134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2.%3.%4.%5.%6.%7."/>
      <w:lvlJc w:val="left"/>
      <w:pPr>
        <w:ind w:left="1275" w:hanging="1275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A512A"/>
    <w:rsid w:val="01400164"/>
    <w:rsid w:val="01711C8D"/>
    <w:rsid w:val="017F0522"/>
    <w:rsid w:val="03546ADC"/>
    <w:rsid w:val="03907E6B"/>
    <w:rsid w:val="09F73523"/>
    <w:rsid w:val="0C085810"/>
    <w:rsid w:val="0C7C757B"/>
    <w:rsid w:val="0EFB47B9"/>
    <w:rsid w:val="10675B08"/>
    <w:rsid w:val="11064C13"/>
    <w:rsid w:val="11546A53"/>
    <w:rsid w:val="11AF61D5"/>
    <w:rsid w:val="12E408CF"/>
    <w:rsid w:val="14407230"/>
    <w:rsid w:val="14D6198C"/>
    <w:rsid w:val="17366B51"/>
    <w:rsid w:val="19126ABD"/>
    <w:rsid w:val="1A3C2791"/>
    <w:rsid w:val="1C3453D1"/>
    <w:rsid w:val="1E260ADD"/>
    <w:rsid w:val="20F6524D"/>
    <w:rsid w:val="2138315D"/>
    <w:rsid w:val="233304E2"/>
    <w:rsid w:val="23490CB5"/>
    <w:rsid w:val="236947FC"/>
    <w:rsid w:val="24923C93"/>
    <w:rsid w:val="24E133A5"/>
    <w:rsid w:val="253F0B58"/>
    <w:rsid w:val="264478C9"/>
    <w:rsid w:val="2755039F"/>
    <w:rsid w:val="2AC444D8"/>
    <w:rsid w:val="2B344FF9"/>
    <w:rsid w:val="2BF97F7C"/>
    <w:rsid w:val="2C2D752F"/>
    <w:rsid w:val="2EBA4C80"/>
    <w:rsid w:val="2FB50A52"/>
    <w:rsid w:val="30FD6B8E"/>
    <w:rsid w:val="31D70322"/>
    <w:rsid w:val="32CF4E77"/>
    <w:rsid w:val="32EB0A20"/>
    <w:rsid w:val="340B3571"/>
    <w:rsid w:val="34420D92"/>
    <w:rsid w:val="3496073C"/>
    <w:rsid w:val="34C763D0"/>
    <w:rsid w:val="36E64884"/>
    <w:rsid w:val="379E46D7"/>
    <w:rsid w:val="38875EF3"/>
    <w:rsid w:val="39CC35F9"/>
    <w:rsid w:val="3B7D371D"/>
    <w:rsid w:val="40120EE6"/>
    <w:rsid w:val="40497BE9"/>
    <w:rsid w:val="40C378CE"/>
    <w:rsid w:val="437A4986"/>
    <w:rsid w:val="46084093"/>
    <w:rsid w:val="46E20602"/>
    <w:rsid w:val="487C663A"/>
    <w:rsid w:val="48902E0C"/>
    <w:rsid w:val="49713ACB"/>
    <w:rsid w:val="4AC13569"/>
    <w:rsid w:val="4BCB4EDF"/>
    <w:rsid w:val="4EE27F90"/>
    <w:rsid w:val="50916DA0"/>
    <w:rsid w:val="50924DAC"/>
    <w:rsid w:val="51BB4EEB"/>
    <w:rsid w:val="51D12B73"/>
    <w:rsid w:val="51FC0B3A"/>
    <w:rsid w:val="54F97319"/>
    <w:rsid w:val="551668FD"/>
    <w:rsid w:val="56D02D5B"/>
    <w:rsid w:val="58BF0B53"/>
    <w:rsid w:val="58EA4B37"/>
    <w:rsid w:val="5A890E37"/>
    <w:rsid w:val="5D213CAE"/>
    <w:rsid w:val="5DAD4359"/>
    <w:rsid w:val="5E3E6D5C"/>
    <w:rsid w:val="5E425FBF"/>
    <w:rsid w:val="5E856FB3"/>
    <w:rsid w:val="5EEF0CCF"/>
    <w:rsid w:val="5FA27CC4"/>
    <w:rsid w:val="60D85005"/>
    <w:rsid w:val="61E3642A"/>
    <w:rsid w:val="656102A4"/>
    <w:rsid w:val="66E25474"/>
    <w:rsid w:val="67CE5B52"/>
    <w:rsid w:val="68097DE1"/>
    <w:rsid w:val="68806DD4"/>
    <w:rsid w:val="68E2219C"/>
    <w:rsid w:val="68E242C2"/>
    <w:rsid w:val="6B4936F2"/>
    <w:rsid w:val="70671877"/>
    <w:rsid w:val="70C45B14"/>
    <w:rsid w:val="723A3D46"/>
    <w:rsid w:val="7267102F"/>
    <w:rsid w:val="74697F17"/>
    <w:rsid w:val="749C65BA"/>
    <w:rsid w:val="76BB563C"/>
    <w:rsid w:val="7B5B4764"/>
    <w:rsid w:val="7B7C4052"/>
    <w:rsid w:val="7CDD0DC8"/>
    <w:rsid w:val="7D203470"/>
    <w:rsid w:val="7D622B6E"/>
    <w:rsid w:val="7E926560"/>
    <w:rsid w:val="7EAE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44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微软雅黑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4"/>
    </w:rPr>
  </w:style>
  <w:style w:type="character" w:default="1" w:styleId="13">
    <w:name w:val="Default Paragraph Font"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 w:firstLineChars="2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2020-09-22T06:22:00Z</dcterms:created>
  <dc:creator>86158</dc:creator>
  <cp:lastModifiedBy>加冠而立</cp:lastModifiedBy>
  <dcterms:modified xsi:type="dcterms:W3CDTF">2021-03-03T02:30:56Z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