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5D6FF" w14:textId="041F153A" w:rsidR="006C7251" w:rsidRPr="000436DF" w:rsidRDefault="000436DF">
      <w:pPr>
        <w:rPr>
          <w:lang w:val="vi-VN"/>
        </w:rPr>
      </w:pPr>
      <w:r>
        <w:rPr>
          <w:lang w:val="vi-VN"/>
        </w:rPr>
        <w:t>User,danh muc,tacgia,nxb -&gt; Books -&gt; WareHouse -&gt; Review -&gt;Reply Review</w:t>
      </w:r>
      <w:r>
        <w:rPr>
          <w:lang w:val="vi-VN"/>
        </w:rPr>
        <w:br/>
      </w:r>
      <w:r>
        <w:rPr>
          <w:lang w:val="vi-VN"/>
        </w:rPr>
        <w:br/>
        <w:t>Chú ý: 2 bảng review và reply review mỗi bảng 20k dữ liệu, quá lớn để có thể chạy 1 lần nên chia nhỏ 5k cho mỗi lần chạy</w:t>
      </w:r>
    </w:p>
    <w:sectPr w:rsidR="006C7251" w:rsidRPr="000436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6DF"/>
    <w:rsid w:val="000436DF"/>
    <w:rsid w:val="001E392F"/>
    <w:rsid w:val="00695759"/>
    <w:rsid w:val="006C7251"/>
    <w:rsid w:val="006D1F93"/>
    <w:rsid w:val="00AB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17933"/>
  <w15:chartTrackingRefBased/>
  <w15:docId w15:val="{07967224-4F33-4DA3-AA1F-E7FCF3683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pacing w:val="-2"/>
        <w:sz w:val="28"/>
        <w:szCs w:val="4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6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6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6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6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6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6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6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6DF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6D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6D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6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6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6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6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6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6D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6DF"/>
    <w:rPr>
      <w:b/>
      <w:bCs w:val="0"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36D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khue votrong</dc:creator>
  <cp:keywords/>
  <dc:description/>
  <cp:lastModifiedBy>khue votrong</cp:lastModifiedBy>
  <cp:revision>1</cp:revision>
  <dcterms:created xsi:type="dcterms:W3CDTF">2025-10-03T17:11:00Z</dcterms:created>
  <dcterms:modified xsi:type="dcterms:W3CDTF">2025-10-03T17:14:00Z</dcterms:modified>
</cp:coreProperties>
</file>