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08380" w14:textId="77777777" w:rsidR="0073071D" w:rsidRDefault="0073071D" w:rsidP="007307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1F17396" w14:textId="77777777" w:rsidR="0073071D" w:rsidRDefault="0073071D" w:rsidP="0073071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EBE9CE" w14:textId="77777777" w:rsidR="0073071D" w:rsidRDefault="0073071D" w:rsidP="007307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4375530A" w14:textId="77777777" w:rsidR="0073071D" w:rsidRDefault="0073071D" w:rsidP="007307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6FF70E4" w14:textId="77777777" w:rsidR="0073071D" w:rsidRDefault="0073071D" w:rsidP="0073071D">
      <w:pPr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«Рязанский государственный радиотехнический университет</w:t>
      </w:r>
    </w:p>
    <w:p w14:paraId="109A8E88" w14:textId="77777777" w:rsidR="0073071D" w:rsidRDefault="0073071D" w:rsidP="0073071D">
      <w:pPr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Имени В. Ф. Уткина»</w:t>
      </w:r>
    </w:p>
    <w:p w14:paraId="145AB79F" w14:textId="77777777" w:rsidR="0073071D" w:rsidRDefault="0073071D" w:rsidP="0073071D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7431BC9" w14:textId="77777777" w:rsidR="0073071D" w:rsidRDefault="0073071D" w:rsidP="007307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вычислительной техники</w:t>
      </w:r>
    </w:p>
    <w:p w14:paraId="648DE3BB" w14:textId="77777777" w:rsidR="0073071D" w:rsidRDefault="0073071D" w:rsidP="0073071D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Кафедра </w:t>
      </w:r>
      <w:r w:rsidR="004F4CDA">
        <w:rPr>
          <w:rFonts w:ascii="Times New Roman" w:hAnsi="Times New Roman" w:cs="Times New Roman"/>
          <w:sz w:val="28"/>
          <w:szCs w:val="28"/>
          <w:lang w:eastAsia="ru-RU"/>
        </w:rPr>
        <w:t>вычислительной и прикладной математики</w:t>
      </w:r>
    </w:p>
    <w:p w14:paraId="32666490" w14:textId="77777777" w:rsidR="0073071D" w:rsidRDefault="0073071D" w:rsidP="0073071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2CA3CF" w14:textId="77777777" w:rsidR="0073071D" w:rsidRDefault="0073071D" w:rsidP="0073071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94F837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Отчёт по </w:t>
      </w:r>
      <w:r w:rsidR="00A3269F">
        <w:rPr>
          <w:rFonts w:ascii="Times New Roman" w:hAnsi="Times New Roman" w:cs="Times New Roman"/>
          <w:sz w:val="28"/>
          <w:szCs w:val="28"/>
          <w:lang w:eastAsia="ru-RU"/>
        </w:rPr>
        <w:t>практической работе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№</w:t>
      </w:r>
      <w:r w:rsidR="0014695F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720342C6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дисциплине: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“</w:t>
      </w:r>
      <w:r w:rsidR="00A3269F">
        <w:rPr>
          <w:rFonts w:ascii="Times New Roman" w:hAnsi="Times New Roman" w:cs="Times New Roman"/>
          <w:sz w:val="28"/>
          <w:szCs w:val="28"/>
          <w:lang w:eastAsia="ru-RU"/>
        </w:rPr>
        <w:t>Моделирование</w:t>
      </w:r>
      <w:r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02259C3F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теме:</w:t>
      </w:r>
    </w:p>
    <w:p w14:paraId="77E7C92B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14695F">
        <w:rPr>
          <w:rFonts w:ascii="Times New Roman" w:hAnsi="Times New Roman" w:cs="Times New Roman"/>
          <w:sz w:val="28"/>
          <w:szCs w:val="28"/>
          <w:lang w:eastAsia="ru-RU"/>
        </w:rPr>
        <w:t>Проверка качества генераторов псевдослучайных чисел</w:t>
      </w:r>
      <w:r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121D5DE1" w14:textId="77777777" w:rsidR="0073071D" w:rsidRDefault="0073071D" w:rsidP="0073071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A73079" w14:textId="7CFBE05D" w:rsidR="00A3269F" w:rsidRPr="007F1D70" w:rsidRDefault="0073071D" w:rsidP="0073071D">
      <w:pPr>
        <w:pStyle w:val="a3"/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Выполнил: </w:t>
      </w:r>
      <w:r w:rsidR="00A3269F">
        <w:rPr>
          <w:sz w:val="28"/>
          <w:szCs w:val="28"/>
        </w:rPr>
        <w:t>ст</w:t>
      </w:r>
      <w:r w:rsidR="008B2397">
        <w:rPr>
          <w:sz w:val="28"/>
          <w:szCs w:val="28"/>
        </w:rPr>
        <w:t>.</w:t>
      </w:r>
      <w:r w:rsidR="00A3269F">
        <w:rPr>
          <w:sz w:val="28"/>
          <w:szCs w:val="28"/>
        </w:rPr>
        <w:t xml:space="preserve"> гр. </w:t>
      </w:r>
      <w:r w:rsidR="008B2397">
        <w:rPr>
          <w:sz w:val="28"/>
          <w:szCs w:val="28"/>
        </w:rPr>
        <w:t>2</w:t>
      </w:r>
      <w:r w:rsidR="00A3269F">
        <w:rPr>
          <w:sz w:val="28"/>
          <w:szCs w:val="28"/>
        </w:rPr>
        <w:t>42</w:t>
      </w:r>
      <w:r>
        <w:rPr>
          <w:sz w:val="28"/>
          <w:szCs w:val="28"/>
        </w:rPr>
        <w:br/>
      </w:r>
      <w:r w:rsidR="00173F4C">
        <w:rPr>
          <w:sz w:val="28"/>
          <w:szCs w:val="28"/>
        </w:rPr>
        <w:t>Дубовицкий Н. А.</w:t>
      </w:r>
    </w:p>
    <w:p w14:paraId="6BF17886" w14:textId="68FD1710" w:rsidR="0073071D" w:rsidRPr="00702BFD" w:rsidRDefault="0073071D" w:rsidP="0073071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B2397">
        <w:rPr>
          <w:rFonts w:ascii="Times New Roman" w:hAnsi="Times New Roman" w:cs="Times New Roman"/>
          <w:sz w:val="28"/>
          <w:szCs w:val="28"/>
        </w:rPr>
        <w:t>Анастасьев А. А.</w:t>
      </w:r>
    </w:p>
    <w:p w14:paraId="29A98E8A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CE004C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EE5E58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A61DAC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CD492B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7CCFDC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3F1192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92088B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5EBC06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601204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E748B6" w14:textId="77777777" w:rsidR="00173F4C" w:rsidRDefault="00173F4C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1493A0" w14:textId="17DD5106" w:rsidR="00173F4C" w:rsidRDefault="0073071D" w:rsidP="00173F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Рязань 202</w:t>
      </w:r>
      <w:r w:rsidR="008B2397">
        <w:rPr>
          <w:rFonts w:ascii="Times New Roman" w:hAnsi="Times New Roman" w:cs="Times New Roman"/>
          <w:sz w:val="28"/>
          <w:szCs w:val="28"/>
          <w:lang w:eastAsia="ru-RU"/>
        </w:rPr>
        <w:t>5</w:t>
      </w:r>
    </w:p>
    <w:p w14:paraId="797BE867" w14:textId="77777777" w:rsidR="00173F4C" w:rsidRDefault="00856596" w:rsidP="008565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659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12EB01B5" w14:textId="1561C827" w:rsidR="00856596" w:rsidRPr="00856596" w:rsidRDefault="00856596" w:rsidP="008565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Используя результаты, полученные при выполнении практического занятия №1, проверить качество последовательности псевдослучайных чисел. Для этого применяются три статистических критерия:</w:t>
      </w:r>
    </w:p>
    <w:p w14:paraId="5CAD2B5C" w14:textId="77777777" w:rsidR="00856596" w:rsidRPr="00856596" w:rsidRDefault="00856596" w:rsidP="00856596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критерий Пирсона (хи-квадрат),</w:t>
      </w:r>
    </w:p>
    <w:p w14:paraId="7A654182" w14:textId="77777777" w:rsidR="00856596" w:rsidRPr="00856596" w:rsidRDefault="00856596" w:rsidP="00856596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критерий Колмогорова,</w:t>
      </w:r>
    </w:p>
    <w:p w14:paraId="198F174F" w14:textId="129EE9A5" w:rsidR="00856596" w:rsidRPr="00856596" w:rsidRDefault="00856596" w:rsidP="00856596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Покер-тест при k=2.</w:t>
      </w:r>
    </w:p>
    <w:p w14:paraId="08C4FA03" w14:textId="77777777" w:rsidR="00173F4C" w:rsidRDefault="00856596" w:rsidP="008565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6596">
        <w:rPr>
          <w:rFonts w:ascii="Times New Roman" w:hAnsi="Times New Roman" w:cs="Times New Roman"/>
          <w:b/>
          <w:bCs/>
          <w:sz w:val="28"/>
          <w:szCs w:val="28"/>
        </w:rPr>
        <w:t>Практическая</w:t>
      </w:r>
      <w:r w:rsidR="00173F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6596">
        <w:rPr>
          <w:rFonts w:ascii="Times New Roman" w:hAnsi="Times New Roman" w:cs="Times New Roman"/>
          <w:b/>
          <w:bCs/>
          <w:sz w:val="28"/>
          <w:szCs w:val="28"/>
        </w:rPr>
        <w:t>часть:</w:t>
      </w:r>
    </w:p>
    <w:p w14:paraId="217DE793" w14:textId="15706F12" w:rsidR="00856596" w:rsidRPr="00856596" w:rsidRDefault="00856596" w:rsidP="008565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Разработанная программа автоматически выполняет статистический анализ сгенерированной последовательности. В ходе работы вычисляются:</w:t>
      </w:r>
    </w:p>
    <w:p w14:paraId="7629BCE1" w14:textId="42BC8CB7" w:rsidR="00856596" w:rsidRPr="00856596" w:rsidRDefault="00856596" w:rsidP="00856596">
      <w:pPr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коэффициент χ2</w:t>
      </w:r>
      <w:r w:rsidR="00173F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56596">
        <w:rPr>
          <w:rFonts w:ascii="Times New Roman" w:hAnsi="Times New Roman" w:cs="Times New Roman"/>
          <w:bCs/>
          <w:sz w:val="28"/>
          <w:szCs w:val="28"/>
        </w:rPr>
        <w:t>для критерия Пирсона,</w:t>
      </w:r>
    </w:p>
    <w:p w14:paraId="3A3FF2B5" w14:textId="2749D63F" w:rsidR="00856596" w:rsidRPr="00856596" w:rsidRDefault="00856596" w:rsidP="00856596">
      <w:pPr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статистика λ для критерия Колмогорова,</w:t>
      </w:r>
    </w:p>
    <w:p w14:paraId="424EE40B" w14:textId="566F186E" w:rsidR="00856596" w:rsidRPr="00856596" w:rsidRDefault="00856596" w:rsidP="00856596">
      <w:pPr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показатели для Покер-теста (число совпадений цифр в парах, число различных пар, ожидаемые значения и значение критерия χ2).</w:t>
      </w:r>
    </w:p>
    <w:p w14:paraId="678F4F1D" w14:textId="77777777" w:rsidR="00856596" w:rsidRPr="00856596" w:rsidRDefault="00856596" w:rsidP="008565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Полученные величины сравниваются с критическими значениями. По результатам проверки делается вывод о соответствии последовательности равномерному распределению.</w:t>
      </w:r>
    </w:p>
    <w:p w14:paraId="7150EF75" w14:textId="0A4B63AA" w:rsidR="00A3269F" w:rsidRDefault="00173F4C" w:rsidP="00173F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3F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3B34B9" wp14:editId="790780F1">
            <wp:extent cx="3161708" cy="3695700"/>
            <wp:effectExtent l="0" t="0" r="635" b="0"/>
            <wp:docPr id="270887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87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290" cy="369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5B87" w14:textId="1C61CAFB" w:rsidR="00702BFD" w:rsidRPr="00702BFD" w:rsidRDefault="00173F4C" w:rsidP="00F522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F4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EB4BB20" wp14:editId="5E2D0FD5">
            <wp:extent cx="5940425" cy="4736465"/>
            <wp:effectExtent l="0" t="0" r="3175" b="6985"/>
            <wp:docPr id="33129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9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4095" w14:textId="323C4BDE" w:rsidR="00A3269F" w:rsidRDefault="00A3269F" w:rsidP="00F522A3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5523AEF8" w14:textId="46ADF9DA" w:rsidR="00173F4C" w:rsidRPr="00173F4C" w:rsidRDefault="00173F4C" w:rsidP="00173F4C">
      <w:pPr>
        <w:jc w:val="both"/>
        <w:rPr>
          <w:rFonts w:ascii="Times New Roman" w:hAnsi="Times New Roman" w:cs="Times New Roman"/>
          <w:sz w:val="28"/>
          <w:szCs w:val="28"/>
        </w:rPr>
      </w:pPr>
      <w:r w:rsidRPr="00173F4C">
        <w:rPr>
          <w:rFonts w:ascii="Times New Roman" w:hAnsi="Times New Roman" w:cs="Times New Roman"/>
          <w:sz w:val="28"/>
          <w:szCs w:val="28"/>
        </w:rPr>
        <w:t xml:space="preserve">При числе степеней свободы r = k-1 = 25-1 = 24 и вычисленном коэффициенте «Хи-квадрат» (χ2=4.9200) можно утверждать, что генератор формирует последовательность случайных чисел, распределение которых соответствует теоретическому равномерному закону с достоверностью около </w:t>
      </w:r>
      <w:r w:rsidRPr="00173F4C">
        <w:rPr>
          <w:rFonts w:ascii="Times New Roman" w:hAnsi="Times New Roman" w:cs="Times New Roman"/>
          <w:b/>
          <w:bCs/>
          <w:sz w:val="28"/>
          <w:szCs w:val="28"/>
        </w:rPr>
        <w:t>95% по критерию Пирсона</w:t>
      </w:r>
      <w:r w:rsidRPr="00173F4C">
        <w:rPr>
          <w:rFonts w:ascii="Times New Roman" w:hAnsi="Times New Roman" w:cs="Times New Roman"/>
          <w:sz w:val="28"/>
          <w:szCs w:val="28"/>
        </w:rPr>
        <w:t>.</w:t>
      </w:r>
    </w:p>
    <w:p w14:paraId="54FC45EC" w14:textId="5AD8D2BB" w:rsidR="00173F4C" w:rsidRPr="00173F4C" w:rsidRDefault="00173F4C" w:rsidP="00173F4C">
      <w:pPr>
        <w:jc w:val="both"/>
        <w:rPr>
          <w:rFonts w:ascii="Times New Roman" w:hAnsi="Times New Roman" w:cs="Times New Roman"/>
          <w:sz w:val="28"/>
          <w:szCs w:val="28"/>
        </w:rPr>
      </w:pPr>
      <w:r w:rsidRPr="00173F4C">
        <w:rPr>
          <w:rFonts w:ascii="Times New Roman" w:hAnsi="Times New Roman" w:cs="Times New Roman"/>
          <w:sz w:val="28"/>
          <w:szCs w:val="28"/>
        </w:rPr>
        <w:t xml:space="preserve">При вычисленном коэффициенте «Лямбда» (λ=0.00616) последовательность не выходит за пределы допустимых отклонений, и полученные значения принадлежат теоретическому равномерному закону распределения согласно </w:t>
      </w:r>
      <w:r w:rsidRPr="00173F4C">
        <w:rPr>
          <w:rFonts w:ascii="Times New Roman" w:hAnsi="Times New Roman" w:cs="Times New Roman"/>
          <w:b/>
          <w:bCs/>
          <w:sz w:val="28"/>
          <w:szCs w:val="28"/>
        </w:rPr>
        <w:t>критерию Колмогорова</w:t>
      </w:r>
      <w:r w:rsidRPr="00173F4C">
        <w:rPr>
          <w:rFonts w:ascii="Times New Roman" w:hAnsi="Times New Roman" w:cs="Times New Roman"/>
          <w:sz w:val="28"/>
          <w:szCs w:val="28"/>
        </w:rPr>
        <w:t xml:space="preserve"> с вероятностью порядка </w:t>
      </w:r>
      <w:r w:rsidRPr="00173F4C">
        <w:rPr>
          <w:rFonts w:ascii="Times New Roman" w:hAnsi="Times New Roman" w:cs="Times New Roman"/>
          <w:b/>
          <w:bCs/>
          <w:sz w:val="28"/>
          <w:szCs w:val="28"/>
        </w:rPr>
        <w:t>95%</w:t>
      </w:r>
      <w:r w:rsidRPr="00173F4C">
        <w:rPr>
          <w:rFonts w:ascii="Times New Roman" w:hAnsi="Times New Roman" w:cs="Times New Roman"/>
          <w:sz w:val="28"/>
          <w:szCs w:val="28"/>
        </w:rPr>
        <w:t>.</w:t>
      </w:r>
    </w:p>
    <w:p w14:paraId="6D1342CD" w14:textId="14C44D6A" w:rsidR="00173F4C" w:rsidRPr="00173F4C" w:rsidRDefault="00173F4C" w:rsidP="00173F4C">
      <w:pPr>
        <w:jc w:val="both"/>
        <w:rPr>
          <w:rFonts w:ascii="Times New Roman" w:hAnsi="Times New Roman" w:cs="Times New Roman"/>
          <w:sz w:val="28"/>
          <w:szCs w:val="28"/>
        </w:rPr>
      </w:pPr>
      <w:r w:rsidRPr="00173F4C">
        <w:rPr>
          <w:rFonts w:ascii="Times New Roman" w:hAnsi="Times New Roman" w:cs="Times New Roman"/>
          <w:sz w:val="28"/>
          <w:szCs w:val="28"/>
        </w:rPr>
        <w:t xml:space="preserve">По результатам </w:t>
      </w:r>
      <w:r w:rsidRPr="00173F4C">
        <w:rPr>
          <w:rFonts w:ascii="Times New Roman" w:hAnsi="Times New Roman" w:cs="Times New Roman"/>
          <w:b/>
          <w:bCs/>
          <w:sz w:val="28"/>
          <w:szCs w:val="28"/>
        </w:rPr>
        <w:t>Покер-теста при k=2k</w:t>
      </w:r>
      <w:r w:rsidRPr="00173F4C">
        <w:rPr>
          <w:rFonts w:ascii="Times New Roman" w:hAnsi="Times New Roman" w:cs="Times New Roman"/>
          <w:sz w:val="28"/>
          <w:szCs w:val="28"/>
        </w:rPr>
        <w:t xml:space="preserve"> (χ2=0.0200, </w:t>
      </w:r>
      <w:proofErr w:type="spellStart"/>
      <w:r w:rsidRPr="00173F4C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73F4C">
        <w:rPr>
          <w:rFonts w:ascii="Times New Roman" w:hAnsi="Times New Roman" w:cs="Times New Roman"/>
          <w:sz w:val="28"/>
          <w:szCs w:val="28"/>
        </w:rPr>
        <w:t xml:space="preserve"> = 1) наблюдаемые и ожидаемые частоты (503 и 500; 4497 и 4500 соответственно) практически совпадают. Это означает, что гипотеза о равномерности распределения </w:t>
      </w:r>
      <w:r w:rsidRPr="00173F4C">
        <w:rPr>
          <w:rFonts w:ascii="Times New Roman" w:hAnsi="Times New Roman" w:cs="Times New Roman"/>
          <w:b/>
          <w:bCs/>
          <w:sz w:val="28"/>
          <w:szCs w:val="28"/>
        </w:rPr>
        <w:t>не отвергается</w:t>
      </w:r>
      <w:r w:rsidRPr="00173F4C">
        <w:rPr>
          <w:rFonts w:ascii="Times New Roman" w:hAnsi="Times New Roman" w:cs="Times New Roman"/>
          <w:sz w:val="28"/>
          <w:szCs w:val="28"/>
        </w:rPr>
        <w:t>, и сгенерированная последовательность соответствует равномерному распределению по данному критерию.</w:t>
      </w:r>
    </w:p>
    <w:p w14:paraId="692902CE" w14:textId="55B2AFC5" w:rsidR="00C82D20" w:rsidRDefault="00A529BE" w:rsidP="00F522A3">
      <w:pPr>
        <w:jc w:val="both"/>
        <w:rPr>
          <w:rFonts w:ascii="Times New Roman" w:hAnsi="Times New Roman" w:cs="Times New Roman"/>
          <w:sz w:val="28"/>
        </w:rPr>
      </w:pPr>
      <w:r w:rsidRPr="00A529BE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A529B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73F4C" w:rsidRPr="00173F4C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173F4C" w:rsidRPr="00173F4C">
        <w:rPr>
          <w:rFonts w:ascii="Times New Roman" w:hAnsi="Times New Roman" w:cs="Times New Roman"/>
          <w:sz w:val="28"/>
          <w:szCs w:val="28"/>
        </w:rPr>
        <w:t xml:space="preserve"> практической работы, используя результаты, полученные при выполнении практического занятия №1, было проведено исследование качества последовательности псевдослучайных чисел с применением </w:t>
      </w:r>
      <w:r w:rsidR="00173F4C" w:rsidRPr="00173F4C">
        <w:rPr>
          <w:rFonts w:ascii="Times New Roman" w:hAnsi="Times New Roman" w:cs="Times New Roman"/>
          <w:sz w:val="28"/>
          <w:szCs w:val="28"/>
        </w:rPr>
        <w:lastRenderedPageBreak/>
        <w:t>критерия Пирсона, критерия Колмогорова и Покер-теста при k=2. Все три критерия показали, что распределение последовательности соответствует теоретическому равномерному закону, а гипотеза H0 не отвергается.</w:t>
      </w:r>
    </w:p>
    <w:p w14:paraId="4EB4A2ED" w14:textId="77777777" w:rsidR="003809A8" w:rsidRDefault="003809A8" w:rsidP="00F522A3">
      <w:pPr>
        <w:jc w:val="both"/>
        <w:rPr>
          <w:rFonts w:ascii="Times New Roman" w:hAnsi="Times New Roman" w:cs="Times New Roman"/>
          <w:sz w:val="28"/>
        </w:rPr>
      </w:pPr>
    </w:p>
    <w:p w14:paraId="153FE3E6" w14:textId="77777777" w:rsidR="003809A8" w:rsidRPr="003809A8" w:rsidRDefault="003809A8" w:rsidP="003809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Ответы на контрольные вопросы</w:t>
      </w:r>
      <w:r>
        <w:rPr>
          <w:rFonts w:ascii="Times New Roman" w:hAnsi="Times New Roman" w:cs="Times New Roman"/>
          <w:sz w:val="28"/>
        </w:rPr>
        <w:br/>
      </w:r>
      <w:r w:rsidRPr="003809A8">
        <w:rPr>
          <w:rFonts w:ascii="Times New Roman" w:hAnsi="Times New Roman" w:cs="Times New Roman"/>
          <w:b/>
          <w:bCs/>
          <w:sz w:val="28"/>
          <w:szCs w:val="28"/>
        </w:rPr>
        <w:t>1. Что позволяет проверять тест распределения на плоскости? В чем он заключается?</w:t>
      </w:r>
    </w:p>
    <w:p w14:paraId="4F169FC8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Тест распределения на плоскости</w:t>
      </w:r>
      <w:r w:rsidRPr="003809A8">
        <w:rPr>
          <w:rFonts w:ascii="Times New Roman" w:hAnsi="Times New Roman" w:cs="Times New Roman"/>
          <w:sz w:val="28"/>
          <w:szCs w:val="28"/>
        </w:rPr>
        <w:t> позволяет проверять:</w:t>
      </w:r>
    </w:p>
    <w:p w14:paraId="31FCA276" w14:textId="77777777" w:rsidR="003809A8" w:rsidRPr="003809A8" w:rsidRDefault="003809A8" w:rsidP="003809A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Независимость последовательных пар чисел</w:t>
      </w:r>
    </w:p>
    <w:p w14:paraId="43F1446F" w14:textId="77777777" w:rsidR="003809A8" w:rsidRPr="003809A8" w:rsidRDefault="003809A8" w:rsidP="003809A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Отсутствие корреляций между соседними значениями</w:t>
      </w:r>
    </w:p>
    <w:p w14:paraId="19DB3FAD" w14:textId="77777777" w:rsidR="003809A8" w:rsidRPr="003809A8" w:rsidRDefault="003809A8" w:rsidP="003809A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Равномерность распределения в двумерном пространстве</w:t>
      </w:r>
    </w:p>
    <w:p w14:paraId="0B26922A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Суть теста:</w:t>
      </w:r>
      <w:r w:rsidRPr="003809A8">
        <w:rPr>
          <w:rFonts w:ascii="Times New Roman" w:hAnsi="Times New Roman" w:cs="Times New Roman"/>
          <w:sz w:val="28"/>
          <w:szCs w:val="28"/>
        </w:rPr>
        <w:t> Последовательные пары чисел (</w:t>
      </w:r>
      <w:proofErr w:type="spellStart"/>
      <w:r w:rsidRPr="003809A8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3809A8">
        <w:rPr>
          <w:rFonts w:ascii="Times New Roman" w:hAnsi="Times New Roman" w:cs="Times New Roman"/>
          <w:sz w:val="28"/>
          <w:szCs w:val="28"/>
        </w:rPr>
        <w:t>₁,x</w:t>
      </w:r>
      <w:proofErr w:type="spellEnd"/>
      <w:proofErr w:type="gramEnd"/>
      <w:r w:rsidRPr="003809A8">
        <w:rPr>
          <w:rFonts w:ascii="Times New Roman" w:hAnsi="Times New Roman" w:cs="Times New Roman"/>
          <w:sz w:val="28"/>
          <w:szCs w:val="28"/>
        </w:rPr>
        <w:t>₂), (</w:t>
      </w:r>
      <w:proofErr w:type="spellStart"/>
      <w:r w:rsidRPr="003809A8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3809A8">
        <w:rPr>
          <w:rFonts w:ascii="Times New Roman" w:hAnsi="Times New Roman" w:cs="Times New Roman"/>
          <w:sz w:val="28"/>
          <w:szCs w:val="28"/>
        </w:rPr>
        <w:t>₃,x</w:t>
      </w:r>
      <w:proofErr w:type="spellEnd"/>
      <w:proofErr w:type="gramEnd"/>
      <w:r w:rsidRPr="003809A8">
        <w:rPr>
          <w:rFonts w:ascii="Times New Roman" w:hAnsi="Times New Roman" w:cs="Times New Roman"/>
          <w:sz w:val="28"/>
          <w:szCs w:val="28"/>
        </w:rPr>
        <w:t>₄), ... интерпретируются как координаты точек на плоскости [0,</w:t>
      </w:r>
      <w:proofErr w:type="gramStart"/>
      <w:r w:rsidRPr="003809A8">
        <w:rPr>
          <w:rFonts w:ascii="Times New Roman" w:hAnsi="Times New Roman" w:cs="Times New Roman"/>
          <w:sz w:val="28"/>
          <w:szCs w:val="28"/>
        </w:rPr>
        <w:t>1)×</w:t>
      </w:r>
      <w:proofErr w:type="gramEnd"/>
      <w:r w:rsidRPr="003809A8">
        <w:rPr>
          <w:rFonts w:ascii="Times New Roman" w:hAnsi="Times New Roman" w:cs="Times New Roman"/>
          <w:sz w:val="28"/>
          <w:szCs w:val="28"/>
        </w:rPr>
        <w:t>[0,1). Проверяется равномерность распределения этих точек.</w:t>
      </w:r>
    </w:p>
    <w:p w14:paraId="61C1FF37" w14:textId="77777777" w:rsidR="003809A8" w:rsidRPr="003809A8" w:rsidRDefault="003809A8" w:rsidP="003809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2. Для чего нужны критерии проверки датчиков псевдослучайных чисел?</w:t>
      </w:r>
    </w:p>
    <w:p w14:paraId="6A68D664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Критерии нужны для:</w:t>
      </w:r>
    </w:p>
    <w:p w14:paraId="52F5AC5E" w14:textId="77777777" w:rsidR="003809A8" w:rsidRPr="003809A8" w:rsidRDefault="003809A8" w:rsidP="003809A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Проверки статистических свойств генератора</w:t>
      </w:r>
    </w:p>
    <w:p w14:paraId="35E27D86" w14:textId="77777777" w:rsidR="003809A8" w:rsidRPr="003809A8" w:rsidRDefault="003809A8" w:rsidP="003809A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Оценки соответствия теоретическому распределению</w:t>
      </w:r>
    </w:p>
    <w:p w14:paraId="4CF63C52" w14:textId="77777777" w:rsidR="003809A8" w:rsidRPr="003809A8" w:rsidRDefault="003809A8" w:rsidP="003809A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Обнаружения закономерностей и корреляций</w:t>
      </w:r>
    </w:p>
    <w:p w14:paraId="1D74E9F0" w14:textId="77777777" w:rsidR="003809A8" w:rsidRPr="003809A8" w:rsidRDefault="003809A8" w:rsidP="003809A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Гарантии качества случайности для приложений</w:t>
      </w:r>
    </w:p>
    <w:p w14:paraId="293F4EFE" w14:textId="77777777" w:rsidR="003809A8" w:rsidRPr="003809A8" w:rsidRDefault="003809A8" w:rsidP="003809A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Сертификации криптографических генераторов</w:t>
      </w:r>
    </w:p>
    <w:p w14:paraId="7CC61F97" w14:textId="77777777" w:rsidR="003809A8" w:rsidRPr="003809A8" w:rsidRDefault="003809A8" w:rsidP="003809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3. В чем сущность критерия χ² Пирсона?</w:t>
      </w:r>
    </w:p>
    <w:p w14:paraId="57B6E255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Сущность критерия χ²:</w:t>
      </w:r>
    </w:p>
    <w:p w14:paraId="1E15C819" w14:textId="77777777" w:rsidR="003809A8" w:rsidRPr="003809A8" w:rsidRDefault="003809A8" w:rsidP="003809A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Сравнение наблюдаемых частот с теоретически ожидаемыми</w:t>
      </w:r>
    </w:p>
    <w:p w14:paraId="44AA2C2A" w14:textId="77777777" w:rsidR="003809A8" w:rsidRPr="003809A8" w:rsidRDefault="003809A8" w:rsidP="003809A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Разбиение диапазона на интервалы (</w:t>
      </w:r>
      <w:proofErr w:type="spellStart"/>
      <w:r w:rsidRPr="003809A8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Pr="003809A8">
        <w:rPr>
          <w:rFonts w:ascii="Times New Roman" w:hAnsi="Times New Roman" w:cs="Times New Roman"/>
          <w:sz w:val="28"/>
          <w:szCs w:val="28"/>
        </w:rPr>
        <w:t>)</w:t>
      </w:r>
    </w:p>
    <w:p w14:paraId="4F6D333B" w14:textId="77777777" w:rsidR="003809A8" w:rsidRPr="003809A8" w:rsidRDefault="003809A8" w:rsidP="003809A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Вычисление суммы квадратов отклонений относительных частот</w:t>
      </w:r>
    </w:p>
    <w:p w14:paraId="2B532E75" w14:textId="77777777" w:rsidR="003809A8" w:rsidRPr="003809A8" w:rsidRDefault="003809A8" w:rsidP="003809A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Оценка значимости отклонений от теоретического распределения</w:t>
      </w:r>
    </w:p>
    <w:p w14:paraId="312A180B" w14:textId="77777777" w:rsidR="003809A8" w:rsidRPr="003809A8" w:rsidRDefault="003809A8" w:rsidP="003809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4. При выполнении каких условий возможно применение критерия χ² Пирсона?</w:t>
      </w:r>
    </w:p>
    <w:p w14:paraId="36E93A29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Условия применения:</w:t>
      </w:r>
    </w:p>
    <w:p w14:paraId="2C68FA68" w14:textId="77777777" w:rsidR="003809A8" w:rsidRPr="003809A8" w:rsidRDefault="003809A8" w:rsidP="003809A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Объем выборки достаточно большой (n ≥ 50)</w:t>
      </w:r>
    </w:p>
    <w:p w14:paraId="525B3482" w14:textId="77777777" w:rsidR="003809A8" w:rsidRPr="003809A8" w:rsidRDefault="003809A8" w:rsidP="003809A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lastRenderedPageBreak/>
        <w:t xml:space="preserve">Ожидаемые частоты в каждом </w:t>
      </w:r>
      <w:proofErr w:type="spellStart"/>
      <w:r w:rsidRPr="003809A8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3809A8">
        <w:rPr>
          <w:rFonts w:ascii="Times New Roman" w:hAnsi="Times New Roman" w:cs="Times New Roman"/>
          <w:sz w:val="28"/>
          <w:szCs w:val="28"/>
        </w:rPr>
        <w:t xml:space="preserve"> ≥ 5</w:t>
      </w:r>
    </w:p>
    <w:p w14:paraId="0FFA3912" w14:textId="77777777" w:rsidR="003809A8" w:rsidRPr="003809A8" w:rsidRDefault="003809A8" w:rsidP="003809A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Наблюдения независимы</w:t>
      </w:r>
    </w:p>
    <w:p w14:paraId="0D6C12DA" w14:textId="77777777" w:rsidR="003809A8" w:rsidRPr="003809A8" w:rsidRDefault="003809A8" w:rsidP="003809A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Теоретическое распределение известно</w:t>
      </w:r>
    </w:p>
    <w:p w14:paraId="061BE83A" w14:textId="77777777" w:rsidR="003809A8" w:rsidRPr="003809A8" w:rsidRDefault="003809A8" w:rsidP="003809A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Данные измерены в шкале наименований или порядка</w:t>
      </w:r>
    </w:p>
    <w:p w14:paraId="77A8A0EE" w14:textId="77777777" w:rsidR="003809A8" w:rsidRPr="003809A8" w:rsidRDefault="003809A8" w:rsidP="003809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5. Каким образом определяется число степеней свободы для критерия χ²?</w:t>
      </w:r>
    </w:p>
    <w:p w14:paraId="1B32BC94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Число степеней свободы:</w:t>
      </w:r>
    </w:p>
    <w:p w14:paraId="047945D2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ν=k−1−r</w:t>
      </w:r>
      <w:r w:rsidRPr="003809A8">
        <w:rPr>
          <w:rFonts w:ascii="Times New Roman" w:hAnsi="Times New Roman" w:cs="Times New Roman"/>
          <w:i/>
          <w:iCs/>
          <w:sz w:val="28"/>
          <w:szCs w:val="28"/>
        </w:rPr>
        <w:t>ν</w:t>
      </w:r>
      <w:r w:rsidRPr="003809A8">
        <w:rPr>
          <w:rFonts w:ascii="Times New Roman" w:hAnsi="Times New Roman" w:cs="Times New Roman"/>
          <w:sz w:val="28"/>
          <w:szCs w:val="28"/>
        </w:rPr>
        <w:t>=</w:t>
      </w:r>
      <w:r w:rsidRPr="003809A8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3809A8">
        <w:rPr>
          <w:rFonts w:ascii="Times New Roman" w:hAnsi="Times New Roman" w:cs="Times New Roman"/>
          <w:sz w:val="28"/>
          <w:szCs w:val="28"/>
        </w:rPr>
        <w:t>−1−</w:t>
      </w:r>
      <w:r w:rsidRPr="003809A8">
        <w:rPr>
          <w:rFonts w:ascii="Times New Roman" w:hAnsi="Times New Roman" w:cs="Times New Roman"/>
          <w:i/>
          <w:iCs/>
          <w:sz w:val="28"/>
          <w:szCs w:val="28"/>
        </w:rPr>
        <w:t>r</w:t>
      </w:r>
    </w:p>
    <w:p w14:paraId="3B784AC7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где:</w:t>
      </w:r>
    </w:p>
    <w:p w14:paraId="10D984B2" w14:textId="77777777" w:rsidR="003809A8" w:rsidRPr="003809A8" w:rsidRDefault="003809A8" w:rsidP="003809A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k - число интервалов (</w:t>
      </w:r>
      <w:proofErr w:type="spellStart"/>
      <w:r w:rsidRPr="003809A8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Pr="003809A8">
        <w:rPr>
          <w:rFonts w:ascii="Times New Roman" w:hAnsi="Times New Roman" w:cs="Times New Roman"/>
          <w:sz w:val="28"/>
          <w:szCs w:val="28"/>
        </w:rPr>
        <w:t>)</w:t>
      </w:r>
    </w:p>
    <w:p w14:paraId="03C45053" w14:textId="77777777" w:rsidR="003809A8" w:rsidRPr="003809A8" w:rsidRDefault="003809A8" w:rsidP="003809A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r - число оцененных параметров распределения</w:t>
      </w:r>
    </w:p>
    <w:p w14:paraId="1D4A2159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Для равномерного распределения (параметры известны): ν = k - 1</w:t>
      </w:r>
    </w:p>
    <w:p w14:paraId="3FEE18B7" w14:textId="77777777" w:rsidR="003809A8" w:rsidRPr="003809A8" w:rsidRDefault="003809A8" w:rsidP="003809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6. В чем заключается критерий Колмогорова?</w:t>
      </w:r>
    </w:p>
    <w:p w14:paraId="2C3705F7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Сущность критерия Колмогорова:</w:t>
      </w:r>
    </w:p>
    <w:p w14:paraId="55EC9445" w14:textId="77777777" w:rsidR="003809A8" w:rsidRPr="003809A8" w:rsidRDefault="003809A8" w:rsidP="003809A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Сравнение эмпирической функции распределения с теоретической</w:t>
      </w:r>
    </w:p>
    <w:p w14:paraId="7000F61A" w14:textId="77777777" w:rsidR="003809A8" w:rsidRPr="003809A8" w:rsidRDefault="003809A8" w:rsidP="003809A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 xml:space="preserve">Вычисление максимального отклонения D = </w:t>
      </w:r>
      <w:proofErr w:type="spellStart"/>
      <w:r w:rsidRPr="003809A8">
        <w:rPr>
          <w:rFonts w:ascii="Times New Roman" w:hAnsi="Times New Roman" w:cs="Times New Roman"/>
          <w:sz w:val="28"/>
          <w:szCs w:val="28"/>
        </w:rPr>
        <w:t>max|F</w:t>
      </w:r>
      <w:proofErr w:type="spellEnd"/>
      <w:r w:rsidRPr="003809A8">
        <w:rPr>
          <w:rFonts w:ascii="Times New Roman" w:hAnsi="Times New Roman" w:cs="Times New Roman"/>
          <w:sz w:val="28"/>
          <w:szCs w:val="28"/>
        </w:rPr>
        <w:t>ₙ(x) - F(x)|</w:t>
      </w:r>
    </w:p>
    <w:p w14:paraId="6FEE37E2" w14:textId="77777777" w:rsidR="003809A8" w:rsidRPr="003809A8" w:rsidRDefault="003809A8" w:rsidP="003809A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 xml:space="preserve">Использование статистики </w:t>
      </w:r>
      <w:proofErr w:type="spellStart"/>
      <w:r w:rsidRPr="003809A8">
        <w:rPr>
          <w:rFonts w:ascii="Times New Roman" w:hAnsi="Times New Roman" w:cs="Times New Roman"/>
          <w:sz w:val="28"/>
          <w:szCs w:val="28"/>
        </w:rPr>
        <w:t>D√n</w:t>
      </w:r>
      <w:proofErr w:type="spellEnd"/>
      <w:r w:rsidRPr="003809A8">
        <w:rPr>
          <w:rFonts w:ascii="Times New Roman" w:hAnsi="Times New Roman" w:cs="Times New Roman"/>
          <w:sz w:val="28"/>
          <w:szCs w:val="28"/>
        </w:rPr>
        <w:t xml:space="preserve"> для проверки гипотез</w:t>
      </w:r>
    </w:p>
    <w:p w14:paraId="20E2BD6F" w14:textId="77777777" w:rsidR="003809A8" w:rsidRPr="003809A8" w:rsidRDefault="003809A8" w:rsidP="003809A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Более мощный чем χ² для непрерывных распределений</w:t>
      </w:r>
    </w:p>
    <w:p w14:paraId="358A0731" w14:textId="77777777" w:rsidR="003809A8" w:rsidRPr="003809A8" w:rsidRDefault="003809A8" w:rsidP="003809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7. С помощью какого критерия можно проверить независимость псевдослучайных величин?</w:t>
      </w:r>
    </w:p>
    <w:p w14:paraId="0B42C1AA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Для проверки независимости используются:</w:t>
      </w:r>
    </w:p>
    <w:p w14:paraId="1B0C4896" w14:textId="77777777" w:rsidR="003809A8" w:rsidRPr="003809A8" w:rsidRDefault="003809A8" w:rsidP="003809A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Критерий серий</w:t>
      </w:r>
      <w:r w:rsidRPr="003809A8">
        <w:rPr>
          <w:rFonts w:ascii="Times New Roman" w:hAnsi="Times New Roman" w:cs="Times New Roman"/>
          <w:sz w:val="28"/>
          <w:szCs w:val="28"/>
        </w:rPr>
        <w:t> - проверка чередования знаков</w:t>
      </w:r>
    </w:p>
    <w:p w14:paraId="41497450" w14:textId="77777777" w:rsidR="003809A8" w:rsidRPr="003809A8" w:rsidRDefault="003809A8" w:rsidP="003809A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Автокорреляционный тест</w:t>
      </w:r>
      <w:r w:rsidRPr="003809A8">
        <w:rPr>
          <w:rFonts w:ascii="Times New Roman" w:hAnsi="Times New Roman" w:cs="Times New Roman"/>
          <w:sz w:val="28"/>
          <w:szCs w:val="28"/>
        </w:rPr>
        <w:t> - проверка корреляций с лагами</w:t>
      </w:r>
    </w:p>
    <w:p w14:paraId="3A000864" w14:textId="77777777" w:rsidR="003809A8" w:rsidRPr="003809A8" w:rsidRDefault="003809A8" w:rsidP="003809A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Тест на монотонность</w:t>
      </w:r>
      <w:r w:rsidRPr="003809A8">
        <w:rPr>
          <w:rFonts w:ascii="Times New Roman" w:hAnsi="Times New Roman" w:cs="Times New Roman"/>
          <w:sz w:val="28"/>
          <w:szCs w:val="28"/>
        </w:rPr>
        <w:t> - проверка возрастаний/убываний</w:t>
      </w:r>
    </w:p>
    <w:p w14:paraId="2E4EAA50" w14:textId="77777777" w:rsidR="003809A8" w:rsidRPr="003809A8" w:rsidRDefault="003809A8" w:rsidP="003809A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Двумерные тесты</w:t>
      </w:r>
      <w:r w:rsidRPr="003809A8">
        <w:rPr>
          <w:rFonts w:ascii="Times New Roman" w:hAnsi="Times New Roman" w:cs="Times New Roman"/>
          <w:sz w:val="28"/>
          <w:szCs w:val="28"/>
        </w:rPr>
        <w:t> - распределение пар последовательных чисел</w:t>
      </w:r>
    </w:p>
    <w:p w14:paraId="1AE88B91" w14:textId="77777777" w:rsidR="003809A8" w:rsidRPr="003809A8" w:rsidRDefault="003809A8" w:rsidP="003809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8. С помощью каких критериев можно проверить случайность цифр в генерируемой последовательности?</w:t>
      </w:r>
    </w:p>
    <w:p w14:paraId="663EFE9C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Критерии проверки случайности цифр:</w:t>
      </w:r>
    </w:p>
    <w:p w14:paraId="19BA84B6" w14:textId="77777777" w:rsidR="003809A8" w:rsidRPr="003809A8" w:rsidRDefault="003809A8" w:rsidP="003809A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Частотный тест</w:t>
      </w:r>
      <w:r w:rsidRPr="003809A8">
        <w:rPr>
          <w:rFonts w:ascii="Times New Roman" w:hAnsi="Times New Roman" w:cs="Times New Roman"/>
          <w:sz w:val="28"/>
          <w:szCs w:val="28"/>
        </w:rPr>
        <w:t> - равномерность распределения цифр</w:t>
      </w:r>
    </w:p>
    <w:p w14:paraId="2381EC06" w14:textId="77777777" w:rsidR="003809A8" w:rsidRPr="003809A8" w:rsidRDefault="003809A8" w:rsidP="003809A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Тест серий</w:t>
      </w:r>
      <w:r w:rsidRPr="003809A8">
        <w:rPr>
          <w:rFonts w:ascii="Times New Roman" w:hAnsi="Times New Roman" w:cs="Times New Roman"/>
          <w:sz w:val="28"/>
          <w:szCs w:val="28"/>
        </w:rPr>
        <w:t> - проверка пар и троек цифр</w:t>
      </w:r>
    </w:p>
    <w:p w14:paraId="4A48549B" w14:textId="77777777" w:rsidR="003809A8" w:rsidRPr="003809A8" w:rsidRDefault="003809A8" w:rsidP="003809A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Покер-тест</w:t>
      </w:r>
      <w:r w:rsidRPr="003809A8">
        <w:rPr>
          <w:rFonts w:ascii="Times New Roman" w:hAnsi="Times New Roman" w:cs="Times New Roman"/>
          <w:sz w:val="28"/>
          <w:szCs w:val="28"/>
        </w:rPr>
        <w:t> - комбинации цифр как в покере</w:t>
      </w:r>
    </w:p>
    <w:p w14:paraId="53E2A183" w14:textId="77777777" w:rsidR="003809A8" w:rsidRPr="003809A8" w:rsidRDefault="003809A8" w:rsidP="003809A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 на монотонность</w:t>
      </w:r>
      <w:r w:rsidRPr="003809A8">
        <w:rPr>
          <w:rFonts w:ascii="Times New Roman" w:hAnsi="Times New Roman" w:cs="Times New Roman"/>
          <w:sz w:val="28"/>
          <w:szCs w:val="28"/>
        </w:rPr>
        <w:t> - длины возрастающих последовательностей</w:t>
      </w:r>
    </w:p>
    <w:p w14:paraId="385B0B50" w14:textId="77777777" w:rsidR="003809A8" w:rsidRPr="003809A8" w:rsidRDefault="003809A8" w:rsidP="003809A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Критерий монотонности</w:t>
      </w:r>
      <w:r w:rsidRPr="003809A8">
        <w:rPr>
          <w:rFonts w:ascii="Times New Roman" w:hAnsi="Times New Roman" w:cs="Times New Roman"/>
          <w:sz w:val="28"/>
          <w:szCs w:val="28"/>
        </w:rPr>
        <w:t> - проверка паттернов</w:t>
      </w:r>
    </w:p>
    <w:p w14:paraId="17CDC50C" w14:textId="77777777" w:rsidR="003809A8" w:rsidRPr="003809A8" w:rsidRDefault="003809A8" w:rsidP="003809A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Тест на сжатие</w:t>
      </w:r>
      <w:r w:rsidRPr="003809A8">
        <w:rPr>
          <w:rFonts w:ascii="Times New Roman" w:hAnsi="Times New Roman" w:cs="Times New Roman"/>
          <w:sz w:val="28"/>
          <w:szCs w:val="28"/>
        </w:rPr>
        <w:t> - невозможность сжатия случайной последовательности</w:t>
      </w:r>
    </w:p>
    <w:p w14:paraId="32565D52" w14:textId="4C0D0DB0" w:rsidR="003809A8" w:rsidRPr="00C82D20" w:rsidRDefault="003809A8" w:rsidP="003809A8">
      <w:pPr>
        <w:rPr>
          <w:rFonts w:ascii="Times New Roman" w:hAnsi="Times New Roman" w:cs="Times New Roman"/>
          <w:sz w:val="28"/>
          <w:szCs w:val="28"/>
        </w:rPr>
      </w:pPr>
    </w:p>
    <w:sectPr w:rsidR="003809A8" w:rsidRPr="00C82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26A3"/>
    <w:multiLevelType w:val="multilevel"/>
    <w:tmpl w:val="F2DA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F515F"/>
    <w:multiLevelType w:val="multilevel"/>
    <w:tmpl w:val="BD0C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D697F"/>
    <w:multiLevelType w:val="multilevel"/>
    <w:tmpl w:val="EEE4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97D"/>
    <w:multiLevelType w:val="multilevel"/>
    <w:tmpl w:val="1CFC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418E9"/>
    <w:multiLevelType w:val="multilevel"/>
    <w:tmpl w:val="A862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85E87"/>
    <w:multiLevelType w:val="multilevel"/>
    <w:tmpl w:val="4D80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150F8"/>
    <w:multiLevelType w:val="multilevel"/>
    <w:tmpl w:val="E076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92FDC"/>
    <w:multiLevelType w:val="multilevel"/>
    <w:tmpl w:val="84C2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01540"/>
    <w:multiLevelType w:val="multilevel"/>
    <w:tmpl w:val="DA6E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1521D"/>
    <w:multiLevelType w:val="multilevel"/>
    <w:tmpl w:val="D1DE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970800">
    <w:abstractNumId w:val="2"/>
  </w:num>
  <w:num w:numId="2" w16cid:durableId="1305820125">
    <w:abstractNumId w:val="6"/>
  </w:num>
  <w:num w:numId="3" w16cid:durableId="1395201175">
    <w:abstractNumId w:val="5"/>
  </w:num>
  <w:num w:numId="4" w16cid:durableId="582304733">
    <w:abstractNumId w:val="1"/>
  </w:num>
  <w:num w:numId="5" w16cid:durableId="538904627">
    <w:abstractNumId w:val="8"/>
  </w:num>
  <w:num w:numId="6" w16cid:durableId="1273056819">
    <w:abstractNumId w:val="4"/>
  </w:num>
  <w:num w:numId="7" w16cid:durableId="705570000">
    <w:abstractNumId w:val="3"/>
  </w:num>
  <w:num w:numId="8" w16cid:durableId="1377006710">
    <w:abstractNumId w:val="0"/>
  </w:num>
  <w:num w:numId="9" w16cid:durableId="1054624717">
    <w:abstractNumId w:val="9"/>
  </w:num>
  <w:num w:numId="10" w16cid:durableId="1595167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A14"/>
    <w:rsid w:val="00054FA6"/>
    <w:rsid w:val="000D0E0C"/>
    <w:rsid w:val="0014695F"/>
    <w:rsid w:val="00173F4C"/>
    <w:rsid w:val="00233A38"/>
    <w:rsid w:val="0029607A"/>
    <w:rsid w:val="002E3AF4"/>
    <w:rsid w:val="003809A8"/>
    <w:rsid w:val="0039199D"/>
    <w:rsid w:val="003D64D4"/>
    <w:rsid w:val="003E4EE2"/>
    <w:rsid w:val="00417EAF"/>
    <w:rsid w:val="00422EAD"/>
    <w:rsid w:val="00425A14"/>
    <w:rsid w:val="004A36A8"/>
    <w:rsid w:val="004A78A3"/>
    <w:rsid w:val="004F4CDA"/>
    <w:rsid w:val="006B36A8"/>
    <w:rsid w:val="00702BFD"/>
    <w:rsid w:val="0073071D"/>
    <w:rsid w:val="00733805"/>
    <w:rsid w:val="00785D85"/>
    <w:rsid w:val="007F1D70"/>
    <w:rsid w:val="00847B9C"/>
    <w:rsid w:val="00856596"/>
    <w:rsid w:val="008B2397"/>
    <w:rsid w:val="00930DA2"/>
    <w:rsid w:val="00A3269F"/>
    <w:rsid w:val="00A529BE"/>
    <w:rsid w:val="00A75648"/>
    <w:rsid w:val="00AC019E"/>
    <w:rsid w:val="00AD61A2"/>
    <w:rsid w:val="00BD4971"/>
    <w:rsid w:val="00C55B72"/>
    <w:rsid w:val="00C82D20"/>
    <w:rsid w:val="00DA6CB3"/>
    <w:rsid w:val="00E0064D"/>
    <w:rsid w:val="00E454E4"/>
    <w:rsid w:val="00ED635C"/>
    <w:rsid w:val="00F343B1"/>
    <w:rsid w:val="00F5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D07F"/>
  <w15:chartTrackingRefBased/>
  <w15:docId w15:val="{50230890-3974-43FF-B320-9B0A5371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71D"/>
    <w:pPr>
      <w:spacing w:line="254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307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a4">
    <w:name w:val="Table Grid"/>
    <w:basedOn w:val="a1"/>
    <w:uiPriority w:val="39"/>
    <w:rsid w:val="00233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380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Ларинский</dc:creator>
  <cp:keywords/>
  <dc:description/>
  <cp:lastModifiedBy>ф ф</cp:lastModifiedBy>
  <cp:revision>2</cp:revision>
  <dcterms:created xsi:type="dcterms:W3CDTF">2025-09-14T19:12:00Z</dcterms:created>
  <dcterms:modified xsi:type="dcterms:W3CDTF">2025-09-14T19:12:00Z</dcterms:modified>
</cp:coreProperties>
</file>