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Paper</w:t>
      </w:r>
    </w:p>
    <w:p>
      <w:pPr>
        <w:pStyle w:val="Heading2"/>
      </w:pPr>
      <w:r>
        <w:t>Question 1: Explain the categories of passive and active security attacks. Provide examples for each.</w:t>
      </w:r>
    </w:p>
    <w:p>
      <w:r>
        <w:t>Answer:</w:t>
        <w:br/>
        <w:t>Explain the categories of passive and active security attacks. Provide examples for each.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2: Encrypt the plaintext 'hello world' using the Vigenère Cipher with the key 'SECURITY'. Provide a step-by-step explanation of the process.</w:t>
      </w:r>
    </w:p>
    <w:p>
      <w:r>
        <w:t>Answer:</w:t>
        <w:br/>
        <w:t>Encrypt the plaintext 'hello world' using the Vigenère Cipher with the key 'SECURITY'. Provide a step-by-step explanation of the process.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3: Explain the encryption and decryption process of the Feistel Cipher. Include a diagram to support your explanation.</w:t>
      </w:r>
    </w:p>
    <w:p>
      <w:r>
        <w:t>Answer:</w:t>
        <w:br/>
        <w:t>Explain the encryption and decryption process of the Feistel Cipher. Include a diagram to support your explanation.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4: Compare and contrast the True Random Number Generator (TRNG) and Pseudorandom Number Generator (PRNG). Include examples of their applications.</w:t>
      </w:r>
    </w:p>
    <w:p>
      <w:r>
        <w:t>Answer:</w:t>
        <w:br/>
        <w:t>Compare and contrast the True Random Number Generator (TRNG) and Pseudorandom Number Generator (PRNG). Include examples of their applications.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5: Discuss the security requirements for a public-key cryptosystem. Why is RSA considered a secure algorithm, and what potential attacks could compromise it?</w:t>
      </w:r>
    </w:p>
    <w:p>
      <w:r>
        <w:t>Answer:</w:t>
        <w:br/>
        <w:t>Discuss the security requirements for a public-key cryptosystem. Why is RSA considered a secure algorithm, and what potential attacks could compromise it?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6: Explain the differences between block ciphers and stream ciphers. Provide examples of each and discuss their appropriate use cases.</w:t>
      </w:r>
    </w:p>
    <w:p>
      <w:r>
        <w:t>Answer:</w:t>
        <w:br/>
        <w:t>Explain the differences between block ciphers and stream ciphers. Provide examples of each and discuss their appropriate use cases.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7: Describe the purpose and process of the AES SubBytes transformation. Perform the SubBytes transformation on the matrix using the AES S-box.</w:t>
      </w:r>
    </w:p>
    <w:p>
      <w:r>
        <w:t>Answer:</w:t>
        <w:br/>
        <w:t>Describe the purpose and process of the AES SubBytes transformation. Perform the SubBytes transformation on the matrix using the AES S-box.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8: Explain the Hill Cipher encryption technique. Encrypt the plaintext 'ACT' using the given key matrix and show all steps in your calculation.</w:t>
      </w:r>
    </w:p>
    <w:p>
      <w:r>
        <w:t>Answer:</w:t>
        <w:br/>
        <w:t>Explain the Hill Cipher encryption technique. Encrypt the plaintext 'ACT' using the given key matrix and show all steps in your calculation.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9: In the context of public-key cryptography, describe the requirements of a secure algorithm. Explain why modular arithmetic is critical to RSA and provide an example calculation.</w:t>
      </w:r>
    </w:p>
    <w:p>
      <w:r>
        <w:t>Answer:</w:t>
        <w:br/>
        <w:t>In the context of public-key cryptography, describe the requirements of a secure algorithm. Explain why modular arithmetic is critical to RSA and provide an example calculation.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10: Discuss the differences between the One-Time Pad and other classical encryption techniques like Caesar Cipher or Vigenère Cipher. Why is the One-Time Pad considered unbreakable under certain conditions?</w:t>
      </w:r>
    </w:p>
    <w:p>
      <w:r>
        <w:t>Answer:</w:t>
        <w:br/>
        <w:t>Discuss the differences between the One-Time Pad and other classical encryption techniques like Caesar Cipher or Vigenère Cipher. Why is the One-Time Pad considered unbreakable under certain conditions?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11: Explain the categories of security services. How do they contribute to maintaining a secure system?</w:t>
      </w:r>
    </w:p>
    <w:p>
      <w:r>
        <w:t>Answer:</w:t>
        <w:br/>
        <w:t>Explain the categories of security services. How do they contribute to maintaining a secure system?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12: What is the difference between symmetric and asymmetric encryption? Provide examples and explain when each is used.</w:t>
      </w:r>
    </w:p>
    <w:p>
      <w:r>
        <w:t>Answer:</w:t>
        <w:br/>
        <w:t>What is the difference between symmetric and asymmetric encryption? Provide examples and explain when each is used.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13: Perform encryption and decryption using the Rail Fence Cipher with a depth of 3 on the plaintext: 'HELLOCRYPTO'. Show all steps.</w:t>
      </w:r>
    </w:p>
    <w:p>
      <w:r>
        <w:t>Answer:</w:t>
        <w:br/>
        <w:t>Perform encryption and decryption using the Rail Fence Cipher with a depth of 3 on the plaintext: 'HELLOCRYPTO'. Show all steps.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14: Discuss the significance of Fermat’s Little Theorem in cryptography. Provide an example calculation to illustrate its application.</w:t>
      </w:r>
    </w:p>
    <w:p>
      <w:r>
        <w:t>Answer:</w:t>
        <w:br/>
        <w:t>Discuss the significance of Fermat’s Little Theorem in cryptography. Provide an example calculation to illustrate its application.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15: What are the advantages and challenges of the Double DES encryption method? Explain the 'meet-in-the-middle' attack and its impact on Double DES.</w:t>
      </w:r>
    </w:p>
    <w:p>
      <w:r>
        <w:t>Answer:</w:t>
        <w:br/>
        <w:t>What are the advantages and challenges of the Double DES encryption method? Explain the 'meet-in-the-middle' attack and its impact on Double DES.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16: Explain the difference between the output feedback (OFB) mode and cipher block chaining (CBC) mode in block ciphers. Include diagrams for both.</w:t>
      </w:r>
    </w:p>
    <w:p>
      <w:r>
        <w:t>Answer:</w:t>
        <w:br/>
        <w:t>Explain the difference between the output feedback (OFB) mode and cipher block chaining (CBC) mode in block ciphers. Include diagrams for both.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17: Describe the concept of modular arithmetic and explain its importance in cryptography. Provide an example demonstrating modular exponentiation.</w:t>
      </w:r>
    </w:p>
    <w:p>
      <w:r>
        <w:t>Answer:</w:t>
        <w:br/>
        <w:t>Describe the concept of modular arithmetic and explain its importance in cryptography. Provide an example demonstrating modular exponentiation.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18: What is the Euclidean algorithm, and how is it used to find the greatest common divisor (GCD)? Use an example to demonstrate the process.</w:t>
      </w:r>
    </w:p>
    <w:p>
      <w:r>
        <w:t>Answer:</w:t>
        <w:br/>
        <w:t>What is the Euclidean algorithm, and how is it used to find the greatest common divisor (GCD)? Use an example to demonstrate the process.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19: Explain the purpose and process of the AES ShiftRows transformation. Provide an example to illustrate how it works.</w:t>
      </w:r>
    </w:p>
    <w:p>
      <w:r>
        <w:t>Answer:</w:t>
        <w:br/>
        <w:t>Explain the purpose and process of the AES ShiftRows transformation. Provide an example to illustrate how it works. A concise answer with minimal detail but includes the core idea, covering key points of the rubric.</w:t>
      </w:r>
    </w:p>
    <w:p>
      <w:r>
        <w:t>Score: 1, 2, 3, 4</w:t>
      </w:r>
    </w:p>
    <w:p>
      <w:pPr>
        <w:pStyle w:val="Heading2"/>
      </w:pPr>
      <w:r>
        <w:t>Question 20: Discuss the requirements for a secure public-key cryptosystem. How do these requirements ensure system security?</w:t>
      </w:r>
    </w:p>
    <w:p>
      <w:r>
        <w:t>Answer:</w:t>
        <w:br/>
        <w:t>Discuss the requirements for a secure public-key cryptosystem. How do these requirements ensure system security? A concise answer with minimal detail but includes the core idea, covering key points of the rubric.</w:t>
      </w:r>
    </w:p>
    <w:p>
      <w:r>
        <w:t>Score: 1, 2, 3,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