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15D" w:rsidRPr="00846A2F" w:rsidRDefault="00BB13FF" w:rsidP="00846A2F">
      <w:pPr>
        <w:spacing w:after="120" w:line="240" w:lineRule="auto"/>
        <w:rPr>
          <w:rFonts w:ascii="Cambria" w:hAnsi="Cambria"/>
          <w:b/>
          <w:sz w:val="24"/>
          <w:szCs w:val="24"/>
          <w:lang w:val="ms-MY"/>
        </w:rPr>
      </w:pPr>
      <w:r w:rsidRPr="00846A2F">
        <w:rPr>
          <w:rFonts w:ascii="Cambria" w:hAnsi="Cambria"/>
          <w:b/>
          <w:sz w:val="24"/>
          <w:szCs w:val="24"/>
          <w:lang w:val="ms-MY"/>
        </w:rPr>
        <w:t>MENARA TAMING SARI</w:t>
      </w:r>
    </w:p>
    <w:p w:rsidR="00BB13FF" w:rsidRPr="00846A2F" w:rsidRDefault="000548FD" w:rsidP="00846A2F">
      <w:pPr>
        <w:spacing w:after="120" w:line="240" w:lineRule="auto"/>
        <w:rPr>
          <w:rFonts w:ascii="Cambria" w:hAnsi="Cambria"/>
          <w:lang w:val="ms-MY"/>
        </w:rPr>
      </w:pPr>
      <w:r w:rsidRPr="00846A2F">
        <w:rPr>
          <w:rFonts w:ascii="Cambria" w:hAnsi="Cambria"/>
          <w:lang w:val="ms-MY"/>
        </w:rPr>
        <w:t>1.</w:t>
      </w:r>
      <w:r w:rsidRPr="00846A2F">
        <w:rPr>
          <w:rFonts w:ascii="Cambria" w:hAnsi="Cambria"/>
          <w:lang w:val="ms-MY"/>
        </w:rPr>
        <w:tab/>
        <w:t>Di manakah terletaknya Menara Taming Sari?</w:t>
      </w:r>
    </w:p>
    <w:p w:rsidR="000548FD" w:rsidRPr="00846A2F" w:rsidRDefault="000548FD" w:rsidP="00846A2F">
      <w:pPr>
        <w:spacing w:after="120" w:line="240" w:lineRule="auto"/>
        <w:rPr>
          <w:rFonts w:ascii="Cambria" w:hAnsi="Cambria"/>
          <w:lang w:val="ms-MY"/>
        </w:rPr>
      </w:pPr>
      <w:r w:rsidRPr="00846A2F">
        <w:rPr>
          <w:rFonts w:ascii="Cambria" w:hAnsi="Cambria"/>
          <w:lang w:val="ms-MY"/>
        </w:rPr>
        <w:tab/>
        <w:t>A. Ayer Keroh</w:t>
      </w:r>
    </w:p>
    <w:p w:rsidR="000548FD" w:rsidRPr="00846A2F" w:rsidRDefault="000548FD" w:rsidP="00846A2F">
      <w:pPr>
        <w:spacing w:after="120" w:line="240" w:lineRule="auto"/>
        <w:rPr>
          <w:rFonts w:ascii="Cambria" w:hAnsi="Cambria"/>
          <w:lang w:val="ms-MY"/>
        </w:rPr>
      </w:pPr>
      <w:r w:rsidRPr="00846A2F">
        <w:rPr>
          <w:rFonts w:ascii="Cambria" w:hAnsi="Cambria"/>
          <w:lang w:val="ms-MY"/>
        </w:rPr>
        <w:tab/>
        <w:t>B. Banda Hilir</w:t>
      </w:r>
    </w:p>
    <w:p w:rsidR="000548FD" w:rsidRPr="00846A2F" w:rsidRDefault="000548FD" w:rsidP="00846A2F">
      <w:pPr>
        <w:spacing w:after="120" w:line="240" w:lineRule="auto"/>
        <w:rPr>
          <w:rFonts w:ascii="Cambria" w:hAnsi="Cambria"/>
          <w:lang w:val="ms-MY"/>
        </w:rPr>
      </w:pPr>
      <w:r w:rsidRPr="00846A2F">
        <w:rPr>
          <w:rFonts w:ascii="Cambria" w:hAnsi="Cambria"/>
          <w:lang w:val="ms-MY"/>
        </w:rPr>
        <w:tab/>
        <w:t>C. Alor Gajah</w:t>
      </w:r>
    </w:p>
    <w:p w:rsidR="000548FD" w:rsidRDefault="000548FD" w:rsidP="00846A2F">
      <w:pPr>
        <w:spacing w:after="120" w:line="240" w:lineRule="auto"/>
        <w:rPr>
          <w:rFonts w:ascii="Cambria" w:hAnsi="Cambria"/>
          <w:lang w:val="ms-MY"/>
        </w:rPr>
      </w:pPr>
      <w:r w:rsidRPr="00846A2F">
        <w:rPr>
          <w:rFonts w:ascii="Cambria" w:hAnsi="Cambria"/>
          <w:lang w:val="ms-MY"/>
        </w:rPr>
        <w:tab/>
        <w:t>D. Jasin</w:t>
      </w:r>
    </w:p>
    <w:p w:rsidR="00846A2F" w:rsidRPr="00846A2F" w:rsidRDefault="00846A2F" w:rsidP="00846A2F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0" w:name="_Hlk235627346"/>
      <w:r w:rsidRPr="00846A2F">
        <w:rPr>
          <w:rFonts w:ascii="Cambria" w:hAnsi="Cambria"/>
          <w:b/>
          <w:lang w:val="ms-MY"/>
        </w:rPr>
        <w:t>Jawapan: B. Banda Hilir</w:t>
      </w:r>
    </w:p>
    <w:bookmarkEnd w:id="0"/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2.</w:t>
      </w:r>
      <w:r>
        <w:rPr>
          <w:rFonts w:ascii="Cambria" w:hAnsi="Cambria"/>
          <w:lang w:val="ms-MY"/>
        </w:rPr>
        <w:tab/>
        <w:t>Apakah jenis tarikan Menara Taming Sari?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Muzium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Menara berputar (gyro tower)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Akuarium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Taman tema air</w:t>
      </w:r>
    </w:p>
    <w:p w:rsidR="00846A2F" w:rsidRDefault="00846A2F" w:rsidP="00846A2F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846A2F">
        <w:rPr>
          <w:rFonts w:ascii="Cambria" w:hAnsi="Cambria"/>
          <w:b/>
          <w:lang w:val="ms-MY"/>
        </w:rPr>
        <w:t>Jawapan: B. Menara berputar (gyro tower)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3.</w:t>
      </w:r>
      <w:r>
        <w:rPr>
          <w:rFonts w:ascii="Cambria" w:hAnsi="Cambria"/>
          <w:lang w:val="ms-MY"/>
        </w:rPr>
        <w:tab/>
        <w:t>Berapakah ketinggian Menara Taming Sari?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50 meter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80 meter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110 meter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150 meter</w:t>
      </w:r>
    </w:p>
    <w:p w:rsidR="00846A2F" w:rsidRDefault="00846A2F" w:rsidP="00846A2F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846A2F">
        <w:rPr>
          <w:rFonts w:ascii="Cambria" w:hAnsi="Cambria"/>
          <w:b/>
          <w:lang w:val="ms-MY"/>
        </w:rPr>
        <w:t xml:space="preserve">Jawapan: </w:t>
      </w:r>
      <w:r>
        <w:rPr>
          <w:rFonts w:ascii="Cambria" w:hAnsi="Cambria"/>
          <w:b/>
          <w:lang w:val="ms-MY"/>
        </w:rPr>
        <w:t>C</w:t>
      </w:r>
      <w:r w:rsidRPr="00846A2F">
        <w:rPr>
          <w:rFonts w:ascii="Cambria" w:hAnsi="Cambria"/>
          <w:b/>
          <w:lang w:val="ms-MY"/>
        </w:rPr>
        <w:t xml:space="preserve">. </w:t>
      </w:r>
      <w:r>
        <w:rPr>
          <w:rFonts w:ascii="Cambria" w:hAnsi="Cambria"/>
          <w:b/>
          <w:lang w:val="ms-MY"/>
        </w:rPr>
        <w:t>110 meter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4.</w:t>
      </w:r>
      <w:r>
        <w:rPr>
          <w:rFonts w:ascii="Cambria" w:hAnsi="Cambria"/>
          <w:lang w:val="ms-MY"/>
        </w:rPr>
        <w:tab/>
        <w:t>Apakah tujuan utama pembinaan Menara Taming Sari?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Sebagai menara telekomunikasi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1" w:name="_Hlk235627657"/>
      <w:r>
        <w:rPr>
          <w:rFonts w:ascii="Cambria" w:hAnsi="Cambria"/>
          <w:lang w:val="ms-MY"/>
        </w:rPr>
        <w:t>B. Sebagai tarikan pelancongan</w:t>
      </w:r>
      <w:bookmarkEnd w:id="1"/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Sebagai pejabat kerajaan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Sebagai hotel</w:t>
      </w:r>
    </w:p>
    <w:p w:rsidR="00846A2F" w:rsidRDefault="00846A2F" w:rsidP="00846A2F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846A2F">
        <w:rPr>
          <w:rFonts w:ascii="Cambria" w:hAnsi="Cambria"/>
          <w:b/>
          <w:lang w:val="ms-MY"/>
        </w:rPr>
        <w:t>Jawapan: B. Sebagai tarikan pelancongan</w:t>
      </w:r>
    </w:p>
    <w:p w:rsid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5.</w:t>
      </w:r>
      <w:r>
        <w:rPr>
          <w:rFonts w:ascii="Cambria" w:hAnsi="Cambria"/>
          <w:lang w:val="ms-MY"/>
        </w:rPr>
        <w:tab/>
        <w:t>Menara Taming Sari mula dibuka kepada orang ramai pada tahun __________</w:t>
      </w:r>
    </w:p>
    <w:p w:rsidR="00906601" w:rsidRDefault="00906601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2002</w:t>
      </w:r>
    </w:p>
    <w:p w:rsidR="00906601" w:rsidRDefault="00906601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2005</w:t>
      </w:r>
    </w:p>
    <w:p w:rsidR="00906601" w:rsidRDefault="00906601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2008</w:t>
      </w:r>
    </w:p>
    <w:p w:rsidR="00906601" w:rsidRDefault="00906601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2012</w:t>
      </w:r>
    </w:p>
    <w:p w:rsidR="00906601" w:rsidRDefault="00906601" w:rsidP="00906601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2" w:name="_Hlk235628067"/>
      <w:r w:rsidRPr="00846A2F">
        <w:rPr>
          <w:rFonts w:ascii="Cambria" w:hAnsi="Cambria"/>
          <w:b/>
          <w:lang w:val="ms-MY"/>
        </w:rPr>
        <w:t xml:space="preserve">Jawapan: </w:t>
      </w:r>
      <w:r>
        <w:rPr>
          <w:rFonts w:ascii="Cambria" w:hAnsi="Cambria"/>
          <w:b/>
          <w:lang w:val="ms-MY"/>
        </w:rPr>
        <w:t>C</w:t>
      </w:r>
      <w:r w:rsidRPr="00846A2F">
        <w:rPr>
          <w:rFonts w:ascii="Cambria" w:hAnsi="Cambria"/>
          <w:b/>
          <w:lang w:val="ms-MY"/>
        </w:rPr>
        <w:t xml:space="preserve">. </w:t>
      </w:r>
      <w:r>
        <w:rPr>
          <w:rFonts w:ascii="Cambria" w:hAnsi="Cambria"/>
          <w:b/>
          <w:lang w:val="ms-MY"/>
        </w:rPr>
        <w:t>2008</w:t>
      </w:r>
    </w:p>
    <w:bookmarkEnd w:id="2"/>
    <w:p w:rsidR="00906601" w:rsidRDefault="00906601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6.</w:t>
      </w:r>
      <w:r>
        <w:rPr>
          <w:rFonts w:ascii="Cambria" w:hAnsi="Cambria"/>
          <w:lang w:val="ms-MY"/>
        </w:rPr>
        <w:tab/>
        <w:t>Dari puncak Menara Taming Sari, pengunjung boleh melihat __________</w:t>
      </w:r>
    </w:p>
    <w:p w:rsidR="00906601" w:rsidRDefault="00906601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3" w:name="_Hlk235627912"/>
      <w:r>
        <w:rPr>
          <w:rFonts w:ascii="Cambria" w:hAnsi="Cambria"/>
          <w:lang w:val="ms-MY"/>
        </w:rPr>
        <w:t>A. Pemandangan sekitar Bandar melaka</w:t>
      </w:r>
    </w:p>
    <w:bookmarkEnd w:id="3"/>
    <w:p w:rsidR="00906601" w:rsidRDefault="00906601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Gunung Kinabalu</w:t>
      </w:r>
    </w:p>
    <w:p w:rsidR="00906601" w:rsidRDefault="00906601" w:rsidP="00846A2F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Menara Berkembar petronas</w:t>
      </w:r>
    </w:p>
    <w:p w:rsidR="00906601" w:rsidRDefault="00906601" w:rsidP="00906601">
      <w:pPr>
        <w:spacing w:after="120" w:line="240" w:lineRule="auto"/>
        <w:ind w:firstLine="720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D. Pulau Langkawi</w:t>
      </w:r>
    </w:p>
    <w:p w:rsidR="00906601" w:rsidRDefault="00906601" w:rsidP="00906601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846A2F">
        <w:rPr>
          <w:rFonts w:ascii="Cambria" w:hAnsi="Cambria"/>
          <w:b/>
          <w:lang w:val="ms-MY"/>
        </w:rPr>
        <w:t xml:space="preserve">Jawapan: </w:t>
      </w:r>
      <w:r w:rsidRPr="00906601">
        <w:rPr>
          <w:rFonts w:ascii="Cambria" w:hAnsi="Cambria"/>
          <w:b/>
          <w:lang w:val="ms-MY"/>
        </w:rPr>
        <w:t>A. Pemandangan sekitar Bandar melaka</w:t>
      </w:r>
    </w:p>
    <w:p w:rsidR="00906601" w:rsidRDefault="003B1FCA" w:rsidP="00906601">
      <w:pPr>
        <w:spacing w:after="120" w:line="240" w:lineRule="auto"/>
        <w:rPr>
          <w:rFonts w:ascii="Cambria" w:hAnsi="Cambria"/>
          <w:lang w:val="ms-MY"/>
        </w:rPr>
      </w:pPr>
      <w:r w:rsidRPr="003B1FCA">
        <w:rPr>
          <w:rFonts w:ascii="Cambria" w:hAnsi="Cambria"/>
          <w:lang w:val="ms-MY"/>
        </w:rPr>
        <w:lastRenderedPageBreak/>
        <w:t xml:space="preserve">7. </w:t>
      </w:r>
      <w:r>
        <w:rPr>
          <w:rFonts w:ascii="Cambria" w:hAnsi="Cambria"/>
          <w:lang w:val="ms-MY"/>
        </w:rPr>
        <w:tab/>
      </w:r>
      <w:r w:rsidRPr="003B1FCA">
        <w:rPr>
          <w:rFonts w:ascii="Cambria" w:hAnsi="Cambria"/>
          <w:lang w:val="ms-MY"/>
        </w:rPr>
        <w:t>Mengapakah</w:t>
      </w:r>
      <w:r>
        <w:rPr>
          <w:rFonts w:ascii="Cambria" w:hAnsi="Cambria"/>
          <w:lang w:val="ms-MY"/>
        </w:rPr>
        <w:t xml:space="preserve"> menara ini dinamakan “Taming Sari”?</w:t>
      </w:r>
    </w:p>
    <w:p w:rsidR="003B1FCA" w:rsidRDefault="003B1FCA" w:rsidP="00906601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A. </w:t>
      </w:r>
      <w:bookmarkStart w:id="4" w:name="_Hlk235628008"/>
      <w:r>
        <w:rPr>
          <w:rFonts w:ascii="Cambria" w:hAnsi="Cambria"/>
          <w:lang w:val="ms-MY"/>
        </w:rPr>
        <w:t xml:space="preserve">Bersempena nama </w:t>
      </w:r>
      <w:bookmarkEnd w:id="4"/>
      <w:r>
        <w:rPr>
          <w:rFonts w:ascii="Cambria" w:hAnsi="Cambria"/>
          <w:lang w:val="ms-MY"/>
        </w:rPr>
        <w:t>keris lagenda Hang Tuah</w:t>
      </w:r>
    </w:p>
    <w:p w:rsidR="003B1FCA" w:rsidRDefault="003B1FCA" w:rsidP="00906601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</w:t>
      </w:r>
      <w:r>
        <w:rPr>
          <w:rFonts w:ascii="Cambria" w:hAnsi="Cambria"/>
          <w:lang w:val="ms-MY"/>
        </w:rPr>
        <w:t>Bersempena nama</w:t>
      </w:r>
      <w:r>
        <w:rPr>
          <w:rFonts w:ascii="Cambria" w:hAnsi="Cambria"/>
          <w:lang w:val="ms-MY"/>
        </w:rPr>
        <w:t xml:space="preserve"> sungai di Melaka</w:t>
      </w:r>
    </w:p>
    <w:p w:rsidR="003B1FCA" w:rsidRDefault="003B1FCA" w:rsidP="00906601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C. </w:t>
      </w:r>
      <w:r>
        <w:rPr>
          <w:rFonts w:ascii="Cambria" w:hAnsi="Cambria"/>
          <w:lang w:val="ms-MY"/>
        </w:rPr>
        <w:t>Bersempena nama</w:t>
      </w:r>
      <w:r>
        <w:rPr>
          <w:rFonts w:ascii="Cambria" w:hAnsi="Cambria"/>
          <w:lang w:val="ms-MY"/>
        </w:rPr>
        <w:t xml:space="preserve"> seorang sultan</w:t>
      </w:r>
    </w:p>
    <w:p w:rsidR="003B1FCA" w:rsidRDefault="003B1FCA" w:rsidP="00906601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D. </w:t>
      </w:r>
      <w:r>
        <w:rPr>
          <w:rFonts w:ascii="Cambria" w:hAnsi="Cambria"/>
          <w:lang w:val="ms-MY"/>
        </w:rPr>
        <w:t>Bersempena nama</w:t>
      </w:r>
      <w:r>
        <w:rPr>
          <w:rFonts w:ascii="Cambria" w:hAnsi="Cambria"/>
          <w:lang w:val="ms-MY"/>
        </w:rPr>
        <w:t xml:space="preserve"> sebuah kapal</w:t>
      </w:r>
    </w:p>
    <w:p w:rsidR="003B1FCA" w:rsidRDefault="003B1FCA" w:rsidP="003B1FCA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846A2F">
        <w:rPr>
          <w:rFonts w:ascii="Cambria" w:hAnsi="Cambria"/>
          <w:b/>
          <w:lang w:val="ms-MY"/>
        </w:rPr>
        <w:t xml:space="preserve">Jawapan: </w:t>
      </w:r>
      <w:r w:rsidRPr="003B1FCA">
        <w:rPr>
          <w:rFonts w:ascii="Cambria" w:hAnsi="Cambria"/>
          <w:b/>
          <w:lang w:val="ms-MY"/>
        </w:rPr>
        <w:t>A. Bersempena nama keris lagenda Hang Tuah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8.</w:t>
      </w:r>
      <w:r>
        <w:rPr>
          <w:rFonts w:ascii="Cambria" w:hAnsi="Cambria"/>
          <w:lang w:val="ms-MY"/>
        </w:rPr>
        <w:tab/>
        <w:t>Menara Taming Sari berputar sebanyak _______ semasa satu perjalanan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1 pusingan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2 pusingan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5 pusingan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10 pusingan</w:t>
      </w:r>
    </w:p>
    <w:p w:rsidR="003B1FCA" w:rsidRDefault="003B1FCA" w:rsidP="003B1FCA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846A2F">
        <w:rPr>
          <w:rFonts w:ascii="Cambria" w:hAnsi="Cambria"/>
          <w:b/>
          <w:lang w:val="ms-MY"/>
        </w:rPr>
        <w:t xml:space="preserve">Jawapan: </w:t>
      </w:r>
      <w:r>
        <w:rPr>
          <w:rFonts w:ascii="Cambria" w:hAnsi="Cambria"/>
          <w:b/>
          <w:lang w:val="ms-MY"/>
        </w:rPr>
        <w:t>B. 2 pusingan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9.</w:t>
      </w:r>
      <w:r>
        <w:rPr>
          <w:rFonts w:ascii="Cambria" w:hAnsi="Cambria"/>
          <w:lang w:val="ms-MY"/>
        </w:rPr>
        <w:tab/>
        <w:t>Berapakah tempoh satu perjalanan di Menara Taming Sari?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3 minit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7 minit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15 minit</w:t>
      </w:r>
    </w:p>
    <w:p w:rsidR="003B1FCA" w:rsidRDefault="003B1FC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30 minit</w:t>
      </w:r>
    </w:p>
    <w:p w:rsidR="0042080A" w:rsidRDefault="0042080A" w:rsidP="0042080A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5" w:name="_Hlk235628465"/>
      <w:r w:rsidRPr="00846A2F">
        <w:rPr>
          <w:rFonts w:ascii="Cambria" w:hAnsi="Cambria"/>
          <w:b/>
          <w:lang w:val="ms-MY"/>
        </w:rPr>
        <w:t xml:space="preserve">Jawapan: </w:t>
      </w:r>
      <w:r>
        <w:rPr>
          <w:rFonts w:ascii="Cambria" w:hAnsi="Cambria"/>
          <w:b/>
          <w:lang w:val="ms-MY"/>
        </w:rPr>
        <w:t xml:space="preserve">B. </w:t>
      </w:r>
      <w:r>
        <w:rPr>
          <w:rFonts w:ascii="Cambria" w:hAnsi="Cambria"/>
          <w:b/>
          <w:lang w:val="ms-MY"/>
        </w:rPr>
        <w:t>7</w:t>
      </w:r>
      <w:r>
        <w:rPr>
          <w:rFonts w:ascii="Cambria" w:hAnsi="Cambria"/>
          <w:b/>
          <w:lang w:val="ms-MY"/>
        </w:rPr>
        <w:t xml:space="preserve"> </w:t>
      </w:r>
      <w:r>
        <w:rPr>
          <w:rFonts w:ascii="Cambria" w:hAnsi="Cambria"/>
          <w:b/>
          <w:lang w:val="ms-MY"/>
        </w:rPr>
        <w:t>minit</w:t>
      </w:r>
    </w:p>
    <w:bookmarkEnd w:id="5"/>
    <w:p w:rsidR="0042080A" w:rsidRDefault="0042080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10.</w:t>
      </w:r>
      <w:r>
        <w:rPr>
          <w:rFonts w:ascii="Cambria" w:hAnsi="Cambria"/>
          <w:lang w:val="ms-MY"/>
        </w:rPr>
        <w:tab/>
        <w:t>Apakah keunikan Menara Taming Sari?</w:t>
      </w:r>
    </w:p>
    <w:p w:rsidR="0042080A" w:rsidRDefault="0042080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Menara kayu tertinggi di Malaysia</w:t>
      </w:r>
    </w:p>
    <w:p w:rsidR="0042080A" w:rsidRDefault="0042080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</w:t>
      </w:r>
      <w:bookmarkStart w:id="6" w:name="_Hlk235628476"/>
      <w:r>
        <w:rPr>
          <w:rFonts w:ascii="Cambria" w:hAnsi="Cambria"/>
          <w:lang w:val="ms-MY"/>
        </w:rPr>
        <w:t>Menara berputar pertama di Malaysia</w:t>
      </w:r>
      <w:bookmarkEnd w:id="6"/>
    </w:p>
    <w:p w:rsidR="0042080A" w:rsidRDefault="0042080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Menara jam terbesar di Asia</w:t>
      </w:r>
    </w:p>
    <w:p w:rsidR="0042080A" w:rsidRDefault="0042080A" w:rsidP="003B1FCA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Menara condong pertama di Malaysia</w:t>
      </w:r>
    </w:p>
    <w:p w:rsidR="0042080A" w:rsidRDefault="0042080A" w:rsidP="0042080A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846A2F">
        <w:rPr>
          <w:rFonts w:ascii="Cambria" w:hAnsi="Cambria"/>
          <w:b/>
          <w:lang w:val="ms-MY"/>
        </w:rPr>
        <w:t xml:space="preserve">Jawapan: </w:t>
      </w:r>
      <w:r>
        <w:rPr>
          <w:rFonts w:ascii="Cambria" w:hAnsi="Cambria"/>
          <w:b/>
          <w:lang w:val="ms-MY"/>
        </w:rPr>
        <w:t xml:space="preserve">B. </w:t>
      </w:r>
      <w:r w:rsidRPr="0042080A">
        <w:rPr>
          <w:rFonts w:ascii="Cambria" w:hAnsi="Cambria"/>
          <w:b/>
          <w:lang w:val="ms-MY"/>
        </w:rPr>
        <w:t>Menara berputar pertama di Malaysia</w:t>
      </w:r>
    </w:p>
    <w:p w:rsidR="0042080A" w:rsidRPr="003B1FCA" w:rsidRDefault="0042080A" w:rsidP="003B1FCA">
      <w:pPr>
        <w:spacing w:after="120" w:line="240" w:lineRule="auto"/>
        <w:rPr>
          <w:rFonts w:ascii="Cambria" w:hAnsi="Cambria"/>
          <w:lang w:val="ms-MY"/>
        </w:rPr>
      </w:pPr>
    </w:p>
    <w:p w:rsidR="003B1FCA" w:rsidRPr="003B1FCA" w:rsidRDefault="003B1FCA" w:rsidP="00906601">
      <w:pPr>
        <w:spacing w:after="120" w:line="240" w:lineRule="auto"/>
        <w:rPr>
          <w:rFonts w:ascii="Cambria" w:hAnsi="Cambria"/>
          <w:lang w:val="ms-MY"/>
        </w:rPr>
      </w:pPr>
    </w:p>
    <w:p w:rsidR="00906601" w:rsidRDefault="00906601" w:rsidP="00906601">
      <w:pPr>
        <w:spacing w:after="120" w:line="240" w:lineRule="auto"/>
        <w:ind w:firstLine="720"/>
        <w:rPr>
          <w:rFonts w:ascii="Cambria" w:hAnsi="Cambria"/>
          <w:lang w:val="ms-MY"/>
        </w:rPr>
      </w:pPr>
    </w:p>
    <w:p w:rsidR="00846A2F" w:rsidRPr="00846A2F" w:rsidRDefault="00846A2F" w:rsidP="00846A2F">
      <w:pPr>
        <w:spacing w:after="120" w:line="240" w:lineRule="auto"/>
        <w:rPr>
          <w:rFonts w:ascii="Cambria" w:hAnsi="Cambria"/>
          <w:lang w:val="ms-MY"/>
        </w:rPr>
      </w:pPr>
    </w:p>
    <w:p w:rsidR="00BB13FF" w:rsidRDefault="00BB13FF">
      <w:pPr>
        <w:rPr>
          <w:lang w:val="en-US"/>
        </w:rPr>
      </w:pPr>
      <w:bookmarkStart w:id="7" w:name="_GoBack"/>
      <w:bookmarkEnd w:id="7"/>
    </w:p>
    <w:p w:rsidR="00BB13FF" w:rsidRDefault="00BB13FF">
      <w:pPr>
        <w:rPr>
          <w:lang w:val="en-US"/>
        </w:rPr>
      </w:pPr>
    </w:p>
    <w:p w:rsidR="00BB13FF" w:rsidRPr="00BB13FF" w:rsidRDefault="00BB13FF">
      <w:pPr>
        <w:rPr>
          <w:lang w:val="en-US"/>
        </w:rPr>
      </w:pPr>
      <w:r w:rsidRPr="00BB13FF">
        <w:rPr>
          <w:noProof/>
          <w:lang w:val="en-US"/>
        </w:rPr>
        <w:lastRenderedPageBreak/>
        <w:drawing>
          <wp:inline distT="0" distB="0" distL="0" distR="0" wp14:anchorId="60CB9536" wp14:editId="6AE05910">
            <wp:extent cx="4090455" cy="225188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552" cy="227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3FF" w:rsidRPr="00BB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FF"/>
    <w:rsid w:val="000548FD"/>
    <w:rsid w:val="003B1FCA"/>
    <w:rsid w:val="0042080A"/>
    <w:rsid w:val="00846A2F"/>
    <w:rsid w:val="00906601"/>
    <w:rsid w:val="00BB13FF"/>
    <w:rsid w:val="00F0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B5B5"/>
  <w15:chartTrackingRefBased/>
  <w15:docId w15:val="{7AC6BBE7-2230-45C8-BA3B-94A93AF1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Hawa Binti Bentong</dc:creator>
  <cp:keywords/>
  <dc:description/>
  <cp:lastModifiedBy>Hawa Binti Bentong</cp:lastModifiedBy>
  <cp:revision>2</cp:revision>
  <dcterms:created xsi:type="dcterms:W3CDTF">2026-07-22T08:01:00Z</dcterms:created>
  <dcterms:modified xsi:type="dcterms:W3CDTF">2026-07-22T08:01:00Z</dcterms:modified>
</cp:coreProperties>
</file>