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970073" w:rsidRPr="00F45539" w14:paraId="54E5323B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4EDB1006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h1_index, slug: index, prefix: I</w:t>
            </w:r>
            <w:r w:rsidR="00A73C0B">
              <w:t xml:space="preserve">, </w:t>
            </w:r>
            <w:r w:rsidR="00A73C0B" w:rsidRPr="00A73C0B">
              <w:t xml:space="preserve">slug: </w:t>
            </w:r>
            <w:r w:rsidR="00A73C0B">
              <w:t>00_</w:t>
            </w:r>
            <w:r w:rsidR="00A73C0B" w:rsidRPr="00A73C0B">
              <w:t>index</w:t>
            </w:r>
            <w:r>
              <w:t>}</w:t>
            </w:r>
          </w:p>
          <w:p w14:paraId="447D6011" w14:textId="4C332253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h1_infile, slug: in-file, prefix: 1</w:t>
            </w:r>
            <w:r w:rsidR="00A73C0B">
              <w:t xml:space="preserve">, </w:t>
            </w:r>
            <w:proofErr w:type="spellStart"/>
            <w:r w:rsidR="00A73C0B">
              <w:t>fn</w:t>
            </w:r>
            <w:proofErr w:type="spellEnd"/>
            <w:r w:rsidR="00A73C0B">
              <w:t>: 01_infile</w:t>
            </w:r>
            <w:r>
              <w:t>}</w:t>
            </w:r>
          </w:p>
          <w:p w14:paraId="3DD51844" w14:textId="5DCEFE9E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r w:rsidR="00A73C0B">
              <w:t>02_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5D54038E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="003F3780">
        <w:rPr>
          <w:b/>
          <w:bCs/>
          <w:i w:val="0"/>
          <w:iCs/>
        </w:rPr>
        <w:fldChar w:fldCharType="begin"/>
      </w:r>
      <w:r w:rsidR="003F3780">
        <w:rPr>
          <w:b/>
          <w:bCs/>
          <w:i w:val="0"/>
          <w:iCs/>
        </w:rPr>
        <w:instrText xml:space="preserve"> SEQ Figure \* ARABIC </w:instrText>
      </w:r>
      <w:r w:rsidR="003F3780">
        <w:rPr>
          <w:b/>
          <w:bCs/>
          <w:i w:val="0"/>
          <w:iCs/>
        </w:rPr>
        <w:fldChar w:fldCharType="separate"/>
      </w:r>
      <w:r w:rsidR="003F3780">
        <w:rPr>
          <w:b/>
          <w:bCs/>
          <w:i w:val="0"/>
          <w:iCs/>
          <w:noProof/>
        </w:rPr>
        <w:t>1</w:t>
      </w:r>
      <w:r w:rsidR="003F3780">
        <w:rPr>
          <w:b/>
          <w:bCs/>
          <w:i w:val="0"/>
          <w:iCs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11D362ED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="00EB03D2">
        <w:rPr>
          <w:b/>
          <w:bCs/>
          <w:i w:val="0"/>
          <w:iCs/>
        </w:rPr>
        <w:t>: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C25466" w:rsidRPr="00A07581">
        <w:rPr>
          <w:b/>
          <w:bCs/>
          <w:i w:val="0"/>
          <w:iCs/>
        </w:rPr>
        <w:t xml:space="preserve">Table </w:t>
      </w:r>
      <w:r w:rsidR="00C25466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4D791D3B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1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68A738CF" w14:textId="28500997" w:rsidR="00F80C30" w:rsidRPr="003856F6" w:rsidRDefault="00464CB4" w:rsidP="00464CB4">
      <w:pPr>
        <w:pStyle w:val="Caption"/>
        <w:rPr>
          <w:i w:val="0"/>
          <w:iCs/>
        </w:rPr>
      </w:pPr>
      <w:bookmarkStart w:id="7" w:name="_Ref215839118"/>
      <w:bookmarkStart w:id="8" w:name="_Ref215839106"/>
      <w:bookmarkStart w:id="9" w:name="equationWithComplexNumbering"/>
      <w:r w:rsidRPr="00464CB4">
        <w:rPr>
          <w:b/>
          <w:bCs/>
          <w:i w:val="0"/>
          <w:iCs/>
        </w:rPr>
        <w:t xml:space="preserve">Equation </w:t>
      </w:r>
      <w:r w:rsidR="00F80C30">
        <w:rPr>
          <w:b/>
          <w:bCs/>
          <w:i w:val="0"/>
          <w:iCs/>
        </w:rPr>
        <w:fldChar w:fldCharType="begin"/>
      </w:r>
      <w:r w:rsidR="00F80C30">
        <w:rPr>
          <w:b/>
          <w:bCs/>
          <w:i w:val="0"/>
          <w:iCs/>
        </w:rPr>
        <w:instrText xml:space="preserve"> STYLEREF 1 \s </w:instrText>
      </w:r>
      <w:r w:rsidR="00F80C3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="00F80C30">
        <w:rPr>
          <w:b/>
          <w:bCs/>
          <w:i w:val="0"/>
          <w:iCs/>
        </w:rPr>
        <w:fldChar w:fldCharType="end"/>
      </w:r>
      <w:r w:rsidR="00F80C30">
        <w:rPr>
          <w:b/>
          <w:bCs/>
          <w:i w:val="0"/>
          <w:iCs/>
        </w:rPr>
        <w:t>.</w:t>
      </w:r>
      <w:r w:rsidR="00F80C30">
        <w:rPr>
          <w:b/>
          <w:bCs/>
          <w:i w:val="0"/>
          <w:iCs/>
        </w:rPr>
        <w:fldChar w:fldCharType="begin"/>
      </w:r>
      <w:r w:rsidR="00F80C30">
        <w:rPr>
          <w:b/>
          <w:bCs/>
          <w:i w:val="0"/>
          <w:iCs/>
        </w:rPr>
        <w:instrText xml:space="preserve"> SEQ Equation \* ALPHABETIC \s 1 </w:instrText>
      </w:r>
      <w:r w:rsidR="00F80C3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A</w:t>
      </w:r>
      <w:r w:rsidR="00F80C30">
        <w:rPr>
          <w:b/>
          <w:bCs/>
          <w:i w:val="0"/>
          <w:iCs/>
        </w:rPr>
        <w:fldChar w:fldCharType="end"/>
      </w:r>
      <w:bookmarkEnd w:id="7"/>
      <w:r w:rsidRPr="00464CB4">
        <w:rPr>
          <w:b/>
          <w:bCs/>
          <w:i w:val="0"/>
          <w:iCs/>
        </w:rPr>
        <w:t>:</w:t>
      </w:r>
      <w:r w:rsidRPr="00464CB4">
        <w:rPr>
          <w:i w:val="0"/>
          <w:iCs/>
        </w:rPr>
        <w:t xml:space="preserve"> </w:t>
      </w:r>
      <w:bookmarkStart w:id="10" w:name="_Ref215839114"/>
      <w:r w:rsidRPr="00464CB4">
        <w:rPr>
          <w:i w:val="0"/>
          <w:iCs/>
        </w:rPr>
        <w:t>Caption with heading 1 and heading 2 number.</w:t>
      </w:r>
      <w:bookmarkEnd w:id="8"/>
      <w:bookmarkEnd w:id="10"/>
    </w:p>
    <w:bookmarkEnd w:id="9"/>
    <w:p w14:paraId="706F6BF7" w14:textId="3B4CF3AC" w:rsidR="00640B33" w:rsidRPr="00B96325" w:rsidRDefault="003815AA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312EC11E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1548D060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A92FDE">
        <w:fldChar w:fldCharType="begin"/>
      </w:r>
      <w:r w:rsidR="0040510B" w:rsidRPr="00A92FDE">
        <w:instrText xml:space="preserve"> REF _Ref177042490 \h </w:instrText>
      </w:r>
      <w:r w:rsidR="002B2AE6" w:rsidRPr="00A92FDE">
        <w:instrText xml:space="preserve"> \* MERGEFORMAT </w:instrText>
      </w:r>
      <w:r w:rsidR="0040510B" w:rsidRPr="00A92FDE">
        <w:fldChar w:fldCharType="separate"/>
      </w:r>
      <w:r w:rsidR="00C25466" w:rsidRPr="00A92FDE">
        <w:t xml:space="preserve">Figure </w:t>
      </w:r>
      <w:r w:rsidR="00C25466" w:rsidRPr="00A92FDE">
        <w:rPr>
          <w:noProof/>
        </w:rPr>
        <w:t>1</w:t>
      </w:r>
      <w:r w:rsidR="0040510B" w:rsidRPr="00A92FDE">
        <w:fldChar w:fldCharType="end"/>
      </w:r>
      <w:r w:rsidR="0040510B" w:rsidRPr="00A92FDE">
        <w:t xml:space="preserve"> and to </w:t>
      </w:r>
      <w:r w:rsidR="0040510B" w:rsidRPr="00A92FDE">
        <w:fldChar w:fldCharType="begin"/>
      </w:r>
      <w:r w:rsidR="0040510B" w:rsidRPr="00A92FDE">
        <w:instrText xml:space="preserve"> REF _Ref177044323 \h </w:instrText>
      </w:r>
      <w:r w:rsidR="00ED5B4D" w:rsidRPr="00A92FDE">
        <w:instrText xml:space="preserve"> \* MERGEFORMAT </w:instrText>
      </w:r>
      <w:r w:rsidR="0040510B" w:rsidRPr="00A92FDE">
        <w:fldChar w:fldCharType="separate"/>
      </w:r>
      <w:r w:rsidR="00C25466" w:rsidRPr="00A92FDE">
        <w:t xml:space="preserve">Table </w:t>
      </w:r>
      <w:r w:rsidR="00C25466" w:rsidRPr="00A92FDE">
        <w:rPr>
          <w:noProof/>
        </w:rPr>
        <w:t>1</w:t>
      </w:r>
      <w:r w:rsidR="0040510B" w:rsidRPr="00A92FDE">
        <w:fldChar w:fldCharType="end"/>
      </w:r>
      <w:r w:rsidR="0040510B" w:rsidRPr="00A92FDE">
        <w:t>.</w:t>
      </w:r>
    </w:p>
    <w:p w14:paraId="05D2A7EE" w14:textId="4831AF7D" w:rsidR="002B2AE6" w:rsidRDefault="002B2AE6" w:rsidP="002B2AE6">
      <w:pPr>
        <w:pStyle w:val="BodyText"/>
        <w:jc w:val="both"/>
      </w:pPr>
      <w:r>
        <w:t xml:space="preserve">Complex numbering: </w:t>
      </w:r>
      <w:r w:rsidR="001F48FE">
        <w:t xml:space="preserve">via bookmark </w:t>
      </w:r>
      <w:hyperlink w:anchor="equationWithComplexNumbering" w:history="1">
        <w:r>
          <w:rPr>
            <w:rStyle w:val="Hyperlink"/>
          </w:rPr>
          <w:t>see equation [auto]</w:t>
        </w:r>
      </w:hyperlink>
      <w:r w:rsidR="001F48FE">
        <w:t xml:space="preserve"> and cross-ref </w:t>
      </w:r>
      <w:r w:rsidR="00955718">
        <w:t xml:space="preserve">to </w:t>
      </w:r>
      <w:r w:rsidR="00955718" w:rsidRPr="00701EF2">
        <w:fldChar w:fldCharType="begin"/>
      </w:r>
      <w:r w:rsidR="00955718" w:rsidRPr="00701EF2">
        <w:instrText xml:space="preserve"> REF _Ref215839118 \h </w:instrText>
      </w:r>
      <w:r w:rsidR="00701EF2" w:rsidRPr="00701EF2">
        <w:instrText xml:space="preserve"> \* MERGEFORMAT </w:instrText>
      </w:r>
      <w:r w:rsidR="00955718" w:rsidRPr="00701EF2">
        <w:fldChar w:fldCharType="separate"/>
      </w:r>
      <w:r w:rsidR="006B758F" w:rsidRPr="00701EF2">
        <w:rPr>
          <w:iCs/>
        </w:rPr>
        <w:t xml:space="preserve">Equation </w:t>
      </w:r>
      <w:r w:rsidR="006B758F" w:rsidRPr="00701EF2">
        <w:rPr>
          <w:iCs/>
          <w:noProof/>
        </w:rPr>
        <w:t>2</w:t>
      </w:r>
      <w:r w:rsidR="006B758F" w:rsidRPr="00701EF2">
        <w:rPr>
          <w:iCs/>
        </w:rPr>
        <w:t>.</w:t>
      </w:r>
      <w:r w:rsidR="006B758F" w:rsidRPr="00701EF2">
        <w:rPr>
          <w:iCs/>
          <w:noProof/>
        </w:rPr>
        <w:t>A</w:t>
      </w:r>
      <w:r w:rsidR="00955718" w:rsidRPr="00701EF2">
        <w:fldChar w:fldCharType="end"/>
      </w:r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20A9E7BB" w:rsidR="00DB6BBB" w:rsidRDefault="00DB6BBB" w:rsidP="007A793E">
      <w:pPr>
        <w:pStyle w:val="BodyText"/>
        <w:jc w:val="both"/>
      </w:pPr>
      <w:r>
        <w:lastRenderedPageBreak/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64AE6DB7" w:rsidR="000F3535" w:rsidRPr="003815AA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617694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C25466">
        <w:t>3.2</w:t>
      </w:r>
      <w:r w:rsidR="003742D7">
        <w:fldChar w:fldCharType="end"/>
      </w:r>
      <w:r w:rsidR="003742D7">
        <w:t xml:space="preserve"> (as a bookmark), </w:t>
      </w:r>
      <w:r w:rsidR="003742D7" w:rsidRPr="003815AA">
        <w:t xml:space="preserve">to </w:t>
      </w:r>
      <w:r w:rsidR="000921AC" w:rsidRPr="003815AA">
        <w:fldChar w:fldCharType="begin"/>
      </w:r>
      <w:r w:rsidR="000921AC" w:rsidRPr="003815AA">
        <w:instrText xml:space="preserve"> REF _Ref208241466 \h </w:instrText>
      </w:r>
      <w:r w:rsidR="000B7CB1" w:rsidRPr="003815AA">
        <w:instrText xml:space="preserve"> \* MERGEFORMAT </w:instrText>
      </w:r>
      <w:r w:rsidR="000921AC" w:rsidRPr="003815AA">
        <w:fldChar w:fldCharType="separate"/>
      </w:r>
      <w:r w:rsidR="00C25466" w:rsidRPr="003815AA">
        <w:t xml:space="preserve">Figure </w:t>
      </w:r>
      <w:r w:rsidR="00C25466" w:rsidRPr="003815AA">
        <w:rPr>
          <w:noProof/>
        </w:rPr>
        <w:t>3</w:t>
      </w:r>
      <w:r w:rsidR="000921AC" w:rsidRPr="003815AA">
        <w:fldChar w:fldCharType="end"/>
      </w:r>
      <w:r w:rsidR="000921AC" w:rsidRPr="003815AA">
        <w:t xml:space="preserve"> </w:t>
      </w:r>
      <w:r w:rsidR="000B7CB1" w:rsidRPr="003815AA">
        <w:t xml:space="preserve">and to </w:t>
      </w:r>
      <w:r w:rsidR="000921AC" w:rsidRPr="003815AA">
        <w:fldChar w:fldCharType="begin"/>
      </w:r>
      <w:r w:rsidR="000921AC" w:rsidRPr="003815AA">
        <w:instrText xml:space="preserve"> REF _Ref208241479 \h </w:instrText>
      </w:r>
      <w:r w:rsidR="000B7CB1" w:rsidRPr="003815AA">
        <w:instrText xml:space="preserve"> \* MERGEFORMAT </w:instrText>
      </w:r>
      <w:r w:rsidR="000921AC" w:rsidRPr="003815AA">
        <w:fldChar w:fldCharType="separate"/>
      </w:r>
      <w:r w:rsidR="00C25466" w:rsidRPr="003815AA">
        <w:t xml:space="preserve">Table </w:t>
      </w:r>
      <w:r w:rsidR="00C25466" w:rsidRPr="003815AA">
        <w:rPr>
          <w:noProof/>
        </w:rPr>
        <w:t>2</w:t>
      </w:r>
      <w:r w:rsidR="000921AC" w:rsidRPr="003815AA">
        <w:fldChar w:fldCharType="end"/>
      </w:r>
      <w:r w:rsidR="000B7CB1" w:rsidRPr="003815AA">
        <w:t>.</w:t>
      </w:r>
    </w:p>
    <w:p w14:paraId="498A360F" w14:textId="2FB1D244" w:rsidR="00102635" w:rsidRDefault="00552F5A" w:rsidP="007A793E">
      <w:pPr>
        <w:pStyle w:val="BodyText"/>
        <w:jc w:val="both"/>
      </w:pPr>
      <w:r>
        <w:t>C</w:t>
      </w:r>
      <w:r w:rsidR="00102635" w:rsidRPr="00E56E8F">
        <w:t>onditional rendering</w:t>
      </w:r>
      <w:r>
        <w:t xml:space="preserve">: </w:t>
      </w:r>
    </w:p>
    <w:p w14:paraId="4119C3D0" w14:textId="45FA689E" w:rsidR="00552F5A" w:rsidRDefault="004E1B9C" w:rsidP="00552F5A">
      <w:pPr>
        <w:pStyle w:val="BodyText"/>
        <w:numPr>
          <w:ilvl w:val="0"/>
          <w:numId w:val="6"/>
        </w:numPr>
        <w:jc w:val="both"/>
      </w:pPr>
      <w:hyperlink r:id="rId12" w:anchor="fig_onlyDigital" w:history="1">
        <w:r w:rsidRPr="004E1B9C">
          <w:rPr>
            <w:rStyle w:val="Hyperlink"/>
          </w:rPr>
          <w:t>link to fig [auto] (digital only)</w:t>
        </w:r>
      </w:hyperlink>
      <w:r w:rsidR="00E52AA5">
        <w:t xml:space="preserve">, </w:t>
      </w:r>
      <w:hyperlink w:anchor="fig_onlyPaper" w:history="1">
        <w:r w:rsidR="00E52AA5" w:rsidRPr="00E52AA5">
          <w:rPr>
            <w:rStyle w:val="Hyperlink"/>
          </w:rPr>
          <w:t>link to fig [auto] (paper only)</w:t>
        </w:r>
      </w:hyperlink>
      <w:r w:rsidR="00F95D20">
        <w:t xml:space="preserve"> and </w:t>
      </w:r>
      <w:hyperlink w:anchor="fig_bothDigitalAndPaper" w:history="1">
        <w:r w:rsidR="00F95D20" w:rsidRPr="00F95D20">
          <w:rPr>
            <w:rStyle w:val="Hyperlink"/>
          </w:rPr>
          <w:t>link to fig [auto] (digital and paper)</w:t>
        </w:r>
      </w:hyperlink>
      <w:r w:rsidR="006F78E3">
        <w:t>;</w:t>
      </w:r>
    </w:p>
    <w:p w14:paraId="7A3E695A" w14:textId="5313FE90" w:rsidR="00664200" w:rsidRPr="004A16EF" w:rsidRDefault="00102635" w:rsidP="00552F5A">
      <w:pPr>
        <w:pStyle w:val="BodyText"/>
        <w:numPr>
          <w:ilvl w:val="0"/>
          <w:numId w:val="6"/>
        </w:numPr>
        <w:jc w:val="both"/>
      </w:pPr>
      <w:r w:rsidRPr="004A16EF">
        <w:t xml:space="preserve">cross-ref </w:t>
      </w:r>
      <w:r w:rsidR="008C7339" w:rsidRPr="004A16EF">
        <w:t xml:space="preserve">to </w:t>
      </w:r>
      <w:r w:rsidR="008C7339" w:rsidRPr="004A16EF">
        <w:fldChar w:fldCharType="begin"/>
      </w:r>
      <w:r w:rsidR="008C7339" w:rsidRPr="004A16EF">
        <w:instrText xml:space="preserve"> REF _Ref216168653 \h </w:instrText>
      </w:r>
      <w:r w:rsidR="00E56E8F" w:rsidRPr="004A16EF">
        <w:instrText xml:space="preserve"> \* MERGEFORMAT </w:instrText>
      </w:r>
      <w:r w:rsidR="008C7339" w:rsidRPr="004A16EF">
        <w:fldChar w:fldCharType="separate"/>
      </w:r>
      <w:r w:rsidR="008C7339" w:rsidRPr="004A16EF">
        <w:rPr>
          <w:iCs/>
        </w:rPr>
        <w:t xml:space="preserve">Figure </w:t>
      </w:r>
      <w:r w:rsidR="008C7339" w:rsidRPr="004A16EF">
        <w:rPr>
          <w:iCs/>
          <w:noProof/>
        </w:rPr>
        <w:t>4</w:t>
      </w:r>
      <w:r w:rsidR="008C7339" w:rsidRPr="004A16EF">
        <w:fldChar w:fldCharType="end"/>
      </w:r>
      <w:r w:rsidR="008C7339" w:rsidRPr="004A16EF">
        <w:t xml:space="preserve"> (</w:t>
      </w:r>
      <w:r w:rsidR="00E56E8F" w:rsidRPr="004A16EF">
        <w:t xml:space="preserve">digital only), </w:t>
      </w:r>
      <w:r w:rsidRPr="004A16EF">
        <w:t xml:space="preserve">cross-ref </w:t>
      </w:r>
      <w:r w:rsidR="00E56E8F" w:rsidRPr="004A16EF">
        <w:t xml:space="preserve">to </w:t>
      </w:r>
      <w:r w:rsidR="00E56E8F" w:rsidRPr="004A16EF">
        <w:fldChar w:fldCharType="begin"/>
      </w:r>
      <w:r w:rsidR="00E56E8F" w:rsidRPr="004A16EF">
        <w:instrText xml:space="preserve"> REF _Ref216168684 \h  \* MERGEFORMAT </w:instrText>
      </w:r>
      <w:r w:rsidR="00E56E8F" w:rsidRPr="004A16EF">
        <w:fldChar w:fldCharType="separate"/>
      </w:r>
      <w:r w:rsidR="00E56E8F" w:rsidRPr="004A16EF">
        <w:rPr>
          <w:iCs/>
        </w:rPr>
        <w:t xml:space="preserve">Figure </w:t>
      </w:r>
      <w:r w:rsidR="00E56E8F" w:rsidRPr="004A16EF">
        <w:rPr>
          <w:iCs/>
          <w:noProof/>
        </w:rPr>
        <w:t>5</w:t>
      </w:r>
      <w:r w:rsidR="00E56E8F" w:rsidRPr="004A16EF">
        <w:fldChar w:fldCharType="end"/>
      </w:r>
      <w:r w:rsidR="00E56E8F" w:rsidRPr="004A16EF">
        <w:t xml:space="preserve"> (paper only), </w:t>
      </w:r>
      <w:r w:rsidRPr="004A16EF">
        <w:t xml:space="preserve">cross-ref </w:t>
      </w:r>
      <w:r w:rsidR="00E56E8F" w:rsidRPr="004A16EF">
        <w:t xml:space="preserve">to </w:t>
      </w:r>
      <w:r w:rsidR="00E56E8F" w:rsidRPr="004A16EF">
        <w:fldChar w:fldCharType="begin"/>
      </w:r>
      <w:r w:rsidR="00E56E8F" w:rsidRPr="004A16EF">
        <w:instrText xml:space="preserve"> REF _Ref216168694 \h  \* MERGEFORMAT </w:instrText>
      </w:r>
      <w:r w:rsidR="00E56E8F" w:rsidRPr="004A16EF">
        <w:fldChar w:fldCharType="separate"/>
      </w:r>
      <w:r w:rsidR="00E56E8F" w:rsidRPr="004A16EF">
        <w:rPr>
          <w:iCs/>
        </w:rPr>
        <w:t xml:space="preserve">Figure </w:t>
      </w:r>
      <w:r w:rsidR="00E56E8F" w:rsidRPr="004A16EF">
        <w:rPr>
          <w:iCs/>
          <w:noProof/>
        </w:rPr>
        <w:t>6</w:t>
      </w:r>
      <w:r w:rsidR="00E56E8F" w:rsidRPr="004A16EF">
        <w:fldChar w:fldCharType="end"/>
      </w:r>
      <w:r w:rsidR="00E56E8F" w:rsidRPr="004A16EF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11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>Is Unic</w:t>
      </w:r>
      <w:r w:rsidR="00B166FB">
        <w:rPr>
          <w:rFonts w:ascii="Calibri" w:hAnsi="Calibri" w:cs="Calibri"/>
        </w:rPr>
        <w:t>ǿ</w:t>
      </w:r>
      <w:r w:rsidR="00AD5AD5">
        <w:t>de h</w:t>
      </w:r>
      <w:r w:rsidR="00AD5AD5">
        <w:rPr>
          <w:rFonts w:ascii="Calibri" w:hAnsi="Calibri" w:cs="Calibri"/>
        </w:rPr>
        <w:t>ă</w:t>
      </w:r>
      <w:r w:rsidR="00AD5AD5">
        <w:t>ndled well</w:t>
      </w:r>
      <w:r w:rsidR="00204B53">
        <w:t>?</w:t>
      </w:r>
    </w:p>
    <w:bookmarkEnd w:id="11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1C4D372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1FC17D4A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12" w:name="_Ref208242831"/>
      <w:r w:rsidRPr="00380F81">
        <w:rPr>
          <w:b/>
          <w:bCs/>
          <w:i w:val="0"/>
          <w:iCs/>
        </w:rPr>
        <w:t xml:space="preserve">Figure </w:t>
      </w:r>
      <w:r w:rsidR="003F3780">
        <w:rPr>
          <w:b/>
          <w:bCs/>
          <w:i w:val="0"/>
          <w:iCs/>
        </w:rPr>
        <w:fldChar w:fldCharType="begin"/>
      </w:r>
      <w:r w:rsidR="003F3780">
        <w:rPr>
          <w:b/>
          <w:bCs/>
          <w:i w:val="0"/>
          <w:iCs/>
        </w:rPr>
        <w:instrText xml:space="preserve"> SEQ Figure \* ARABIC </w:instrText>
      </w:r>
      <w:r w:rsidR="003F3780">
        <w:rPr>
          <w:b/>
          <w:bCs/>
          <w:i w:val="0"/>
          <w:iCs/>
        </w:rPr>
        <w:fldChar w:fldCharType="separate"/>
      </w:r>
      <w:r w:rsidR="003F3780">
        <w:rPr>
          <w:b/>
          <w:bCs/>
          <w:i w:val="0"/>
          <w:iCs/>
          <w:noProof/>
        </w:rPr>
        <w:t>2</w:t>
      </w:r>
      <w:r w:rsidR="003F3780">
        <w:rPr>
          <w:b/>
          <w:bCs/>
          <w:i w:val="0"/>
          <w:iCs/>
        </w:rPr>
        <w:fldChar w:fldCharType="end"/>
      </w:r>
      <w:bookmarkEnd w:id="12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3815AA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3" o:title="The&#10;&#10;Alt&#10;&#10;Text"/>
          </v:shape>
        </w:pict>
      </w:r>
    </w:p>
    <w:p w14:paraId="5C188834" w14:textId="37DAC09D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4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3" w:name="_Targets_for_file"/>
      <w:bookmarkStart w:id="14" w:name="targets_for_f2f"/>
      <w:bookmarkEnd w:id="13"/>
      <w:r>
        <w:t>Targets for file to file</w:t>
      </w:r>
      <w:r w:rsidR="004526C0">
        <w:t xml:space="preserve"> relationships</w:t>
      </w:r>
      <w:bookmarkEnd w:id="14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6A622B08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5" w:name="_Ref208241466"/>
      <w:bookmarkStart w:id="16" w:name="_Ref208241461"/>
      <w:r w:rsidRPr="00CD0F90">
        <w:rPr>
          <w:b/>
          <w:bCs/>
          <w:i w:val="0"/>
          <w:iCs/>
        </w:rPr>
        <w:t xml:space="preserve">Figure </w:t>
      </w:r>
      <w:r w:rsidR="003F3780">
        <w:rPr>
          <w:b/>
          <w:bCs/>
          <w:i w:val="0"/>
          <w:iCs/>
        </w:rPr>
        <w:fldChar w:fldCharType="begin"/>
      </w:r>
      <w:r w:rsidR="003F3780">
        <w:rPr>
          <w:b/>
          <w:bCs/>
          <w:i w:val="0"/>
          <w:iCs/>
        </w:rPr>
        <w:instrText xml:space="preserve"> SEQ Figure \* ARABIC </w:instrText>
      </w:r>
      <w:r w:rsidR="003F3780">
        <w:rPr>
          <w:b/>
          <w:bCs/>
          <w:i w:val="0"/>
          <w:iCs/>
        </w:rPr>
        <w:fldChar w:fldCharType="separate"/>
      </w:r>
      <w:r w:rsidR="003F3780">
        <w:rPr>
          <w:b/>
          <w:bCs/>
          <w:i w:val="0"/>
          <w:iCs/>
          <w:noProof/>
        </w:rPr>
        <w:t>3</w:t>
      </w:r>
      <w:r w:rsidR="003F3780">
        <w:rPr>
          <w:b/>
          <w:bCs/>
          <w:i w:val="0"/>
          <w:iCs/>
        </w:rPr>
        <w:fldChar w:fldCharType="end"/>
      </w:r>
      <w:bookmarkEnd w:id="15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6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C051127" w:rsidR="00A07581" w:rsidRPr="00A07581" w:rsidRDefault="00A07581" w:rsidP="00A07581">
      <w:pPr>
        <w:pStyle w:val="Caption"/>
        <w:rPr>
          <w:i w:val="0"/>
          <w:iCs/>
        </w:rPr>
      </w:pPr>
      <w:bookmarkStart w:id="17" w:name="_Ref208241479"/>
      <w:bookmarkStart w:id="18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7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8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3DF34D8D" w14:textId="77777777" w:rsidR="00BE6DFD" w:rsidRPr="00CB23ED" w:rsidRDefault="00BE6DFD" w:rsidP="00BE6DFD">
      <w:pPr>
        <w:pStyle w:val="BodyText"/>
        <w:jc w:val="both"/>
        <w:rPr>
          <w:lang w:val="en-GB"/>
        </w:rPr>
      </w:pPr>
    </w:p>
    <w:p w14:paraId="39F301C6" w14:textId="31939B5E" w:rsidR="00BE6DFD" w:rsidRPr="00CF7611" w:rsidRDefault="00BE6DFD" w:rsidP="00BE6DFD">
      <w:pPr>
        <w:pStyle w:val="Heading2"/>
      </w:pPr>
      <w:r>
        <w:t>Targets with conditional rendering</w:t>
      </w:r>
    </w:p>
    <w:p w14:paraId="3A97E3D2" w14:textId="77777777" w:rsidR="00BE6DFD" w:rsidRDefault="00BE6DFD" w:rsidP="00BE6DFD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6004D648" w14:textId="73932443" w:rsidR="00CD0F90" w:rsidRPr="00E06F1D" w:rsidRDefault="003F3780" w:rsidP="003F3780">
      <w:pPr>
        <w:pStyle w:val="Caption"/>
        <w:rPr>
          <w:i w:val="0"/>
          <w:iCs/>
          <w:highlight w:val="lightGray"/>
        </w:rPr>
      </w:pPr>
      <w:bookmarkStart w:id="19" w:name="_Ref216168653"/>
      <w:bookmarkStart w:id="20" w:name="_Ref216168647"/>
      <w:bookmarkStart w:id="21" w:name="fig_onlyDigital"/>
      <w:r w:rsidRPr="00E06F1D">
        <w:rPr>
          <w:b/>
          <w:bCs/>
          <w:i w:val="0"/>
          <w:iCs/>
          <w:highlight w:val="lightGray"/>
        </w:rPr>
        <w:t xml:space="preserve">Figure </w:t>
      </w:r>
      <w:r w:rsidRPr="00E06F1D">
        <w:rPr>
          <w:b/>
          <w:bCs/>
          <w:i w:val="0"/>
          <w:iCs/>
          <w:highlight w:val="lightGray"/>
        </w:rPr>
        <w:fldChar w:fldCharType="begin"/>
      </w:r>
      <w:r w:rsidRPr="00E06F1D">
        <w:rPr>
          <w:b/>
          <w:bCs/>
          <w:i w:val="0"/>
          <w:iCs/>
          <w:highlight w:val="lightGray"/>
        </w:rPr>
        <w:instrText xml:space="preserve"> SEQ Figure \* ARABIC </w:instrText>
      </w:r>
      <w:r w:rsidRPr="00E06F1D">
        <w:rPr>
          <w:b/>
          <w:bCs/>
          <w:i w:val="0"/>
          <w:iCs/>
          <w:highlight w:val="lightGray"/>
        </w:rPr>
        <w:fldChar w:fldCharType="separate"/>
      </w:r>
      <w:r w:rsidRPr="00E06F1D">
        <w:rPr>
          <w:b/>
          <w:bCs/>
          <w:i w:val="0"/>
          <w:iCs/>
          <w:noProof/>
          <w:highlight w:val="lightGray"/>
        </w:rPr>
        <w:t>4</w:t>
      </w:r>
      <w:r w:rsidRPr="00E06F1D">
        <w:rPr>
          <w:b/>
          <w:bCs/>
          <w:i w:val="0"/>
          <w:iCs/>
          <w:highlight w:val="lightGray"/>
        </w:rPr>
        <w:fldChar w:fldCharType="end"/>
      </w:r>
      <w:bookmarkEnd w:id="19"/>
      <w:r w:rsidRPr="00E06F1D">
        <w:rPr>
          <w:b/>
          <w:bCs/>
          <w:i w:val="0"/>
          <w:iCs/>
          <w:highlight w:val="lightGray"/>
        </w:rPr>
        <w:t>:</w:t>
      </w:r>
      <w:r w:rsidRPr="00E06F1D">
        <w:rPr>
          <w:i w:val="0"/>
          <w:iCs/>
          <w:highlight w:val="lightGray"/>
        </w:rPr>
        <w:t xml:space="preserve"> Figure only in digital version.</w:t>
      </w:r>
      <w:bookmarkEnd w:id="20"/>
    </w:p>
    <w:bookmarkEnd w:id="21"/>
    <w:p w14:paraId="42E12E7A" w14:textId="77777777" w:rsidR="00E06F1D" w:rsidRPr="00E06F1D" w:rsidRDefault="00E06F1D" w:rsidP="00E06F1D">
      <w:pPr>
        <w:pStyle w:val="BodyText"/>
        <w:rPr>
          <w:highlight w:val="lightGray"/>
        </w:rPr>
      </w:pPr>
      <w:r w:rsidRPr="00E06F1D">
        <w:rPr>
          <w:noProof/>
          <w:highlight w:val="lightGray"/>
        </w:rPr>
        <w:lastRenderedPageBreak/>
        <w:drawing>
          <wp:inline distT="0" distB="0" distL="0" distR="0" wp14:anchorId="4F617502" wp14:editId="68D2BD98">
            <wp:extent cx="1245326" cy="1466850"/>
            <wp:effectExtent l="0" t="0" r="0" b="0"/>
            <wp:docPr id="539647458" name="Picture 1" descr="A close up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47458" name="Picture 1" descr="A close up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310" cy="1473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7701"/>
      </w:tblGrid>
      <w:tr w:rsidR="00E06F1D" w:rsidRPr="00E06F1D" w14:paraId="5C8F0576" w14:textId="77777777" w:rsidTr="00CA4B02">
        <w:tc>
          <w:tcPr>
            <w:tcW w:w="1600" w:type="dxa"/>
          </w:tcPr>
          <w:p w14:paraId="53C0C820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##Digital-input</w:t>
            </w:r>
          </w:p>
        </w:tc>
        <w:tc>
          <w:tcPr>
            <w:tcW w:w="7750" w:type="dxa"/>
          </w:tcPr>
          <w:p w14:paraId="25CA4A3E" w14:textId="7E6EABCA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./assets/orange_low_resolution.png</w:t>
            </w:r>
          </w:p>
        </w:tc>
      </w:tr>
      <w:tr w:rsidR="00E06F1D" w:rsidRPr="00E06F1D" w14:paraId="1F40B325" w14:textId="77777777" w:rsidTr="00CA4B02">
        <w:tc>
          <w:tcPr>
            <w:tcW w:w="1600" w:type="dxa"/>
          </w:tcPr>
          <w:p w14:paraId="75D17102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##Source</w:t>
            </w:r>
          </w:p>
        </w:tc>
        <w:tc>
          <w:tcPr>
            <w:tcW w:w="7750" w:type="dxa"/>
          </w:tcPr>
          <w:p w14:paraId="7EE93E34" w14:textId="77777777" w:rsidR="00E06F1D" w:rsidRPr="00E06F1D" w:rsidRDefault="00E06F1D" w:rsidP="00CA4B02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hyperlink r:id="rId16" w:history="1">
              <w:r w:rsidRPr="00E06F1D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https://web.archive.org/web/20170702171643/https://openclipart.org/detail/237816/orange-low-resolution</w:t>
              </w:r>
            </w:hyperlink>
          </w:p>
          <w:p w14:paraId="5504410F" w14:textId="77777777" w:rsidR="00E06F1D" w:rsidRPr="00E06F1D" w:rsidRDefault="00E06F1D" w:rsidP="00CA4B02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E06F1D">
              <w:rPr>
                <w:rFonts w:cstheme="majorHAnsi"/>
                <w:sz w:val="18"/>
                <w:szCs w:val="18"/>
                <w:highlight w:val="lightGray"/>
              </w:rPr>
              <w:t>Published under Creative Commons Zero 1.0 Public Domain License (</w:t>
            </w:r>
            <w:hyperlink r:id="rId17" w:history="1">
              <w:r w:rsidRPr="00E06F1D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https://openclipart.org/share</w:t>
              </w:r>
            </w:hyperlink>
            <w:r w:rsidRPr="00E06F1D">
              <w:rPr>
                <w:rFonts w:cstheme="majorHAnsi"/>
                <w:sz w:val="18"/>
                <w:szCs w:val="18"/>
                <w:highlight w:val="lightGray"/>
              </w:rPr>
              <w:t>)</w:t>
            </w:r>
          </w:p>
        </w:tc>
      </w:tr>
      <w:tr w:rsidR="00E06F1D" w:rsidRPr="00E06F1D" w14:paraId="2D537288" w14:textId="77777777" w:rsidTr="00CA4B02">
        <w:tc>
          <w:tcPr>
            <w:tcW w:w="1600" w:type="dxa"/>
          </w:tcPr>
          <w:p w14:paraId="10254BFD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##Author</w:t>
            </w:r>
          </w:p>
        </w:tc>
        <w:tc>
          <w:tcPr>
            <w:tcW w:w="7750" w:type="dxa"/>
          </w:tcPr>
          <w:p w14:paraId="01E0EF92" w14:textId="77777777" w:rsidR="00E06F1D" w:rsidRPr="00E06F1D" w:rsidRDefault="00E06F1D" w:rsidP="00CA4B02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E06F1D">
              <w:rPr>
                <w:rFonts w:eastAsia="Times New Roman" w:cstheme="majorHAnsi"/>
                <w:sz w:val="18"/>
                <w:szCs w:val="18"/>
                <w:highlight w:val="lightGray"/>
              </w:rPr>
              <w:t>Franz Eugen Köhler</w:t>
            </w:r>
          </w:p>
        </w:tc>
      </w:tr>
      <w:tr w:rsidR="00E06F1D" w:rsidRPr="00E04233" w14:paraId="4BBDE75B" w14:textId="77777777" w:rsidTr="00CA4B02">
        <w:tc>
          <w:tcPr>
            <w:tcW w:w="1600" w:type="dxa"/>
          </w:tcPr>
          <w:p w14:paraId="755D919D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##Alt-text</w:t>
            </w:r>
          </w:p>
        </w:tc>
        <w:tc>
          <w:tcPr>
            <w:tcW w:w="7750" w:type="dxa"/>
          </w:tcPr>
          <w:p w14:paraId="21A82C72" w14:textId="77777777" w:rsidR="00E06F1D" w:rsidRPr="006262E8" w:rsidRDefault="00E06F1D" w:rsidP="00CA4B02">
            <w:pPr>
              <w:pStyle w:val="Compact"/>
              <w:rPr>
                <w:rFonts w:cstheme="majorHAnsi"/>
                <w:sz w:val="18"/>
                <w:szCs w:val="18"/>
              </w:rPr>
            </w:pPr>
            <w:r w:rsidRPr="00E06F1D">
              <w:rPr>
                <w:rFonts w:eastAsia="Times New Roman" w:cstheme="majorHAnsi"/>
                <w:sz w:val="18"/>
                <w:szCs w:val="18"/>
                <w:highlight w:val="lightGray"/>
              </w:rPr>
              <w:t>Low resolution drawing of an orange</w:t>
            </w:r>
          </w:p>
        </w:tc>
      </w:tr>
    </w:tbl>
    <w:p w14:paraId="792C2423" w14:textId="77777777" w:rsidR="003F3780" w:rsidRDefault="003F3780" w:rsidP="003F3780">
      <w:pPr>
        <w:pStyle w:val="Caption"/>
        <w:rPr>
          <w:i w:val="0"/>
          <w:iCs/>
        </w:rPr>
      </w:pPr>
    </w:p>
    <w:p w14:paraId="3051535F" w14:textId="00B6CCCA" w:rsidR="003F3780" w:rsidRPr="00AF7161" w:rsidRDefault="003F3780" w:rsidP="003F3780">
      <w:pPr>
        <w:pStyle w:val="Caption"/>
        <w:rPr>
          <w:i w:val="0"/>
          <w:iCs/>
          <w:highlight w:val="cyan"/>
        </w:rPr>
      </w:pPr>
      <w:bookmarkStart w:id="22" w:name="_Ref216168684"/>
      <w:bookmarkStart w:id="23" w:name="fig_onlyPaper"/>
      <w:r w:rsidRPr="00AF7161">
        <w:rPr>
          <w:b/>
          <w:bCs/>
          <w:i w:val="0"/>
          <w:iCs/>
          <w:highlight w:val="cyan"/>
        </w:rPr>
        <w:t xml:space="preserve">Figure </w:t>
      </w:r>
      <w:r w:rsidRPr="00AF7161">
        <w:rPr>
          <w:b/>
          <w:bCs/>
          <w:i w:val="0"/>
          <w:iCs/>
          <w:highlight w:val="cyan"/>
        </w:rPr>
        <w:fldChar w:fldCharType="begin"/>
      </w:r>
      <w:r w:rsidRPr="00AF7161">
        <w:rPr>
          <w:b/>
          <w:bCs/>
          <w:i w:val="0"/>
          <w:iCs/>
          <w:highlight w:val="cyan"/>
        </w:rPr>
        <w:instrText xml:space="preserve"> SEQ Figure \* ARABIC </w:instrText>
      </w:r>
      <w:r w:rsidRPr="00AF7161">
        <w:rPr>
          <w:b/>
          <w:bCs/>
          <w:i w:val="0"/>
          <w:iCs/>
          <w:highlight w:val="cyan"/>
        </w:rPr>
        <w:fldChar w:fldCharType="separate"/>
      </w:r>
      <w:r w:rsidRPr="00AF7161">
        <w:rPr>
          <w:b/>
          <w:bCs/>
          <w:i w:val="0"/>
          <w:iCs/>
          <w:noProof/>
          <w:highlight w:val="cyan"/>
        </w:rPr>
        <w:t>5</w:t>
      </w:r>
      <w:r w:rsidRPr="00AF7161">
        <w:rPr>
          <w:b/>
          <w:bCs/>
          <w:i w:val="0"/>
          <w:iCs/>
          <w:highlight w:val="cyan"/>
        </w:rPr>
        <w:fldChar w:fldCharType="end"/>
      </w:r>
      <w:bookmarkEnd w:id="22"/>
      <w:r w:rsidRPr="00AF7161">
        <w:rPr>
          <w:b/>
          <w:bCs/>
          <w:i w:val="0"/>
          <w:iCs/>
          <w:highlight w:val="cyan"/>
        </w:rPr>
        <w:t>:</w:t>
      </w:r>
      <w:r w:rsidRPr="00AF7161">
        <w:rPr>
          <w:i w:val="0"/>
          <w:iCs/>
          <w:highlight w:val="cyan"/>
        </w:rPr>
        <w:t xml:space="preserve"> Figure only in paper version.</w:t>
      </w:r>
    </w:p>
    <w:bookmarkEnd w:id="23"/>
    <w:p w14:paraId="3694E9F1" w14:textId="77777777" w:rsidR="00AF7161" w:rsidRPr="00AF7161" w:rsidRDefault="00AF7161" w:rsidP="00AF7161">
      <w:pPr>
        <w:pStyle w:val="BodyText"/>
        <w:rPr>
          <w:highlight w:val="cyan"/>
        </w:rPr>
      </w:pPr>
      <w:r w:rsidRPr="00AF7161">
        <w:rPr>
          <w:noProof/>
          <w:highlight w:val="cyan"/>
        </w:rPr>
        <w:drawing>
          <wp:inline distT="0" distB="0" distL="0" distR="0" wp14:anchorId="5F096122" wp14:editId="05E031D1">
            <wp:extent cx="1504950" cy="1504950"/>
            <wp:effectExtent l="0" t="0" r="0" b="0"/>
            <wp:docPr id="486604714" name="Picture 2" descr="A black and white drawing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04714" name="Picture 2" descr="A black and white drawing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9"/>
        <w:gridCol w:w="7743"/>
      </w:tblGrid>
      <w:tr w:rsidR="00AF7161" w:rsidRPr="00AF7161" w14:paraId="55A94C02" w14:textId="77777777" w:rsidTr="00CA4B02">
        <w:tc>
          <w:tcPr>
            <w:tcW w:w="1525" w:type="dxa"/>
          </w:tcPr>
          <w:p w14:paraId="09DF9101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##Paper-input</w:t>
            </w:r>
          </w:p>
        </w:tc>
        <w:tc>
          <w:tcPr>
            <w:tcW w:w="7825" w:type="dxa"/>
          </w:tcPr>
          <w:p w14:paraId="60CA8DA8" w14:textId="403CFACF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./assets/orange_black_and_white.png</w:t>
            </w:r>
          </w:p>
        </w:tc>
      </w:tr>
      <w:tr w:rsidR="00AF7161" w:rsidRPr="00AF7161" w14:paraId="2D5C7689" w14:textId="77777777" w:rsidTr="00CA4B02">
        <w:tc>
          <w:tcPr>
            <w:tcW w:w="1525" w:type="dxa"/>
          </w:tcPr>
          <w:p w14:paraId="5AD5CABB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##Source</w:t>
            </w:r>
          </w:p>
        </w:tc>
        <w:tc>
          <w:tcPr>
            <w:tcW w:w="7825" w:type="dxa"/>
          </w:tcPr>
          <w:p w14:paraId="56CF5840" w14:textId="77777777" w:rsidR="00AF7161" w:rsidRPr="00AF7161" w:rsidRDefault="00AF7161" w:rsidP="00CA4B02">
            <w:pPr>
              <w:pStyle w:val="Compact"/>
              <w:rPr>
                <w:highlight w:val="cyan"/>
              </w:rPr>
            </w:pPr>
            <w:hyperlink r:id="rId19" w:history="1">
              <w:r w:rsidRPr="00AF7161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https://web.archive.org/web/20240226071359/https://freesvg.org/drawing-of-an-orange</w:t>
              </w:r>
            </w:hyperlink>
            <w:r w:rsidRPr="00AF7161">
              <w:rPr>
                <w:rFonts w:cstheme="majorHAnsi"/>
                <w:sz w:val="18"/>
                <w:szCs w:val="18"/>
                <w:highlight w:val="cyan"/>
              </w:rPr>
              <w:br/>
              <w:t>Published under CC0 1.0 Public Domain (</w:t>
            </w:r>
            <w:hyperlink r:id="rId20" w:history="1">
              <w:r w:rsidRPr="00AF7161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https://creativecommons.org/publicdomain/</w:t>
              </w:r>
            </w:hyperlink>
          </w:p>
          <w:p w14:paraId="6B7973CD" w14:textId="77777777" w:rsidR="00AF7161" w:rsidRPr="00AF7161" w:rsidRDefault="00AF7161" w:rsidP="00CA4B02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hyperlink r:id="rId21" w:history="1">
              <w:r w:rsidRPr="00AF7161">
                <w:rPr>
                  <w:rStyle w:val="Hyperlink"/>
                  <w:highlight w:val="cyan"/>
                </w:rPr>
                <w:t>https://openclipart.org/share</w:t>
              </w:r>
            </w:hyperlink>
            <w:r w:rsidRPr="00AF7161">
              <w:rPr>
                <w:rFonts w:cstheme="majorHAnsi"/>
                <w:sz w:val="18"/>
                <w:szCs w:val="18"/>
                <w:highlight w:val="cyan"/>
              </w:rPr>
              <w:t>)</w:t>
            </w:r>
          </w:p>
        </w:tc>
      </w:tr>
      <w:tr w:rsidR="00AF7161" w:rsidRPr="00AF7161" w14:paraId="303A1322" w14:textId="77777777" w:rsidTr="00CA4B02">
        <w:tc>
          <w:tcPr>
            <w:tcW w:w="1525" w:type="dxa"/>
          </w:tcPr>
          <w:p w14:paraId="4F3C315F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##Author</w:t>
            </w:r>
          </w:p>
        </w:tc>
        <w:tc>
          <w:tcPr>
            <w:tcW w:w="7825" w:type="dxa"/>
          </w:tcPr>
          <w:p w14:paraId="533EEDEA" w14:textId="77777777" w:rsidR="00AF7161" w:rsidRPr="00AF7161" w:rsidRDefault="00AF7161" w:rsidP="00CA4B02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 w:rsidRPr="00AF7161">
              <w:rPr>
                <w:rFonts w:eastAsia="Times New Roman" w:cstheme="majorHAnsi"/>
                <w:sz w:val="18"/>
                <w:szCs w:val="18"/>
                <w:highlight w:val="cyan"/>
              </w:rPr>
              <w:t>Unknown</w:t>
            </w:r>
          </w:p>
        </w:tc>
      </w:tr>
      <w:tr w:rsidR="00AF7161" w:rsidRPr="00E04233" w14:paraId="12FBC035" w14:textId="77777777" w:rsidTr="00CA4B02">
        <w:tc>
          <w:tcPr>
            <w:tcW w:w="1525" w:type="dxa"/>
          </w:tcPr>
          <w:p w14:paraId="3EFCD31F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##Alt-text</w:t>
            </w:r>
          </w:p>
        </w:tc>
        <w:tc>
          <w:tcPr>
            <w:tcW w:w="7825" w:type="dxa"/>
          </w:tcPr>
          <w:p w14:paraId="043C28F4" w14:textId="77777777" w:rsidR="00AF7161" w:rsidRPr="00AF7161" w:rsidRDefault="00AF7161" w:rsidP="00CA4B02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 w:rsidRPr="00AF7161">
              <w:rPr>
                <w:rFonts w:eastAsia="Times New Roman" w:cstheme="majorHAnsi"/>
                <w:sz w:val="18"/>
                <w:szCs w:val="18"/>
                <w:highlight w:val="cyan"/>
              </w:rPr>
              <w:t>Black and white drawing of an orange</w:t>
            </w:r>
          </w:p>
        </w:tc>
      </w:tr>
    </w:tbl>
    <w:p w14:paraId="74F3F5B1" w14:textId="77777777" w:rsidR="003F3780" w:rsidRDefault="003F3780" w:rsidP="003F3780">
      <w:pPr>
        <w:pStyle w:val="Caption"/>
        <w:rPr>
          <w:i w:val="0"/>
          <w:iCs/>
        </w:rPr>
      </w:pPr>
    </w:p>
    <w:p w14:paraId="0F5F21F6" w14:textId="2D8FEA58" w:rsidR="003F3780" w:rsidRPr="003F3780" w:rsidRDefault="003F3780" w:rsidP="003F3780">
      <w:pPr>
        <w:pStyle w:val="Caption"/>
        <w:rPr>
          <w:i w:val="0"/>
          <w:iCs/>
        </w:rPr>
      </w:pPr>
      <w:bookmarkStart w:id="24" w:name="_Ref216168694"/>
      <w:bookmarkStart w:id="25" w:name="fig_bothDigitalAndPaper"/>
      <w:r w:rsidRPr="003F3780">
        <w:rPr>
          <w:b/>
          <w:bCs/>
          <w:i w:val="0"/>
          <w:iCs/>
        </w:rPr>
        <w:t xml:space="preserve">Figure </w:t>
      </w:r>
      <w:r w:rsidRPr="003F3780">
        <w:rPr>
          <w:b/>
          <w:bCs/>
          <w:i w:val="0"/>
          <w:iCs/>
        </w:rPr>
        <w:fldChar w:fldCharType="begin"/>
      </w:r>
      <w:r w:rsidRPr="003F3780">
        <w:rPr>
          <w:b/>
          <w:bCs/>
          <w:i w:val="0"/>
          <w:iCs/>
        </w:rPr>
        <w:instrText xml:space="preserve"> SEQ Figure \* ARABIC </w:instrText>
      </w:r>
      <w:r w:rsidRPr="003F3780">
        <w:rPr>
          <w:b/>
          <w:bCs/>
          <w:i w:val="0"/>
          <w:iCs/>
        </w:rPr>
        <w:fldChar w:fldCharType="separate"/>
      </w:r>
      <w:r w:rsidRPr="003F3780">
        <w:rPr>
          <w:b/>
          <w:bCs/>
          <w:i w:val="0"/>
          <w:iCs/>
          <w:noProof/>
        </w:rPr>
        <w:t>6</w:t>
      </w:r>
      <w:r w:rsidRPr="003F3780">
        <w:rPr>
          <w:b/>
          <w:bCs/>
          <w:i w:val="0"/>
          <w:iCs/>
        </w:rPr>
        <w:fldChar w:fldCharType="end"/>
      </w:r>
      <w:bookmarkEnd w:id="24"/>
      <w:r w:rsidRPr="003F3780">
        <w:rPr>
          <w:b/>
          <w:bCs/>
          <w:i w:val="0"/>
          <w:iCs/>
        </w:rPr>
        <w:t>:</w:t>
      </w:r>
      <w:r w:rsidRPr="003F3780">
        <w:rPr>
          <w:i w:val="0"/>
          <w:iCs/>
        </w:rPr>
        <w:t xml:space="preserve"> Figure in both digital and paper.</w:t>
      </w:r>
    </w:p>
    <w:bookmarkEnd w:id="25"/>
    <w:p w14:paraId="4B7EFC2B" w14:textId="77777777" w:rsidR="00F87D97" w:rsidRDefault="00F87D97" w:rsidP="00F87D97">
      <w:pPr>
        <w:pStyle w:val="BodyText"/>
        <w:jc w:val="both"/>
      </w:pPr>
      <w:r>
        <w:rPr>
          <w:noProof/>
        </w:rPr>
        <w:drawing>
          <wp:inline distT="0" distB="0" distL="0" distR="0" wp14:anchorId="4190C55D" wp14:editId="69F06530">
            <wp:extent cx="1397635" cy="1181100"/>
            <wp:effectExtent l="0" t="0" r="0" b="0"/>
            <wp:docPr id="1" name="Picture 1" descr="A red blue and grey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blue and grey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40" cy="118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F87D97" w:rsidRPr="00F87D97" w14:paraId="6B45DE9B" w14:textId="77777777" w:rsidTr="00CA4B02">
        <w:trPr>
          <w:trHeight w:val="300"/>
        </w:trPr>
        <w:tc>
          <w:tcPr>
            <w:tcW w:w="1345" w:type="dxa"/>
            <w:hideMark/>
          </w:tcPr>
          <w:p w14:paraId="619CE937" w14:textId="77777777" w:rsidR="00F87D97" w:rsidRPr="00A011A8" w:rsidRDefault="00F87D97" w:rsidP="00CA4B02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##Digital-input</w:t>
            </w:r>
          </w:p>
        </w:tc>
        <w:tc>
          <w:tcPr>
            <w:tcW w:w="8000" w:type="dxa"/>
          </w:tcPr>
          <w:p w14:paraId="5BABDCE3" w14:textId="60E159C0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26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27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/uni_logo.png</w:t>
            </w:r>
          </w:p>
        </w:tc>
      </w:tr>
      <w:tr w:rsidR="00F87D97" w:rsidRPr="00F87D97" w14:paraId="58ACE605" w14:textId="77777777" w:rsidTr="00CA4B02">
        <w:trPr>
          <w:trHeight w:val="300"/>
        </w:trPr>
        <w:tc>
          <w:tcPr>
            <w:tcW w:w="1345" w:type="dxa"/>
          </w:tcPr>
          <w:p w14:paraId="7279E0F5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##Paper-input</w:t>
            </w:r>
          </w:p>
        </w:tc>
        <w:tc>
          <w:tcPr>
            <w:tcW w:w="8000" w:type="dxa"/>
          </w:tcPr>
          <w:p w14:paraId="48B8128F" w14:textId="7FA87EA1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28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29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/uni_logo.png</w:t>
            </w:r>
          </w:p>
        </w:tc>
      </w:tr>
      <w:tr w:rsidR="00F87D97" w:rsidRPr="00A92FDE" w14:paraId="716DBB5D" w14:textId="77777777" w:rsidTr="00CA4B02">
        <w:trPr>
          <w:trHeight w:val="300"/>
        </w:trPr>
        <w:tc>
          <w:tcPr>
            <w:tcW w:w="1345" w:type="dxa"/>
          </w:tcPr>
          <w:p w14:paraId="7C012122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</w:rPr>
              <w:t>##Source</w:t>
            </w:r>
          </w:p>
        </w:tc>
        <w:tc>
          <w:tcPr>
            <w:tcW w:w="8000" w:type="dxa"/>
          </w:tcPr>
          <w:p w14:paraId="526114F4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rFonts w:cstheme="majorHAnsi"/>
                <w:sz w:val="16"/>
                <w:szCs w:val="16"/>
                <w:lang w:val="fr-FR"/>
              </w:rPr>
              <w:t>https://en.m.wikipedia.org/wiki/File:University_of_Luxembourg_logo_(fr).svg</w:t>
            </w:r>
          </w:p>
        </w:tc>
      </w:tr>
      <w:tr w:rsidR="00F87D97" w:rsidRPr="007B2903" w14:paraId="084E5EA0" w14:textId="77777777" w:rsidTr="00CA4B02">
        <w:trPr>
          <w:trHeight w:val="300"/>
        </w:trPr>
        <w:tc>
          <w:tcPr>
            <w:tcW w:w="1345" w:type="dxa"/>
          </w:tcPr>
          <w:p w14:paraId="19B9E01D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##Alt-text</w:t>
            </w:r>
          </w:p>
        </w:tc>
        <w:tc>
          <w:tcPr>
            <w:tcW w:w="8000" w:type="dxa"/>
          </w:tcPr>
          <w:p w14:paraId="0AD77FCC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rFonts w:eastAsia="Times New Roman" w:cstheme="majorHAnsi"/>
                <w:sz w:val="16"/>
                <w:szCs w:val="16"/>
              </w:rPr>
              <w:t>Logo of University of Luxembourg in French pointing to the uni.lu website</w:t>
            </w:r>
          </w:p>
        </w:tc>
      </w:tr>
    </w:tbl>
    <w:p w14:paraId="473CDF5E" w14:textId="77777777" w:rsidR="003F3780" w:rsidRPr="00F87D97" w:rsidRDefault="003F3780" w:rsidP="003F3780">
      <w:pPr>
        <w:pStyle w:val="Caption"/>
        <w:rPr>
          <w:i w:val="0"/>
          <w:iCs/>
          <w:lang w:val="en-GB"/>
        </w:rPr>
      </w:pPr>
    </w:p>
    <w:sectPr w:rsidR="003F3780" w:rsidRPr="00F87D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F73D2" w14:textId="77777777" w:rsidR="00A52B27" w:rsidRDefault="00A52B27" w:rsidP="006E20C3">
      <w:pPr>
        <w:spacing w:after="0" w:line="240" w:lineRule="auto"/>
      </w:pPr>
      <w:r>
        <w:separator/>
      </w:r>
    </w:p>
  </w:endnote>
  <w:endnote w:type="continuationSeparator" w:id="0">
    <w:p w14:paraId="70DF9C98" w14:textId="77777777" w:rsidR="00A52B27" w:rsidRDefault="00A52B27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984AF" w14:textId="77777777" w:rsidR="00A52B27" w:rsidRDefault="00A52B27" w:rsidP="006E20C3">
      <w:pPr>
        <w:spacing w:after="0" w:line="240" w:lineRule="auto"/>
      </w:pPr>
      <w:r>
        <w:separator/>
      </w:r>
    </w:p>
  </w:footnote>
  <w:footnote w:type="continuationSeparator" w:id="0">
    <w:p w14:paraId="480BD032" w14:textId="77777777" w:rsidR="00A52B27" w:rsidRDefault="00A52B27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0D51403"/>
    <w:multiLevelType w:val="hybridMultilevel"/>
    <w:tmpl w:val="C8920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1"/>
  </w:num>
  <w:num w:numId="2" w16cid:durableId="901142633">
    <w:abstractNumId w:val="5"/>
  </w:num>
  <w:num w:numId="3" w16cid:durableId="677007384">
    <w:abstractNumId w:val="4"/>
  </w:num>
  <w:num w:numId="4" w16cid:durableId="1116485824">
    <w:abstractNumId w:val="3"/>
  </w:num>
  <w:num w:numId="5" w16cid:durableId="532037974">
    <w:abstractNumId w:val="2"/>
  </w:num>
  <w:num w:numId="6" w16cid:durableId="54919557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wel KAMINSKI">
    <w15:presenceInfo w15:providerId="AD" w15:userId="S::pawel.kaminski@uni.lu::d0336c22-f4bd-4524-ae20-e461efb9be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07B3B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026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E27CE"/>
    <w:rsid w:val="001F1156"/>
    <w:rsid w:val="001F3A96"/>
    <w:rsid w:val="001F48FE"/>
    <w:rsid w:val="00200466"/>
    <w:rsid w:val="002026F5"/>
    <w:rsid w:val="00203C8C"/>
    <w:rsid w:val="00204B53"/>
    <w:rsid w:val="00205EE2"/>
    <w:rsid w:val="00212576"/>
    <w:rsid w:val="0021469C"/>
    <w:rsid w:val="00215AB1"/>
    <w:rsid w:val="002218CF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15AA"/>
    <w:rsid w:val="003832F6"/>
    <w:rsid w:val="003856F6"/>
    <w:rsid w:val="003A2A51"/>
    <w:rsid w:val="003B0802"/>
    <w:rsid w:val="003B6060"/>
    <w:rsid w:val="003B6B0E"/>
    <w:rsid w:val="003C0890"/>
    <w:rsid w:val="003C0A9B"/>
    <w:rsid w:val="003C3933"/>
    <w:rsid w:val="003D6910"/>
    <w:rsid w:val="003D6BB0"/>
    <w:rsid w:val="003E1FAF"/>
    <w:rsid w:val="003E313C"/>
    <w:rsid w:val="003E33BE"/>
    <w:rsid w:val="003E5828"/>
    <w:rsid w:val="003F3780"/>
    <w:rsid w:val="004043B2"/>
    <w:rsid w:val="0040510B"/>
    <w:rsid w:val="00406250"/>
    <w:rsid w:val="004526C0"/>
    <w:rsid w:val="00464CB4"/>
    <w:rsid w:val="00467319"/>
    <w:rsid w:val="00486087"/>
    <w:rsid w:val="00490FE0"/>
    <w:rsid w:val="004A1595"/>
    <w:rsid w:val="004A16EF"/>
    <w:rsid w:val="004A4651"/>
    <w:rsid w:val="004B2CC9"/>
    <w:rsid w:val="004B446D"/>
    <w:rsid w:val="004B609E"/>
    <w:rsid w:val="004C3271"/>
    <w:rsid w:val="004E1A08"/>
    <w:rsid w:val="004E1B9C"/>
    <w:rsid w:val="005423A0"/>
    <w:rsid w:val="00552961"/>
    <w:rsid w:val="00552F5A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17694"/>
    <w:rsid w:val="00634917"/>
    <w:rsid w:val="00640896"/>
    <w:rsid w:val="00640B33"/>
    <w:rsid w:val="00644E65"/>
    <w:rsid w:val="00651193"/>
    <w:rsid w:val="00664200"/>
    <w:rsid w:val="00664D36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B758F"/>
    <w:rsid w:val="006E20C3"/>
    <w:rsid w:val="006E6F04"/>
    <w:rsid w:val="006F1317"/>
    <w:rsid w:val="006F2041"/>
    <w:rsid w:val="006F78E3"/>
    <w:rsid w:val="00701EF2"/>
    <w:rsid w:val="00710CD5"/>
    <w:rsid w:val="00714EDB"/>
    <w:rsid w:val="007219D1"/>
    <w:rsid w:val="007255FF"/>
    <w:rsid w:val="00725701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17750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2A95"/>
    <w:rsid w:val="008B5C2B"/>
    <w:rsid w:val="008B5F52"/>
    <w:rsid w:val="008C1F00"/>
    <w:rsid w:val="008C7339"/>
    <w:rsid w:val="008D459B"/>
    <w:rsid w:val="008E1F2F"/>
    <w:rsid w:val="008F2EB4"/>
    <w:rsid w:val="00904FD3"/>
    <w:rsid w:val="00906739"/>
    <w:rsid w:val="00927FA9"/>
    <w:rsid w:val="0093171D"/>
    <w:rsid w:val="00955718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150E7"/>
    <w:rsid w:val="00A26628"/>
    <w:rsid w:val="00A34725"/>
    <w:rsid w:val="00A44A13"/>
    <w:rsid w:val="00A52B27"/>
    <w:rsid w:val="00A67053"/>
    <w:rsid w:val="00A700A1"/>
    <w:rsid w:val="00A73C0B"/>
    <w:rsid w:val="00A850A6"/>
    <w:rsid w:val="00A92FDE"/>
    <w:rsid w:val="00AB1873"/>
    <w:rsid w:val="00AD5AD5"/>
    <w:rsid w:val="00AE0AC4"/>
    <w:rsid w:val="00AE4704"/>
    <w:rsid w:val="00AF7161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D3F82"/>
    <w:rsid w:val="00BE3DF1"/>
    <w:rsid w:val="00BE6DFD"/>
    <w:rsid w:val="00C030A3"/>
    <w:rsid w:val="00C12B2F"/>
    <w:rsid w:val="00C17D81"/>
    <w:rsid w:val="00C17DE0"/>
    <w:rsid w:val="00C24FCA"/>
    <w:rsid w:val="00C25466"/>
    <w:rsid w:val="00C30A8B"/>
    <w:rsid w:val="00C32C8E"/>
    <w:rsid w:val="00C416F8"/>
    <w:rsid w:val="00C60C87"/>
    <w:rsid w:val="00C70F01"/>
    <w:rsid w:val="00C810CE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4BD"/>
    <w:rsid w:val="00DE2B71"/>
    <w:rsid w:val="00DF3A8F"/>
    <w:rsid w:val="00E06F1D"/>
    <w:rsid w:val="00E1150A"/>
    <w:rsid w:val="00E23A79"/>
    <w:rsid w:val="00E3694F"/>
    <w:rsid w:val="00E43E67"/>
    <w:rsid w:val="00E46ABC"/>
    <w:rsid w:val="00E4744F"/>
    <w:rsid w:val="00E52AA5"/>
    <w:rsid w:val="00E533A2"/>
    <w:rsid w:val="00E56E8F"/>
    <w:rsid w:val="00E6251B"/>
    <w:rsid w:val="00E6501E"/>
    <w:rsid w:val="00E7285A"/>
    <w:rsid w:val="00EA4374"/>
    <w:rsid w:val="00EB03D2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77C71"/>
    <w:rsid w:val="00F80C30"/>
    <w:rsid w:val="00F87D97"/>
    <w:rsid w:val="00F92B84"/>
    <w:rsid w:val="00F95D20"/>
    <w:rsid w:val="00FA2B36"/>
    <w:rsid w:val="00FC5CB0"/>
    <w:rsid w:val="00FD2AB7"/>
    <w:rsid w:val="00FD47C1"/>
    <w:rsid w:val="00FE0926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1.pn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web.archive.org/web/20250102230348/https:/openclipart.org/shar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uniluxembourg-my.sharepoint.com/personal/pawel_kaminski_uni_lu/Documents/Books-Testing/split-to-multiple-chapters/manuscript.docx" TargetMode="External"/><Relationship Id="rId17" Type="http://schemas.openxmlformats.org/officeDocument/2006/relationships/hyperlink" Target="https://web.archive.org/web/20250102230348/https:/openclipart.org/shar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eb.archive.org/web/20170702171643/https://openclipart.org/detail/237816/orange-low-resolution" TargetMode="External"/><Relationship Id="rId20" Type="http://schemas.openxmlformats.org/officeDocument/2006/relationships/hyperlink" Target="https://web.archive.org/web/20250101045413/https:/creativecommons.org/publicdomai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script.docx" TargetMode="Externa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s://uniluxembourg-my.sharepoint.com/personal/pawel_kaminski_uni_lu/Documents/Books-Testing/split-to-multiple-chapters/manuscript.docx" TargetMode="External"/><Relationship Id="rId19" Type="http://schemas.openxmlformats.org/officeDocument/2006/relationships/hyperlink" Target="https://web.archive.org/web/20240226071359/https://freesvg.org/drawing-of-an-oran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https://example.com/" TargetMode="External"/><Relationship Id="rId22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296</cp:revision>
  <cp:lastPrinted>2025-10-17T14:44:00Z</cp:lastPrinted>
  <dcterms:created xsi:type="dcterms:W3CDTF">2015-07-04T10:56:00Z</dcterms:created>
  <dcterms:modified xsi:type="dcterms:W3CDTF">2025-12-10T11:19:00Z</dcterms:modified>
</cp:coreProperties>
</file>