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Mejora la salud financiera de tu empresa con Ábaco. Optimiza tus cuentas por pagar, maximiza tu liquidez y fortalece relaciones con proveedores.</w:t>
        <w:br/>
        <w:t>Las cuentas por pagar son una parte fundamental del flujo de caja de cualquier empresa. Se trata de las obligaciones financieras que una empresa tiene con sus proveedores por la compra de bienes o servicios a crédito.</w:t>
        <w:br/>
        <w:t>Gestionar las cuentas por cobrar eficientemente no solo implica pagar a tiempo, sino también optimizar los procesos para maximizar la liquidez, minimizar los costos financieros y mantener relaciones sólidas con los proveedores. En este sentido, un manejo eficiente de las cuentas por pagar puede tener un impacto significativo en la salud financiera de una empresa, trayendo consigo una serie de beneficios:</w:t>
        <w:br/>
        <w:t xml:space="preserve"> </w:t>
        <w:br/>
        <w:t>Al optimizar los pagos a proveedores, se asegura que la empresa tenga suficiente efectivo disponible para cubrir sus necesidades operativas y de inversión. Esto permite evitar problemas de liquidez y tener un mayor control sobre las finanzas.</w:t>
        <w:br/>
        <w:t xml:space="preserve"> </w:t>
        <w:br/>
        <w:t>Un manejo eficiente de las cuentas por pagar puede ayudar a reducir costos financieros, como intereses por pagos atrasados o comisiones por financiamiento.</w:t>
        <w:br/>
        <w:t xml:space="preserve"> </w:t>
        <w:br/>
        <w:t>Al tener un buen historial de pagos, la empresa puede negociar mejores condiciones con sus proveedores, como descuentos por pronto pago o plazos de pago más amplios.</w:t>
        <w:br/>
        <w:t xml:space="preserve"> </w:t>
        <w:br/>
        <w:t>Un manejo eficiente de las cuentas por pagar demuestra a los proveedores que la empresa es responsable y cumple con sus obligaciones. Esto ayuda a fortalecer la relación comercial y abre la posibilidad de obtener mejores condiciones en el futuro.</w:t>
        <w:br/>
        <w:t xml:space="preserve"> </w:t>
        <w:br/>
        <w:t>Una empresa que administra eficientemente sus cuentas por pagar tiene una mejor imagen financiera ante bancos e inversionistas, lo que puede facilitar el acceso a financiamiento.</w:t>
        <w:br/>
        <w:t xml:space="preserve"> </w:t>
        <w:br/>
        <w:t>Ábaco: Empoderando a las empresas Centroamericanas</w:t>
        <w:br/>
        <w:t>En el contexto empresarial de Centroamérica, donde la eficiencia operativa y la gestión financiera son cruciales para la competitividad, contar con herramientas adecuadas puede marcar la diferencia. El manejo eficiente de cuentas por pagar es esencial para el éxito empresarial, y soluciones financieras como las de Ábaco pueden ser un aliado invaluable para las empresas centroamericanas en este sentido. Al optimizar los procesos, mejorar la liquidez y fortalecer las relaciones con los proveedores, ayudamos a las empresas a alcanzar nuevos niveles de eficiencia y competitividad en un entorno empresarial cada vez más desafiante.</w:t>
        <w:br/>
        <w:t>Contacta uno de nuestros asesores hoy mismo y descubre cómo llevamos tu empresa al siguiente nivel.</w:t>
        <w:br/>
        <w:t>Construye un historial crediticio fuerte para tu empresa y potencia su crecimiento con estrategias financieras clave.</w:t>
        <w:br/>
        <w:t>Aprende a optimizar el ciclo de conversión de efectivo con tecnología para mejorar tu flujo de caja y competitividad empresarial.</w:t>
        <w:br/>
        <w:t>Mejora las relaciones deudor-acreedor en tu empresa con estrategias efectivas. Optimiza el flujo de caja y fortalece tu red comercial.</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