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Ofrecemos soluciones integrales de ciberseguridad, como encriptación, control de acceso y monitoreo, para proteger la información financiera de las PYMES.</w:t>
        <w:br/>
        <w:t>En el entorno empresarial actual, la ciberseguridad se convierte en una necesidad prioritaria para todas las organizaciones, sin importar su tamaño o sector. Para las pequeñas y medianas empresas (PYMES), la ciberseguridad adquiere aún más relevancia, dado que suelen contar con recursos más limitados para enfrentar las amenazas cibernéticas.</w:t>
        <w:br/>
        <w:t>Importancia de la ciberseguridad para PYMES</w:t>
        <w:br/>
        <w:t>Los ciberataques dirigidos a las PYMES pueden generar impactos significativos tanto en lo financiero como en la reputación del negocio. Los costos asociados a un ciberataque pueden ser considerables, llegando a ocasionar pérdida de clientes, credibilidad e incluso poner en riesgo la continuidad operativa si no se logra resguardar adecuadamente la información financiera.</w:t>
        <w:br/>
        <w:t>De acuerdo con un estudio de la firma de investigación de mercado Cybersecurity Ventures, el costo promedio de un ciberataque en una PYME asciende a $1 millón de dólares. Además, el 80% de los ciberataques dirigidos a estas empresas están focalizados en las de menor tamaño, las cuales suelen disponer de menos recursos para hacer frente a las amenazas cibernéticas.</w:t>
        <w:br/>
        <w:t>Beneficios de la ciberseguridad para PYMES</w:t>
        <w:br/>
        <w:t>La ciberseguridad, independientemente del tamaño de la empresa, aporta una serie de beneficios que incluyen:</w:t>
        <w:br/>
        <w:t>- Protección contra amenazas cibernéticas: Nos ayuda a resguardarnos de diversas amenazas como malware, ransomware, phishing y ataques DDoS.</w:t>
        <w:br/>
        <w:t>- Seguridad de datos sensibles: Asegura la protección de datos sensibles de las PYMES, como información de clientes, datos de cuentas y transacciones.</w:t>
        <w:br/>
        <w:t>- Continuidad del negocio: Asegura la continuidad operativa en caso de incidentes de seguridad.</w:t>
        <w:br/>
        <w:t>- Fortalecimiento de la confianza de los clientes: Genera confianza entre los clientes, quienes se sienten más seguros al realizar transacciones con empresas comprometidas con la seguridad.</w:t>
        <w:br/>
        <w:t>Cómo Ábaco puede colaborar con las PYMES</w:t>
        <w:br/>
        <w:t>En Ábaco, fortalecemos a las PYMES mediante nuestra plataforma integral de gestión financiera. Nuestras soluciones de ciberseguridad contribuyen a proteger la información financiera, ofreciendo:</w:t>
        <w:br/>
        <w:t>- Encriptación de datos: Utilizamos encriptación de datos de grado militar para salvaguardar información sensible, como detalles bancarios, números de tarjetas de crédito y datos personales de los clientes.</w:t>
        <w:br/>
        <w:t>- Control de acceso: Regulamos el acceso a información financiera solo a usuarios autorizados.</w:t>
        <w:br/>
        <w:t>- Monitoreo de seguridad: Brindamos un sistema de monitoreo de seguridad 24/7 para identificar y responder rápidamente a amenazas cibernéticas.</w:t>
        <w:br/>
        <w:t>- Soluciones de cumplimiento normativo: En Ábaco, colaboramos con las PYMES para cumplir con estándares y regulaciones de ciberseguridad establecidos.</w:t>
        <w:br/>
        <w:t>La ciberseguridad se posiciona como una prioridad fundamental para todas las empresas. Mediante la adopción de soluciones avanzadas, las PYMES pueden resguardar su información financiera y asegurar la continuidad de sus operaciones. Ábaco se erige como un aliado estratégico para las PYMES, ofreciendo soluciones integrales de ciberseguridad a través de su plataforma de gestión financiera. Contacta a uno de nuestros asesores y descubre cómo podemos asegurar un entorno empresarial seguro y resiliente.</w:t>
        <w:br/>
        <w:t>Recibe el dinero de tus ventas hoy, sin tener que esperar el plazo de pago de tus clientes.</w:t>
        <w:br/>
        <w:t>Protege los datos financieros de tu empresa. Descubre las mejores prácticas para garantizar la seguridad de tu información más valiosa.</w:t>
        <w:br/>
        <w:t>Pronto Pago de Ábaco agiliza transacciones, mejora liquidez y ofrece acceso rápido a créditos para PYMES en Centroamérica.</w:t>
        <w:br/>
        <w:t>Mejora tu rentabilidad empresarial mediante estrategias de financiamiento como el factoring, la gestión de cuentas por cobrar y la optimización de...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