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 xml:space="preserve"> </w:t>
        <w:br/>
        <w:t>En el dinámico panorama empresarial de El Salvador, las pequeñas y medianas empresas (PYMES) se enfrentan a desafíos significativos para acceder al financiamiento necesario para crecer y prosperar. Ábaco Capital surge como una respuesta innovadora a estas dificultades, utilizando tecnologías avanzadas para ofrecer soluciones rápidas y eficientes.</w:t>
        <w:br/>
        <w:t>Ábaco Capital es una fintech que ha desarrollado un sistema revolucionario para mejorar la capitalización y el flujo de las PYMES. Fundada por Moisés Hasbún, Alejandro McCormack y Carlos Villalobos, esta empresa ofrece una alternativa eficaz al tradicional y engorroso sistema financiero. A través de una plataforma completamente digital, Ábaco Capital permite a las empresas gestionar sus cuentas por cobrar y pagar, identificar desajustes de liquidez y acceder a financiamiento en menos de 30 segundos.</w:t>
        <w:br/>
        <w:t>Actualmente operando en El Salvador, Ábaco Capital tiene planes ambiciosos de expansión regional, con próximas operaciones en Guatemala y Panamá. La empresa ya ha financiado 150 operaciones y espera concluir 2024 con más de 5 millones de dólares otorgados en créditos.</w:t>
        <w:br/>
        <w:t xml:space="preserve">Lee aquí la nota completa </w:t>
        <w:br/>
        <w:t>¿Cómo se pueden crear startups exitosas en un ecosistemas en desarrollo?</w:t>
        <w:br/>
        <w:t>La vida y la época de un emprendedor fintech en serie: una conversación con Alejandro McCormack</w:t>
        <w:br/>
        <w:t>Facilitando acceso a capital de trabajo para PYMES en Centroamérica: Carlos Villalobos, CEO de Ábaco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