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3E1A6">
      <w:pPr>
        <w:pStyle w:val="2"/>
        <w:bidi w:val="0"/>
        <w:jc w:val="center"/>
        <w:rPr>
          <w:rFonts w:hint="eastAsia"/>
        </w:rPr>
      </w:pPr>
      <w:r>
        <w:rPr>
          <w:rFonts w:hint="eastAsia"/>
        </w:rPr>
        <w:t>测试设计方法</w:t>
      </w:r>
    </w:p>
    <w:p w14:paraId="060F4731">
      <w:pPr>
        <w:pStyle w:val="3"/>
        <w:bidi w:val="0"/>
        <w:rPr>
          <w:rFonts w:hint="eastAsia"/>
        </w:rPr>
      </w:pPr>
      <w:r>
        <w:rPr>
          <w:rFonts w:hint="eastAsia"/>
        </w:rPr>
        <w:t>等价类划分法</w:t>
      </w:r>
    </w:p>
    <w:p w14:paraId="4B77FF68">
      <w:pPr>
        <w:pStyle w:val="4"/>
        <w:bidi w:val="0"/>
        <w:rPr>
          <w:rFonts w:hint="eastAsia"/>
        </w:rPr>
      </w:pPr>
      <w:r>
        <w:rPr>
          <w:rFonts w:hint="eastAsia"/>
        </w:rPr>
        <w:t>方法概述</w:t>
      </w:r>
    </w:p>
    <w:p w14:paraId="338157AB">
      <w:pPr>
        <w:rPr>
          <w:rFonts w:hint="eastAsia"/>
        </w:rPr>
      </w:pPr>
      <w:r>
        <w:rPr>
          <w:rFonts w:hint="eastAsia"/>
        </w:rPr>
        <w:t>等价类划分是将输入域划分为若干个等价类，从每个等价类中选取少数代表性数据作为测试用例。</w:t>
      </w:r>
    </w:p>
    <w:p w14:paraId="387C2331">
      <w:pPr>
        <w:ind w:firstLine="720" w:firstLineChars="300"/>
        <w:rPr>
          <w:rFonts w:hint="eastAsia"/>
        </w:rPr>
      </w:pPr>
      <w:r>
        <w:rPr>
          <w:rFonts w:hint="eastAsia"/>
        </w:rPr>
        <w:t>在注册功能中的设计思路</w:t>
      </w:r>
    </w:p>
    <w:p w14:paraId="6F9065F2">
      <w:pPr>
        <w:pStyle w:val="4"/>
        <w:bidi w:val="0"/>
        <w:rPr>
          <w:rFonts w:hint="eastAsia"/>
        </w:rPr>
      </w:pPr>
      <w:r>
        <w:rPr>
          <w:rFonts w:hint="eastAsia"/>
        </w:rPr>
        <w:t>核心设计理念：</w:t>
      </w:r>
    </w:p>
    <w:p w14:paraId="166BF657">
      <w:pPr>
        <w:numPr>
          <w:ilvl w:val="0"/>
          <w:numId w:val="1"/>
        </w:numPr>
        <w:ind w:left="0" w:leftChars="0" w:firstLine="480" w:firstLineChars="200"/>
        <w:rPr>
          <w:rFonts w:hint="eastAsia"/>
        </w:rPr>
      </w:pPr>
      <w:r>
        <w:rPr>
          <w:rFonts w:hint="eastAsia"/>
        </w:rPr>
        <w:t>根据注册功能的业务规则，将每个输入字段的所有可能输入值划分为有效等价类和无效等价类</w:t>
      </w:r>
    </w:p>
    <w:p w14:paraId="3886A024">
      <w:pPr>
        <w:numPr>
          <w:ilvl w:val="0"/>
          <w:numId w:val="1"/>
        </w:numPr>
        <w:ind w:left="0" w:leftChars="0" w:firstLine="480" w:firstLineChars="200"/>
        <w:rPr>
          <w:rFonts w:hint="eastAsia"/>
        </w:rPr>
      </w:pPr>
      <w:r>
        <w:rPr>
          <w:rFonts w:hint="eastAsia"/>
        </w:rPr>
        <w:t>有效等价类代表符合业务规则的输入，应该导致注册成功</w:t>
      </w:r>
    </w:p>
    <w:p w14:paraId="7D52DAAF">
      <w:pPr>
        <w:numPr>
          <w:ilvl w:val="0"/>
          <w:numId w:val="1"/>
        </w:numPr>
        <w:ind w:left="0" w:leftChars="0" w:firstLine="480" w:firstLineChars="200"/>
        <w:rPr>
          <w:rFonts w:hint="eastAsia"/>
        </w:rPr>
      </w:pPr>
      <w:r>
        <w:rPr>
          <w:rFonts w:hint="eastAsia"/>
        </w:rPr>
        <w:t>无效等价类代表违反业务规则的输入，应该导致注册失败并给出相应错误提示</w:t>
      </w:r>
    </w:p>
    <w:p w14:paraId="23336CF9">
      <w:pPr>
        <w:pStyle w:val="4"/>
        <w:bidi w:val="0"/>
        <w:rPr>
          <w:rFonts w:hint="eastAsia"/>
        </w:rPr>
      </w:pPr>
      <w:r>
        <w:rPr>
          <w:rFonts w:hint="eastAsia"/>
        </w:rPr>
        <w:t>具体设计策略：</w:t>
      </w:r>
    </w:p>
    <w:p w14:paraId="14A43DFA">
      <w:pPr>
        <w:rPr>
          <w:rFonts w:hint="eastAsia"/>
        </w:rPr>
      </w:pPr>
      <w:r>
        <w:rPr>
          <w:rFonts w:hint="eastAsia"/>
        </w:rPr>
        <w:t>1</w:t>
      </w:r>
      <w:r>
        <w:rPr>
          <w:rFonts w:hint="eastAsia"/>
          <w:lang w:eastAsia="zh-CN"/>
        </w:rPr>
        <w:t>.</w:t>
      </w:r>
      <w:r>
        <w:rPr>
          <w:rFonts w:hint="eastAsia"/>
        </w:rPr>
        <w:t>字符组成维度划分：</w:t>
      </w:r>
    </w:p>
    <w:p w14:paraId="468401B5">
      <w:pPr>
        <w:rPr>
          <w:rFonts w:hint="eastAsia"/>
        </w:rPr>
      </w:pPr>
      <w:r>
        <w:rPr>
          <w:rFonts w:hint="eastAsia"/>
          <w:lang w:eastAsia="zh-CN"/>
        </w:rPr>
        <w:tab/>
      </w:r>
      <w:r>
        <w:rPr>
          <w:rFonts w:hint="eastAsia"/>
        </w:rPr>
        <w:t>根据字段允许的字符类型（如用户名只允许字母数字，单位允许中英文）</w:t>
      </w:r>
    </w:p>
    <w:p w14:paraId="7175DA79">
      <w:pPr>
        <w:rPr>
          <w:rFonts w:hint="eastAsia"/>
        </w:rPr>
      </w:pPr>
      <w:r>
        <w:rPr>
          <w:rFonts w:hint="eastAsia"/>
          <w:lang w:eastAsia="zh-CN"/>
        </w:rPr>
        <w:tab/>
      </w:r>
      <w:r>
        <w:rPr>
          <w:rFonts w:hint="eastAsia"/>
        </w:rPr>
        <w:t>设计包含合法字符的有效等价类和包含非法字符的无效等价类</w:t>
      </w:r>
    </w:p>
    <w:p w14:paraId="482481E1">
      <w:pPr>
        <w:rPr>
          <w:rFonts w:hint="eastAsia"/>
        </w:rPr>
      </w:pPr>
      <w:r>
        <w:rPr>
          <w:rFonts w:hint="eastAsia"/>
          <w:lang w:eastAsia="zh-CN"/>
        </w:rPr>
        <w:tab/>
      </w:r>
      <w:r>
        <w:rPr>
          <w:rFonts w:hint="eastAsia"/>
        </w:rPr>
        <w:t>考虑边界字符（如空格、特殊符号、Unicode字符）的处理</w:t>
      </w:r>
    </w:p>
    <w:p w14:paraId="34DB506C">
      <w:pPr>
        <w:rPr>
          <w:rFonts w:hint="eastAsia"/>
        </w:rPr>
      </w:pPr>
      <w:r>
        <w:rPr>
          <w:rFonts w:hint="eastAsia"/>
        </w:rPr>
        <w:t>2</w:t>
      </w:r>
      <w:r>
        <w:rPr>
          <w:rFonts w:hint="eastAsia"/>
          <w:lang w:eastAsia="zh-CN"/>
        </w:rPr>
        <w:t>.</w:t>
      </w:r>
      <w:r>
        <w:rPr>
          <w:rFonts w:hint="eastAsia"/>
        </w:rPr>
        <w:t>长度限制维度划分：</w:t>
      </w:r>
    </w:p>
    <w:p w14:paraId="5E91098E">
      <w:pPr>
        <w:rPr>
          <w:rFonts w:hint="eastAsia"/>
        </w:rPr>
      </w:pPr>
      <w:r>
        <w:rPr>
          <w:rFonts w:hint="eastAsia"/>
          <w:lang w:eastAsia="zh-CN"/>
        </w:rPr>
        <w:tab/>
      </w:r>
      <w:r>
        <w:rPr>
          <w:rFonts w:hint="eastAsia"/>
        </w:rPr>
        <w:t>根据每个字段的长度要求（如用户名6-9位，密码7-11位）</w:t>
      </w:r>
    </w:p>
    <w:p w14:paraId="2B67D8CA">
      <w:pPr>
        <w:rPr>
          <w:rFonts w:hint="eastAsia"/>
        </w:rPr>
      </w:pPr>
      <w:r>
        <w:rPr>
          <w:rFonts w:hint="eastAsia"/>
          <w:lang w:eastAsia="zh-CN"/>
        </w:rPr>
        <w:tab/>
      </w:r>
      <w:r>
        <w:rPr>
          <w:rFonts w:hint="eastAsia"/>
        </w:rPr>
        <w:t>设计符合长度要求的有效等价类和超出长度限制的无效等价类</w:t>
      </w:r>
    </w:p>
    <w:p w14:paraId="1B7C8CB2">
      <w:pPr>
        <w:rPr>
          <w:rFonts w:hint="eastAsia"/>
        </w:rPr>
      </w:pPr>
      <w:r>
        <w:rPr>
          <w:rFonts w:hint="eastAsia"/>
          <w:lang w:eastAsia="zh-CN"/>
        </w:rPr>
        <w:tab/>
      </w:r>
      <w:r>
        <w:rPr>
          <w:rFonts w:hint="eastAsia"/>
        </w:rPr>
        <w:t>特别关注空值、最小长度、最大长度的处理</w:t>
      </w:r>
    </w:p>
    <w:p w14:paraId="5A35D8F1">
      <w:pPr>
        <w:rPr>
          <w:rFonts w:hint="eastAsia"/>
        </w:rPr>
      </w:pPr>
      <w:r>
        <w:rPr>
          <w:rFonts w:hint="eastAsia"/>
        </w:rPr>
        <w:t>3</w:t>
      </w:r>
      <w:r>
        <w:rPr>
          <w:rFonts w:hint="eastAsia"/>
          <w:lang w:eastAsia="zh-CN"/>
        </w:rPr>
        <w:t>.</w:t>
      </w:r>
      <w:r>
        <w:rPr>
          <w:rFonts w:hint="eastAsia"/>
        </w:rPr>
        <w:t>格式要求维度划分：</w:t>
      </w:r>
    </w:p>
    <w:p w14:paraId="41315D97">
      <w:pPr>
        <w:rPr>
          <w:rFonts w:hint="eastAsia"/>
        </w:rPr>
      </w:pPr>
      <w:r>
        <w:rPr>
          <w:rFonts w:hint="eastAsia"/>
          <w:lang w:eastAsia="zh-CN"/>
        </w:rPr>
        <w:tab/>
      </w:r>
      <w:r>
        <w:rPr>
          <w:rFonts w:hint="eastAsia"/>
        </w:rPr>
        <w:t>针对有特定格式要求的字段（如邮箱格式、密码复杂度）</w:t>
      </w:r>
    </w:p>
    <w:p w14:paraId="3C77FEC7">
      <w:pPr>
        <w:rPr>
          <w:rFonts w:hint="eastAsia"/>
        </w:rPr>
      </w:pPr>
      <w:r>
        <w:rPr>
          <w:rFonts w:hint="eastAsia"/>
          <w:lang w:eastAsia="zh-CN"/>
        </w:rPr>
        <w:tab/>
      </w:r>
      <w:r>
        <w:rPr>
          <w:rFonts w:hint="eastAsia"/>
        </w:rPr>
        <w:t>设计符合格式的有效等价类和各种格式错误的无效等价类</w:t>
      </w:r>
    </w:p>
    <w:p w14:paraId="6AFE8194">
      <w:pPr>
        <w:rPr>
          <w:rFonts w:hint="eastAsia"/>
        </w:rPr>
      </w:pPr>
      <w:r>
        <w:rPr>
          <w:rFonts w:hint="eastAsia"/>
          <w:lang w:eastAsia="zh-CN"/>
        </w:rPr>
        <w:tab/>
      </w:r>
      <w:r>
        <w:rPr>
          <w:rFonts w:hint="eastAsia"/>
        </w:rPr>
        <w:t>考虑格式的各个组成部分缺失或错误的情况</w:t>
      </w:r>
    </w:p>
    <w:p w14:paraId="66919F5E">
      <w:pPr>
        <w:rPr>
          <w:rFonts w:hint="eastAsia"/>
        </w:rPr>
      </w:pPr>
      <w:r>
        <w:rPr>
          <w:rFonts w:hint="eastAsia"/>
        </w:rPr>
        <w:t>4</w:t>
      </w:r>
      <w:r>
        <w:rPr>
          <w:rFonts w:hint="eastAsia"/>
          <w:lang w:eastAsia="zh-CN"/>
        </w:rPr>
        <w:t>.</w:t>
      </w:r>
      <w:r>
        <w:rPr>
          <w:rFonts w:hint="eastAsia"/>
        </w:rPr>
        <w:t>业务规则维度划分：</w:t>
      </w:r>
    </w:p>
    <w:p w14:paraId="2DEE602F">
      <w:pPr>
        <w:rPr>
          <w:rFonts w:hint="eastAsia"/>
        </w:rPr>
      </w:pPr>
      <w:r>
        <w:rPr>
          <w:rFonts w:hint="eastAsia"/>
          <w:lang w:eastAsia="zh-CN"/>
        </w:rPr>
        <w:tab/>
      </w:r>
      <w:r>
        <w:rPr>
          <w:rFonts w:hint="eastAsia"/>
        </w:rPr>
        <w:t>根据唯一性要求（用户名、邮箱不能重复）</w:t>
      </w:r>
    </w:p>
    <w:p w14:paraId="4A29EBE6">
      <w:pPr>
        <w:rPr>
          <w:rFonts w:hint="eastAsia"/>
        </w:rPr>
      </w:pPr>
      <w:r>
        <w:rPr>
          <w:rFonts w:hint="eastAsia"/>
          <w:lang w:eastAsia="zh-CN"/>
        </w:rPr>
        <w:tab/>
      </w:r>
      <w:r>
        <w:rPr>
          <w:rFonts w:hint="eastAsia"/>
        </w:rPr>
        <w:t>根据可选性要求（单位字段可选）</w:t>
      </w:r>
    </w:p>
    <w:p w14:paraId="2BEBDC5A">
      <w:pPr>
        <w:rPr>
          <w:rFonts w:hint="eastAsia"/>
        </w:rPr>
      </w:pPr>
      <w:r>
        <w:rPr>
          <w:rFonts w:hint="eastAsia"/>
          <w:lang w:eastAsia="zh-CN"/>
        </w:rPr>
        <w:tab/>
      </w:r>
      <w:r>
        <w:rPr>
          <w:rFonts w:hint="eastAsia"/>
        </w:rPr>
        <w:t>根据关联性要求（密码与确认密码必须一致）</w:t>
      </w:r>
    </w:p>
    <w:p w14:paraId="1CFFB8BD">
      <w:pPr>
        <w:ind w:firstLine="897" w:firstLineChars="374"/>
        <w:jc w:val="center"/>
        <w:rPr>
          <w:rFonts w:hint="eastAsia"/>
        </w:rPr>
      </w:pPr>
      <w:r>
        <w:rPr>
          <w:rFonts w:hint="eastAsia"/>
        </w:rPr>
        <w:t>用户名等价类划分</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2010"/>
        <w:gridCol w:w="3245"/>
        <w:gridCol w:w="1321"/>
        <w:gridCol w:w="3064"/>
      </w:tblGrid>
      <w:tr w14:paraId="5C24B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52F3A123">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default"/>
                <w:lang w:val="en-US" w:eastAsia="zh-CN"/>
              </w:rPr>
              <w:t>等价类编号</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1C7759C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等价类描述</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301734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有效性</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5CA212D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代表值</w:t>
            </w:r>
          </w:p>
        </w:tc>
      </w:tr>
      <w:tr w14:paraId="6AA5E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702264F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2A883CC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6-9位字母数字组合</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7184625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4C567C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user123</w:t>
            </w:r>
            <w:r>
              <w:rPr>
                <w:rFonts w:hint="eastAsia"/>
                <w:lang w:val="en-US" w:eastAsia="zh-CN"/>
              </w:rPr>
              <w:t>,</w:t>
            </w:r>
            <w:r>
              <w:rPr>
                <w:rFonts w:hint="default"/>
                <w:lang w:val="en-US" w:eastAsia="zh-CN"/>
              </w:rPr>
              <w:t>TestUser</w:t>
            </w:r>
          </w:p>
        </w:tc>
      </w:tr>
      <w:tr w14:paraId="0BF02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F60617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UC2</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06BC52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长度小于6位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9BE764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A59EC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user1</w:t>
            </w:r>
          </w:p>
        </w:tc>
      </w:tr>
      <w:tr w14:paraId="2889F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91C8F9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DE7050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长度大于等于10位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9CDA73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346D0D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verylongusername</w:t>
            </w:r>
          </w:p>
        </w:tc>
      </w:tr>
      <w:tr w14:paraId="15A5B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BC36B5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UC4</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729B0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包含特殊字符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502FE9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7A452B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user@123</w:t>
            </w:r>
            <w:r>
              <w:rPr>
                <w:rFonts w:hint="eastAsia"/>
                <w:lang w:val="en-US" w:eastAsia="zh-CN"/>
              </w:rPr>
              <w:t>,</w:t>
            </w:r>
            <w:r>
              <w:rPr>
                <w:rFonts w:hint="default"/>
                <w:lang w:val="en-US" w:eastAsia="zh-CN"/>
              </w:rPr>
              <w:t>user 123</w:t>
            </w:r>
          </w:p>
        </w:tc>
      </w:tr>
      <w:tr w14:paraId="07231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936324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UC5</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2554A5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包含中文字符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9672E2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E9F196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用户123</w:t>
            </w:r>
          </w:p>
        </w:tc>
      </w:tr>
      <w:tr w14:paraId="3128E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2765E3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UC6</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27A00A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空值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5D9694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D6E5E2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w:t>
            </w:r>
          </w:p>
        </w:tc>
      </w:tr>
      <w:tr w14:paraId="37053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6DFECA3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UC7</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6E0895E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已存在用户名</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77F231F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3AE8F6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testuser（已注册）</w:t>
            </w:r>
          </w:p>
        </w:tc>
      </w:tr>
    </w:tbl>
    <w:p w14:paraId="43B5033E">
      <w:pPr>
        <w:ind w:firstLine="897" w:firstLineChars="374"/>
        <w:jc w:val="center"/>
        <w:rPr>
          <w:rFonts w:hint="eastAsia"/>
        </w:rPr>
      </w:pPr>
      <w:r>
        <w:rPr>
          <w:rFonts w:hint="eastAsia"/>
        </w:rPr>
        <w:t>密码等价类划分</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1440"/>
        <w:gridCol w:w="4662"/>
        <w:gridCol w:w="946"/>
        <w:gridCol w:w="2592"/>
      </w:tblGrid>
      <w:tr w14:paraId="36826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7F28B5EE">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default"/>
                <w:lang w:val="en-US" w:eastAsia="zh-CN"/>
              </w:rPr>
              <w:t>等价类编号</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453F5B9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等价类描述</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3A9A6D8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有效性</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77D11ED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代表值</w:t>
            </w:r>
          </w:p>
        </w:tc>
      </w:tr>
      <w:tr w14:paraId="32D8C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0A0ECE6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40F7717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7-11位包含数字、大小写字母、特殊字符</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28718A2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68DE5C1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Pass123!</w:t>
            </w:r>
            <w:r>
              <w:rPr>
                <w:rFonts w:hint="eastAsia"/>
                <w:lang w:val="en-US" w:eastAsia="zh-CN"/>
              </w:rPr>
              <w:t>,</w:t>
            </w:r>
            <w:r>
              <w:rPr>
                <w:rFonts w:hint="default"/>
                <w:lang w:val="en-US" w:eastAsia="zh-CN"/>
              </w:rPr>
              <w:t>Abc123!</w:t>
            </w:r>
          </w:p>
        </w:tc>
      </w:tr>
      <w:tr w14:paraId="0E42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4850AB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PC2</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0CB6D7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长度小于等于6位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248FDF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D70A6C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Pass1!</w:t>
            </w:r>
          </w:p>
        </w:tc>
      </w:tr>
      <w:tr w14:paraId="02B5C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1E08C7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09A03F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长度大于等于12位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CD9A14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E6B2FD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VeryLongPassword123!</w:t>
            </w:r>
          </w:p>
        </w:tc>
      </w:tr>
      <w:tr w14:paraId="5CE31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F48F3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PC4</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397C39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缺少数字</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35D8C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BD32A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Password!</w:t>
            </w:r>
          </w:p>
        </w:tc>
      </w:tr>
      <w:tr w14:paraId="35C3E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AD1CB6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PC5</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27D26F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缺少大写字母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B1365B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83F9D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password1!</w:t>
            </w:r>
          </w:p>
        </w:tc>
      </w:tr>
      <w:tr w14:paraId="38A5F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C43D81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PC6</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D84975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缺少小写字母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5D35F4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D3186D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PASSWORD1!</w:t>
            </w:r>
          </w:p>
        </w:tc>
      </w:tr>
      <w:tr w14:paraId="34CD8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407EB0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PC7</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3BEE74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缺少特殊字符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4C9A2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CFB343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Password1</w:t>
            </w:r>
          </w:p>
        </w:tc>
      </w:tr>
      <w:tr w14:paraId="428E1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F8D1FA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PC8</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BCDA19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空值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22D9F8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990640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w:t>
            </w:r>
          </w:p>
        </w:tc>
      </w:tr>
      <w:tr w14:paraId="2C36F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69AF98E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PC9</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25E9076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确认密码不匹配</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6BE122C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31F21A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Pass123! vs Pass456!</w:t>
            </w:r>
          </w:p>
        </w:tc>
      </w:tr>
    </w:tbl>
    <w:p w14:paraId="36362BA7">
      <w:pPr>
        <w:ind w:firstLine="897" w:firstLineChars="374"/>
        <w:jc w:val="center"/>
        <w:rPr>
          <w:rFonts w:hint="eastAsia"/>
        </w:rPr>
      </w:pPr>
      <w:r>
        <w:rPr>
          <w:rFonts w:hint="eastAsia"/>
        </w:rPr>
        <w:t>邮箱等价类划分</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1688"/>
        <w:gridCol w:w="2589"/>
        <w:gridCol w:w="1109"/>
        <w:gridCol w:w="4254"/>
      </w:tblGrid>
      <w:tr w14:paraId="6FDAA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6FD36513">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default"/>
                <w:lang w:val="en-US" w:eastAsia="zh-CN"/>
              </w:rPr>
              <w:t>等价类编号</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4E1765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等价类描述</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6A29D5D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有效性</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0D4DB5C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代表值</w:t>
            </w:r>
          </w:p>
        </w:tc>
      </w:tr>
      <w:tr w14:paraId="3C49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1973B00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57F2DA5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标准邮箱格式</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542194C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05CCDFD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"mailto:user@test.com" </w:instrText>
            </w:r>
            <w:r>
              <w:rPr>
                <w:rFonts w:hint="default"/>
                <w:lang w:val="en-US" w:eastAsia="zh-CN"/>
              </w:rPr>
              <w:fldChar w:fldCharType="separate"/>
            </w:r>
            <w:r>
              <w:rPr>
                <w:rFonts w:hint="default"/>
                <w:lang w:val="en-US" w:eastAsia="zh-CN"/>
              </w:rPr>
              <w:t>user@test.com</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HYPERLINK "mailto:test@example.com" </w:instrText>
            </w:r>
            <w:r>
              <w:rPr>
                <w:rFonts w:hint="default"/>
                <w:lang w:val="en-US" w:eastAsia="zh-CN"/>
              </w:rPr>
              <w:fldChar w:fldCharType="separate"/>
            </w:r>
            <w:r>
              <w:rPr>
                <w:rFonts w:hint="default"/>
                <w:lang w:val="en-US" w:eastAsia="zh-CN"/>
              </w:rPr>
              <w:t>test@example.com</w:t>
            </w:r>
            <w:r>
              <w:rPr>
                <w:rFonts w:hint="default"/>
                <w:lang w:val="en-US" w:eastAsia="zh-CN"/>
              </w:rPr>
              <w:fldChar w:fldCharType="end"/>
            </w:r>
          </w:p>
        </w:tc>
      </w:tr>
      <w:tr w14:paraId="22AF6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94156F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EC2</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276096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缺少@符号</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BB30E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329D56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testtest.com</w:t>
            </w:r>
          </w:p>
        </w:tc>
      </w:tr>
      <w:tr w14:paraId="7DC67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16B8F8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25A64E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缺少域名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F16F33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D06299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test@</w:t>
            </w:r>
          </w:p>
        </w:tc>
      </w:tr>
      <w:tr w14:paraId="5D377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57EE73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EC4</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D70565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缺少用户名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31024F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CF0D95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@test.com</w:t>
            </w:r>
          </w:p>
        </w:tc>
      </w:tr>
      <w:tr w14:paraId="6EC7D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FDCDD5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EC5</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EAAA1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多个@符号</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A3991C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49B9EA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test@@test.com</w:t>
            </w:r>
          </w:p>
        </w:tc>
      </w:tr>
      <w:tr w14:paraId="5B0C2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DDCAB3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EC6</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0D3D66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包含非ASCII字符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4AF46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96E0E7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测试@test.com</w:t>
            </w:r>
          </w:p>
        </w:tc>
      </w:tr>
      <w:tr w14:paraId="4BA6B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94CA03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EC7</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1A8779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空值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1A1A48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DBC667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w:t>
            </w:r>
          </w:p>
        </w:tc>
      </w:tr>
      <w:tr w14:paraId="128DD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394030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EC8</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46C941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已存在邮箱</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36DD62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50D33F6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"mailto:test@example.com" </w:instrText>
            </w:r>
            <w:r>
              <w:rPr>
                <w:rFonts w:hint="default"/>
                <w:lang w:val="en-US" w:eastAsia="zh-CN"/>
              </w:rPr>
              <w:fldChar w:fldCharType="separate"/>
            </w:r>
            <w:r>
              <w:rPr>
                <w:rFonts w:hint="default"/>
                <w:lang w:val="en-US" w:eastAsia="zh-CN"/>
              </w:rPr>
              <w:t>test@example.com</w:t>
            </w:r>
            <w:r>
              <w:rPr>
                <w:rFonts w:hint="default"/>
                <w:lang w:val="en-US" w:eastAsia="zh-CN"/>
              </w:rPr>
              <w:fldChar w:fldCharType="end"/>
            </w:r>
            <w:r>
              <w:rPr>
                <w:rFonts w:hint="default"/>
                <w:lang w:val="en-US" w:eastAsia="zh-CN"/>
              </w:rPr>
              <w:t>（已注册）</w:t>
            </w:r>
          </w:p>
        </w:tc>
      </w:tr>
    </w:tbl>
    <w:p w14:paraId="3172A326">
      <w:pPr>
        <w:ind w:firstLine="897" w:firstLineChars="374"/>
        <w:jc w:val="center"/>
        <w:rPr>
          <w:rFonts w:hint="eastAsia"/>
        </w:rPr>
      </w:pPr>
      <w:r>
        <w:rPr>
          <w:rFonts w:hint="eastAsia"/>
        </w:rPr>
        <w:t>单位等价类划分</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1377"/>
        <w:gridCol w:w="2437"/>
        <w:gridCol w:w="905"/>
        <w:gridCol w:w="4921"/>
      </w:tblGrid>
      <w:tr w14:paraId="7727D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1B5CBADD">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default"/>
                <w:lang w:val="en-US" w:eastAsia="zh-CN"/>
              </w:rPr>
              <w:t>等价类编号</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516CA9F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等价类描述</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3709E2F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有效性</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115D17C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代表值</w:t>
            </w:r>
          </w:p>
        </w:tc>
      </w:tr>
      <w:tr w14:paraId="23A90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1D78A93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OC1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5BF8F5E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中英文字符，长度≤50</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73317F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CD8963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测试公司, TestCompany, 中英文Company混合</w:t>
            </w:r>
          </w:p>
        </w:tc>
      </w:tr>
      <w:tr w14:paraId="4E218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rPr>
          <w:trHeight w:val="703" w:hRule="atLeast"/>
        </w:trPr>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91F4E4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OC2</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D226E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空值（可选字段）</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7326CB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有效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EBE68D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w:t>
            </w:r>
          </w:p>
        </w:tc>
      </w:tr>
      <w:tr w14:paraId="7D03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1C991D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OC3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6A820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长度超过50字符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FEB70D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89A166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超长公司名称...</w:t>
            </w:r>
          </w:p>
        </w:tc>
      </w:tr>
      <w:tr w14:paraId="7C600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1D1D86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OC4</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00C074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包含数字</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48C4CC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F55D65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公司123</w:t>
            </w:r>
          </w:p>
        </w:tc>
      </w:tr>
      <w:tr w14:paraId="67303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4D7D4F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OC5</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407370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包含特殊字符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E506AE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5C747C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rPr>
            </w:pPr>
            <w:r>
              <w:rPr>
                <w:rFonts w:hint="default"/>
                <w:lang w:val="en-US" w:eastAsia="zh-CN"/>
              </w:rPr>
              <w:t>公司@$%</w:t>
            </w:r>
            <w:r>
              <w:rPr>
                <w:rFonts w:hint="eastAsia"/>
                <w:lang w:val="en-US" w:eastAsia="zh-CN"/>
              </w:rPr>
              <w:t>,公司√,</w:t>
            </w:r>
          </w:p>
        </w:tc>
      </w:tr>
      <w:tr w14:paraId="2BE9A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F89410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OC6</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D60276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包含其他语言字符</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41FF65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无效</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1C0E9B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한국회사, ウジボイタチ</w:t>
            </w:r>
          </w:p>
        </w:tc>
      </w:tr>
      <w:tr w14:paraId="3DAC1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083E805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eastAsia"/>
                <w:lang w:val="en-US" w:eastAsia="zh-CN"/>
              </w:rPr>
              <w:t>OC7</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FDF758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eastAsia"/>
                <w:lang w:val="en-US" w:eastAsia="zh-CN"/>
              </w:rPr>
              <w:t>全角半角</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67629D4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eastAsia"/>
                <w:lang w:val="en-US" w:eastAsia="zh-CN"/>
              </w:rPr>
              <w:t>有效</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7B1505C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全角公司，，。。</w:t>
            </w:r>
          </w:p>
        </w:tc>
      </w:tr>
    </w:tbl>
    <w:p w14:paraId="10DE885D">
      <w:pPr>
        <w:pStyle w:val="3"/>
        <w:bidi w:val="0"/>
        <w:rPr>
          <w:rFonts w:hint="default"/>
          <w:lang w:val="en-US" w:eastAsia="zh-CN"/>
        </w:rPr>
      </w:pPr>
      <w:r>
        <w:rPr>
          <w:rFonts w:hint="eastAsia"/>
          <w:lang w:val="en-US" w:eastAsia="zh-CN"/>
        </w:rPr>
        <w:t>边界值测试方法</w:t>
      </w:r>
    </w:p>
    <w:p w14:paraId="5022C5F7">
      <w:pPr>
        <w:pStyle w:val="4"/>
        <w:bidi w:val="0"/>
        <w:rPr>
          <w:rFonts w:hint="eastAsia"/>
        </w:rPr>
      </w:pPr>
      <w:r>
        <w:rPr>
          <w:rFonts w:hint="eastAsia"/>
        </w:rPr>
        <w:t>方法概述</w:t>
      </w:r>
    </w:p>
    <w:p w14:paraId="772F1469">
      <w:pPr>
        <w:ind w:firstLine="897" w:firstLineChars="374"/>
        <w:rPr>
          <w:rFonts w:hint="eastAsia"/>
        </w:rPr>
      </w:pPr>
      <w:r>
        <w:rPr>
          <w:rFonts w:hint="eastAsia"/>
        </w:rPr>
        <w:t>边界值分析是对等价类划分的补充，重点测试边界条件。</w:t>
      </w:r>
    </w:p>
    <w:p w14:paraId="2B5D5B51">
      <w:pPr>
        <w:ind w:firstLine="897" w:firstLineChars="374"/>
        <w:rPr>
          <w:rFonts w:hint="eastAsia"/>
        </w:rPr>
      </w:pPr>
      <w:bookmarkStart w:id="0" w:name="_GoBack"/>
      <w:bookmarkEnd w:id="0"/>
      <w:r>
        <w:rPr>
          <w:rFonts w:hint="eastAsia"/>
        </w:rPr>
        <w:t>在注册功能中的设计思路</w:t>
      </w:r>
    </w:p>
    <w:p w14:paraId="70F8D666">
      <w:pPr>
        <w:ind w:firstLine="897" w:firstLineChars="374"/>
        <w:rPr>
          <w:rFonts w:hint="eastAsia"/>
        </w:rPr>
      </w:pPr>
      <w:r>
        <w:rPr>
          <w:rFonts w:hint="eastAsia"/>
        </w:rPr>
        <w:t>核心设计理念：</w:t>
      </w:r>
    </w:p>
    <w:p w14:paraId="6499C07B">
      <w:pPr>
        <w:ind w:firstLine="897" w:firstLineChars="374"/>
        <w:rPr>
          <w:rFonts w:hint="eastAsia"/>
        </w:rPr>
      </w:pPr>
      <w:r>
        <w:rPr>
          <w:rFonts w:hint="eastAsia"/>
          <w:lang w:eastAsia="zh-CN"/>
        </w:rPr>
        <w:tab/>
      </w:r>
      <w:r>
        <w:rPr>
          <w:rFonts w:hint="eastAsia"/>
        </w:rPr>
        <w:t>基于"错误更容易在边界条件下发生"的假设</w:t>
      </w:r>
    </w:p>
    <w:p w14:paraId="48DBC2BC">
      <w:pPr>
        <w:ind w:firstLine="897" w:firstLineChars="374"/>
        <w:rPr>
          <w:rFonts w:hint="eastAsia"/>
        </w:rPr>
      </w:pPr>
      <w:r>
        <w:rPr>
          <w:rFonts w:hint="eastAsia"/>
          <w:lang w:eastAsia="zh-CN"/>
        </w:rPr>
        <w:tab/>
      </w:r>
      <w:r>
        <w:rPr>
          <w:rFonts w:hint="eastAsia"/>
        </w:rPr>
        <w:t>重点测试输入域边界上和边界附近的值</w:t>
      </w:r>
    </w:p>
    <w:p w14:paraId="396D0D05">
      <w:pPr>
        <w:ind w:firstLine="897" w:firstLineChars="374"/>
        <w:rPr>
          <w:rFonts w:hint="eastAsia"/>
        </w:rPr>
      </w:pPr>
      <w:r>
        <w:rPr>
          <w:rFonts w:hint="eastAsia"/>
          <w:lang w:eastAsia="zh-CN"/>
        </w:rPr>
        <w:tab/>
      </w:r>
      <w:r>
        <w:rPr>
          <w:rFonts w:hint="eastAsia"/>
        </w:rPr>
        <w:t>通过测试边界值发现等价类划分可能遗漏的缺陷</w:t>
      </w:r>
    </w:p>
    <w:p w14:paraId="558D8942">
      <w:pPr>
        <w:pStyle w:val="4"/>
        <w:bidi w:val="0"/>
        <w:rPr>
          <w:rFonts w:hint="eastAsia"/>
        </w:rPr>
      </w:pPr>
      <w:r>
        <w:rPr>
          <w:rFonts w:hint="eastAsia"/>
        </w:rPr>
        <w:t>具体设计策略：</w:t>
      </w:r>
    </w:p>
    <w:p w14:paraId="08FD5C98">
      <w:pPr>
        <w:ind w:firstLine="897" w:firstLineChars="374"/>
        <w:rPr>
          <w:rFonts w:hint="eastAsia"/>
        </w:rPr>
      </w:pPr>
      <w:r>
        <w:rPr>
          <w:rFonts w:hint="eastAsia"/>
        </w:rPr>
        <w:t>1</w:t>
      </w:r>
      <w:r>
        <w:rPr>
          <w:rFonts w:hint="eastAsia"/>
          <w:lang w:eastAsia="zh-CN"/>
        </w:rPr>
        <w:t>.</w:t>
      </w:r>
      <w:r>
        <w:rPr>
          <w:rFonts w:hint="eastAsia"/>
        </w:rPr>
        <w:t>长度边界测试：</w:t>
      </w:r>
    </w:p>
    <w:p w14:paraId="791716EF">
      <w:pPr>
        <w:ind w:firstLine="897" w:firstLineChars="374"/>
        <w:rPr>
          <w:rFonts w:hint="eastAsia"/>
        </w:rPr>
      </w:pPr>
      <w:r>
        <w:rPr>
          <w:rFonts w:hint="eastAsia"/>
          <w:lang w:eastAsia="zh-CN"/>
        </w:rPr>
        <w:tab/>
      </w:r>
      <w:r>
        <w:rPr>
          <w:rFonts w:hint="eastAsia"/>
        </w:rPr>
        <w:t>最小边界：测试字段允许的最小长度值（如用户名6位）</w:t>
      </w:r>
    </w:p>
    <w:p w14:paraId="6D01E160">
      <w:pPr>
        <w:ind w:firstLine="897" w:firstLineChars="374"/>
        <w:rPr>
          <w:rFonts w:hint="eastAsia"/>
        </w:rPr>
      </w:pPr>
      <w:r>
        <w:rPr>
          <w:rFonts w:hint="eastAsia"/>
          <w:lang w:eastAsia="zh-CN"/>
        </w:rPr>
        <w:tab/>
      </w:r>
      <w:r>
        <w:rPr>
          <w:rFonts w:hint="eastAsia"/>
        </w:rPr>
        <w:t>最小边界-1：测试小于最小长度的值（如用户名5位），验证拒绝逻辑</w:t>
      </w:r>
    </w:p>
    <w:p w14:paraId="19D45294">
      <w:pPr>
        <w:ind w:firstLine="897" w:firstLineChars="374"/>
        <w:rPr>
          <w:rFonts w:hint="eastAsia"/>
        </w:rPr>
      </w:pPr>
      <w:r>
        <w:rPr>
          <w:rFonts w:hint="eastAsia"/>
          <w:lang w:eastAsia="zh-CN"/>
        </w:rPr>
        <w:tab/>
      </w:r>
      <w:r>
        <w:rPr>
          <w:rFonts w:hint="eastAsia"/>
        </w:rPr>
        <w:t>最小边界+1：测试略大于最小长度的值（如用户名7位），验证接受逻辑</w:t>
      </w:r>
    </w:p>
    <w:p w14:paraId="178AD6D8">
      <w:pPr>
        <w:ind w:firstLine="897" w:firstLineChars="374"/>
        <w:rPr>
          <w:rFonts w:hint="eastAsia"/>
        </w:rPr>
      </w:pPr>
      <w:r>
        <w:rPr>
          <w:rFonts w:hint="eastAsia"/>
          <w:lang w:eastAsia="zh-CN"/>
        </w:rPr>
        <w:tab/>
      </w:r>
      <w:r>
        <w:rPr>
          <w:rFonts w:hint="eastAsia"/>
        </w:rPr>
        <w:t>最大边界：测试字段允许的最大长度值（如用户名9位）</w:t>
      </w:r>
    </w:p>
    <w:p w14:paraId="54458CC6">
      <w:pPr>
        <w:ind w:firstLine="897" w:firstLineChars="374"/>
        <w:rPr>
          <w:rFonts w:hint="eastAsia"/>
        </w:rPr>
      </w:pPr>
      <w:r>
        <w:rPr>
          <w:rFonts w:hint="eastAsia"/>
          <w:lang w:eastAsia="zh-CN"/>
        </w:rPr>
        <w:tab/>
      </w:r>
      <w:r>
        <w:rPr>
          <w:rFonts w:hint="eastAsia"/>
        </w:rPr>
        <w:t>最大边界+1：测试超过最大长度的值（如用户名10位），验证拒绝逻辑</w:t>
      </w:r>
    </w:p>
    <w:p w14:paraId="37D737FA">
      <w:pPr>
        <w:ind w:firstLine="897" w:firstLineChars="374"/>
        <w:rPr>
          <w:rFonts w:hint="eastAsia"/>
        </w:rPr>
      </w:pPr>
      <w:r>
        <w:rPr>
          <w:rFonts w:hint="eastAsia"/>
          <w:lang w:eastAsia="zh-CN"/>
        </w:rPr>
        <w:tab/>
      </w:r>
      <w:r>
        <w:rPr>
          <w:rFonts w:hint="eastAsia"/>
        </w:rPr>
        <w:t>最大边界-1：测试略小于最大长度的值（如用户名8位），验证接受逻辑</w:t>
      </w:r>
    </w:p>
    <w:p w14:paraId="57EE8381">
      <w:pPr>
        <w:ind w:firstLine="897" w:firstLineChars="374"/>
        <w:rPr>
          <w:rFonts w:hint="eastAsia"/>
        </w:rPr>
      </w:pPr>
      <w:r>
        <w:rPr>
          <w:rFonts w:hint="eastAsia"/>
        </w:rPr>
        <w:t>2</w:t>
      </w:r>
      <w:r>
        <w:rPr>
          <w:rFonts w:hint="eastAsia"/>
          <w:lang w:eastAsia="zh-CN"/>
        </w:rPr>
        <w:t>.</w:t>
      </w:r>
      <w:r>
        <w:rPr>
          <w:rFonts w:hint="eastAsia"/>
        </w:rPr>
        <w:t>格式边界测试：</w:t>
      </w:r>
    </w:p>
    <w:p w14:paraId="2C682D7B">
      <w:pPr>
        <w:ind w:firstLine="897" w:firstLineChars="374"/>
        <w:rPr>
          <w:rFonts w:hint="eastAsia"/>
        </w:rPr>
      </w:pPr>
      <w:r>
        <w:rPr>
          <w:rFonts w:hint="eastAsia"/>
          <w:lang w:eastAsia="zh-CN"/>
        </w:rPr>
        <w:tab/>
      </w:r>
      <w:r>
        <w:rPr>
          <w:rFonts w:hint="eastAsia"/>
        </w:rPr>
        <w:t>邮箱最短格式：测试符合邮箱格式的最短字符串（如a@b.co）</w:t>
      </w:r>
    </w:p>
    <w:p w14:paraId="1D559D25">
      <w:pPr>
        <w:ind w:firstLine="897" w:firstLineChars="374"/>
        <w:rPr>
          <w:rFonts w:hint="eastAsia"/>
        </w:rPr>
      </w:pPr>
      <w:r>
        <w:rPr>
          <w:rFonts w:hint="eastAsia"/>
          <w:lang w:eastAsia="zh-CN"/>
        </w:rPr>
        <w:tab/>
      </w:r>
      <w:r>
        <w:rPr>
          <w:rFonts w:hint="eastAsia"/>
        </w:rPr>
        <w:t>邮箱组成边界：测试用户名部分、域名部分的最短和最长组合</w:t>
      </w:r>
    </w:p>
    <w:p w14:paraId="624E181A">
      <w:pPr>
        <w:ind w:firstLine="897" w:firstLineChars="374"/>
        <w:rPr>
          <w:rFonts w:hint="eastAsia"/>
        </w:rPr>
      </w:pPr>
      <w:r>
        <w:rPr>
          <w:rFonts w:hint="eastAsia"/>
          <w:lang w:eastAsia="zh-CN"/>
        </w:rPr>
        <w:tab/>
      </w:r>
      <w:r>
        <w:rPr>
          <w:rFonts w:hint="eastAsia"/>
        </w:rPr>
        <w:t>密码复杂度边界：测试刚好满足复杂度要求的最短密码组合</w:t>
      </w:r>
    </w:p>
    <w:p w14:paraId="6B983587">
      <w:pPr>
        <w:ind w:firstLine="897" w:firstLineChars="374"/>
        <w:rPr>
          <w:rFonts w:hint="eastAsia"/>
        </w:rPr>
      </w:pPr>
      <w:r>
        <w:rPr>
          <w:rFonts w:hint="eastAsia"/>
        </w:rPr>
        <w:t>3</w:t>
      </w:r>
      <w:r>
        <w:rPr>
          <w:rFonts w:hint="eastAsia"/>
          <w:lang w:eastAsia="zh-CN"/>
        </w:rPr>
        <w:t>.</w:t>
      </w:r>
      <w:r>
        <w:rPr>
          <w:rFonts w:hint="eastAsia"/>
        </w:rPr>
        <w:t>数值边界测试：</w:t>
      </w:r>
    </w:p>
    <w:p w14:paraId="7690C527">
      <w:pPr>
        <w:ind w:firstLine="897" w:firstLineChars="374"/>
        <w:rPr>
          <w:rFonts w:hint="eastAsia"/>
        </w:rPr>
      </w:pPr>
      <w:r>
        <w:rPr>
          <w:rFonts w:hint="eastAsia"/>
          <w:lang w:eastAsia="zh-CN"/>
        </w:rPr>
        <w:tab/>
      </w:r>
      <w:r>
        <w:rPr>
          <w:rFonts w:hint="eastAsia"/>
        </w:rPr>
        <w:t>字符集边界：测试ASCII边界字符、Unicode边界字符</w:t>
      </w:r>
    </w:p>
    <w:p w14:paraId="6BCC4B8B">
      <w:pPr>
        <w:ind w:firstLine="897" w:firstLineChars="374"/>
        <w:rPr>
          <w:rFonts w:hint="eastAsia"/>
        </w:rPr>
      </w:pPr>
      <w:r>
        <w:rPr>
          <w:rFonts w:hint="eastAsia"/>
          <w:lang w:eastAsia="zh-CN"/>
        </w:rPr>
        <w:tab/>
      </w:r>
      <w:r>
        <w:rPr>
          <w:rFonts w:hint="eastAsia"/>
        </w:rPr>
        <w:t>特殊字符边界：测试特殊字符的边界情况（如密码中特殊字符的最少数量）</w:t>
      </w:r>
    </w:p>
    <w:p w14:paraId="732EDF16">
      <w:pPr>
        <w:ind w:firstLine="897" w:firstLineChars="374"/>
        <w:rPr>
          <w:rFonts w:hint="eastAsia"/>
        </w:rPr>
      </w:pPr>
      <w:r>
        <w:rPr>
          <w:rFonts w:hint="eastAsia"/>
        </w:rPr>
        <w:t>4</w:t>
      </w:r>
      <w:r>
        <w:rPr>
          <w:rFonts w:hint="eastAsia"/>
          <w:lang w:eastAsia="zh-CN"/>
        </w:rPr>
        <w:t>.</w:t>
      </w:r>
      <w:r>
        <w:rPr>
          <w:rFonts w:hint="eastAsia"/>
        </w:rPr>
        <w:t>业务逻辑边界测试：</w:t>
      </w:r>
    </w:p>
    <w:p w14:paraId="6EDB8EBC">
      <w:pPr>
        <w:ind w:firstLine="897" w:firstLineChars="374"/>
        <w:rPr>
          <w:rFonts w:hint="eastAsia"/>
        </w:rPr>
      </w:pPr>
      <w:r>
        <w:rPr>
          <w:rFonts w:hint="eastAsia"/>
          <w:lang w:eastAsia="zh-CN"/>
        </w:rPr>
        <w:tab/>
      </w:r>
      <w:r>
        <w:rPr>
          <w:rFonts w:hint="eastAsia"/>
        </w:rPr>
        <w:t>可选字段边界：测试可选字段的空值和非空值边界</w:t>
      </w:r>
    </w:p>
    <w:p w14:paraId="4298B122">
      <w:pPr>
        <w:ind w:firstLine="897" w:firstLineChars="374"/>
        <w:rPr>
          <w:rFonts w:hint="eastAsia"/>
        </w:rPr>
      </w:pPr>
      <w:r>
        <w:rPr>
          <w:rFonts w:hint="eastAsia"/>
          <w:lang w:eastAsia="zh-CN"/>
        </w:rPr>
        <w:tab/>
      </w:r>
      <w:r>
        <w:rPr>
          <w:rFonts w:hint="eastAsia"/>
        </w:rPr>
        <w:t>唯一性边界：测试刚好不重复和刚好重复的边界情况</w:t>
      </w:r>
    </w:p>
    <w:p w14:paraId="59907D4F">
      <w:pPr>
        <w:ind w:firstLine="897" w:firstLineChars="374"/>
        <w:rPr>
          <w:rFonts w:hint="eastAsia"/>
        </w:rPr>
      </w:pPr>
      <w:r>
        <w:rPr>
          <w:rFonts w:hint="eastAsia"/>
        </w:rPr>
        <w:t>边界值选择策略：</w:t>
      </w:r>
    </w:p>
    <w:p w14:paraId="561C9F39">
      <w:pPr>
        <w:ind w:firstLine="897" w:firstLineChars="374"/>
        <w:rPr>
          <w:rFonts w:hint="eastAsia"/>
        </w:rPr>
      </w:pPr>
      <w:r>
        <w:rPr>
          <w:rFonts w:hint="eastAsia"/>
          <w:lang w:eastAsia="zh-CN"/>
        </w:rPr>
        <w:tab/>
      </w:r>
      <w:r>
        <w:rPr>
          <w:rFonts w:hint="eastAsia"/>
        </w:rPr>
        <w:t>采用"三点分析法"：边界值、边界值-1、边界值+1</w:t>
      </w:r>
    </w:p>
    <w:p w14:paraId="78234CFD">
      <w:pPr>
        <w:ind w:left="0" w:leftChars="0" w:firstLine="0" w:firstLineChars="0"/>
        <w:jc w:val="center"/>
        <w:rPr>
          <w:rFonts w:hint="eastAsia"/>
        </w:rPr>
      </w:pPr>
      <w:r>
        <w:rPr>
          <w:rFonts w:hint="eastAsia"/>
        </w:rPr>
        <w:t>用户名边界值</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2528"/>
        <w:gridCol w:w="2747"/>
        <w:gridCol w:w="1862"/>
        <w:gridCol w:w="2503"/>
      </w:tblGrid>
      <w:tr w14:paraId="6B17B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PrEx>
        <w:trPr>
          <w:tblHeader/>
        </w:trPr>
        <w:tc>
          <w:tcPr>
            <w:tcW w:w="0" w:type="auto"/>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3CAD7746">
            <w:pPr>
              <w:bidi w:val="0"/>
            </w:pPr>
            <w:r>
              <w:rPr>
                <w:rFonts w:hint="default"/>
                <w:lang w:val="en-US" w:eastAsia="zh-CN"/>
              </w:rPr>
              <w:t>边界类型</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08732E3B">
            <w:pPr>
              <w:bidi w:val="0"/>
              <w:rPr>
                <w:rFonts w:hint="default"/>
              </w:rPr>
            </w:pPr>
            <w:r>
              <w:rPr>
                <w:rFonts w:hint="default"/>
                <w:lang w:val="en-US" w:eastAsia="zh-CN"/>
              </w:rPr>
              <w:t>测试值</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26C6F528">
            <w:pPr>
              <w:bidi w:val="0"/>
              <w:rPr>
                <w:rFonts w:hint="default"/>
              </w:rPr>
            </w:pPr>
            <w:r>
              <w:rPr>
                <w:rFonts w:hint="default"/>
                <w:lang w:val="en-US" w:eastAsia="zh-CN"/>
              </w:rPr>
              <w:t>长度</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5179B74E">
            <w:pPr>
              <w:bidi w:val="0"/>
              <w:rPr>
                <w:rFonts w:hint="default"/>
              </w:rPr>
            </w:pPr>
            <w:r>
              <w:rPr>
                <w:rFonts w:hint="default"/>
                <w:lang w:val="en-US" w:eastAsia="zh-CN"/>
              </w:rPr>
              <w:t>预期结果</w:t>
            </w:r>
          </w:p>
        </w:tc>
      </w:tr>
      <w:tr w14:paraId="5420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428C6DB4">
            <w:pPr>
              <w:bidi w:val="0"/>
              <w:rPr>
                <w:rFonts w:hint="default"/>
              </w:rPr>
            </w:pPr>
            <w:r>
              <w:rPr>
                <w:rFonts w:hint="default"/>
                <w:lang w:val="en-US" w:eastAsia="zh-CN"/>
              </w:rPr>
              <w:t>最小值-1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0E0D3B53">
            <w:pPr>
              <w:bidi w:val="0"/>
              <w:rPr>
                <w:rFonts w:hint="default"/>
              </w:rPr>
            </w:pPr>
            <w:r>
              <w:rPr>
                <w:rFonts w:hint="default"/>
                <w:lang w:val="en-US" w:eastAsia="zh-CN"/>
              </w:rPr>
              <w:t>user1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454F75EC">
            <w:pPr>
              <w:bidi w:val="0"/>
              <w:rPr>
                <w:rFonts w:hint="default"/>
              </w:rPr>
            </w:pPr>
            <w:r>
              <w:rPr>
                <w:rFonts w:hint="default"/>
                <w:lang w:val="en-US" w:eastAsia="zh-CN"/>
              </w:rPr>
              <w:t>5位</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24380B03">
            <w:pPr>
              <w:bidi w:val="0"/>
              <w:rPr>
                <w:rFonts w:hint="default"/>
              </w:rPr>
            </w:pPr>
            <w:r>
              <w:rPr>
                <w:rFonts w:hint="default"/>
                <w:lang w:val="en-US" w:eastAsia="zh-CN"/>
              </w:rPr>
              <w:t>失败</w:t>
            </w:r>
          </w:p>
        </w:tc>
      </w:tr>
      <w:tr w14:paraId="478A1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DCB95A0">
            <w:pPr>
              <w:bidi w:val="0"/>
              <w:rPr>
                <w:rFonts w:hint="default"/>
              </w:rPr>
            </w:pPr>
            <w:r>
              <w:rPr>
                <w:rFonts w:hint="default"/>
                <w:lang w:val="en-US" w:eastAsia="zh-CN"/>
              </w:rPr>
              <w:t>最小值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F324CF0">
            <w:pPr>
              <w:bidi w:val="0"/>
              <w:rPr>
                <w:rFonts w:hint="default"/>
              </w:rPr>
            </w:pPr>
            <w:r>
              <w:rPr>
                <w:rFonts w:hint="default"/>
                <w:lang w:val="en-US" w:eastAsia="zh-CN"/>
              </w:rPr>
              <w:t>abcdef</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6042115">
            <w:pPr>
              <w:bidi w:val="0"/>
              <w:rPr>
                <w:rFonts w:hint="default"/>
              </w:rPr>
            </w:pPr>
            <w:r>
              <w:rPr>
                <w:rFonts w:hint="default"/>
                <w:lang w:val="en-US" w:eastAsia="zh-CN"/>
              </w:rPr>
              <w:t>6位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D84C1E3">
            <w:pPr>
              <w:bidi w:val="0"/>
              <w:rPr>
                <w:rFonts w:hint="default"/>
              </w:rPr>
            </w:pPr>
            <w:r>
              <w:rPr>
                <w:rFonts w:hint="default"/>
                <w:lang w:val="en-US" w:eastAsia="zh-CN"/>
              </w:rPr>
              <w:t>成功</w:t>
            </w:r>
          </w:p>
        </w:tc>
      </w:tr>
      <w:tr w14:paraId="335A9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E2336FB">
            <w:pPr>
              <w:bidi w:val="0"/>
              <w:rPr>
                <w:rFonts w:hint="default"/>
              </w:rPr>
            </w:pPr>
            <w:r>
              <w:rPr>
                <w:rFonts w:hint="default"/>
                <w:lang w:val="en-US" w:eastAsia="zh-CN"/>
              </w:rPr>
              <w:t>最小值+1</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E482CBD">
            <w:pPr>
              <w:bidi w:val="0"/>
              <w:rPr>
                <w:rFonts w:hint="default"/>
              </w:rPr>
            </w:pPr>
            <w:r>
              <w:rPr>
                <w:rFonts w:hint="default"/>
                <w:lang w:val="en-US" w:eastAsia="zh-CN"/>
              </w:rPr>
              <w:t>user123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BA136C7">
            <w:pPr>
              <w:bidi w:val="0"/>
              <w:rPr>
                <w:rFonts w:hint="default"/>
              </w:rPr>
            </w:pPr>
            <w:r>
              <w:rPr>
                <w:rFonts w:hint="default"/>
                <w:lang w:val="en-US" w:eastAsia="zh-CN"/>
              </w:rPr>
              <w:t>7位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B2DAE50">
            <w:pPr>
              <w:bidi w:val="0"/>
              <w:rPr>
                <w:rFonts w:hint="default"/>
              </w:rPr>
            </w:pPr>
            <w:r>
              <w:rPr>
                <w:rFonts w:hint="default"/>
                <w:lang w:val="en-US" w:eastAsia="zh-CN"/>
              </w:rPr>
              <w:t>成功</w:t>
            </w:r>
          </w:p>
        </w:tc>
      </w:tr>
      <w:tr w14:paraId="1A6F2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3113F4C">
            <w:pPr>
              <w:bidi w:val="0"/>
              <w:rPr>
                <w:rFonts w:hint="default"/>
              </w:rPr>
            </w:pPr>
            <w:r>
              <w:rPr>
                <w:rFonts w:hint="default"/>
                <w:lang w:val="en-US" w:eastAsia="zh-CN"/>
              </w:rPr>
              <w:t>最大值-1</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66AE136">
            <w:pPr>
              <w:bidi w:val="0"/>
              <w:rPr>
                <w:rFonts w:hint="default"/>
              </w:rPr>
            </w:pPr>
            <w:r>
              <w:rPr>
                <w:rFonts w:hint="default"/>
                <w:lang w:val="en-US" w:eastAsia="zh-CN"/>
              </w:rPr>
              <w:t>user1234</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195D17C">
            <w:pPr>
              <w:bidi w:val="0"/>
              <w:rPr>
                <w:rFonts w:hint="default"/>
              </w:rPr>
            </w:pPr>
            <w:r>
              <w:rPr>
                <w:rFonts w:hint="default"/>
                <w:lang w:val="en-US" w:eastAsia="zh-CN"/>
              </w:rPr>
              <w:t>8位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5E5561E">
            <w:pPr>
              <w:bidi w:val="0"/>
              <w:rPr>
                <w:rFonts w:hint="default"/>
              </w:rPr>
            </w:pPr>
            <w:r>
              <w:rPr>
                <w:rFonts w:hint="default"/>
                <w:lang w:val="en-US" w:eastAsia="zh-CN"/>
              </w:rPr>
              <w:t>成功</w:t>
            </w:r>
          </w:p>
        </w:tc>
      </w:tr>
      <w:tr w14:paraId="08D70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ACA4707">
            <w:pPr>
              <w:bidi w:val="0"/>
              <w:rPr>
                <w:rFonts w:hint="default"/>
              </w:rPr>
            </w:pPr>
            <w:r>
              <w:rPr>
                <w:rFonts w:hint="default"/>
                <w:lang w:val="en-US" w:eastAsia="zh-CN"/>
              </w:rPr>
              <w:t>最大值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82488FF">
            <w:pPr>
              <w:bidi w:val="0"/>
              <w:rPr>
                <w:rFonts w:hint="default"/>
              </w:rPr>
            </w:pPr>
            <w:r>
              <w:rPr>
                <w:rFonts w:hint="default"/>
                <w:lang w:val="en-US" w:eastAsia="zh-CN"/>
              </w:rPr>
              <w:t>user12345</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0920050B">
            <w:pPr>
              <w:bidi w:val="0"/>
              <w:rPr>
                <w:rFonts w:hint="default"/>
              </w:rPr>
            </w:pPr>
            <w:r>
              <w:rPr>
                <w:rFonts w:hint="default"/>
                <w:lang w:val="en-US" w:eastAsia="zh-CN"/>
              </w:rPr>
              <w:t>9位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39D7230">
            <w:pPr>
              <w:bidi w:val="0"/>
              <w:rPr>
                <w:rFonts w:hint="default"/>
              </w:rPr>
            </w:pPr>
            <w:r>
              <w:rPr>
                <w:rFonts w:hint="default"/>
                <w:lang w:val="en-US" w:eastAsia="zh-CN"/>
              </w:rPr>
              <w:t>成功</w:t>
            </w:r>
          </w:p>
        </w:tc>
      </w:tr>
      <w:tr w14:paraId="0EFBB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27747749">
            <w:pPr>
              <w:bidi w:val="0"/>
              <w:rPr>
                <w:rFonts w:hint="default"/>
              </w:rPr>
            </w:pPr>
            <w:r>
              <w:rPr>
                <w:rFonts w:hint="default"/>
                <w:lang w:val="en-US" w:eastAsia="zh-CN"/>
              </w:rPr>
              <w:t>最大值+1</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5527FB7D">
            <w:pPr>
              <w:bidi w:val="0"/>
              <w:rPr>
                <w:rFonts w:hint="default"/>
                <w:lang w:val="en-US"/>
              </w:rPr>
            </w:pPr>
            <w:r>
              <w:rPr>
                <w:rFonts w:hint="eastAsia"/>
                <w:lang w:val="en-US" w:eastAsia="zh-CN"/>
              </w:rPr>
              <w:t>user123456</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2BEA081E">
            <w:pPr>
              <w:bidi w:val="0"/>
              <w:rPr>
                <w:rFonts w:hint="default"/>
              </w:rPr>
            </w:pPr>
            <w:r>
              <w:rPr>
                <w:rFonts w:hint="eastAsia"/>
                <w:lang w:val="en-US" w:eastAsia="zh-CN"/>
              </w:rPr>
              <w:t>10</w:t>
            </w:r>
            <w:r>
              <w:rPr>
                <w:rFonts w:hint="default"/>
                <w:lang w:val="en-US" w:eastAsia="zh-CN"/>
              </w:rPr>
              <w:t>位</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04BEFA59">
            <w:pPr>
              <w:bidi w:val="0"/>
              <w:rPr>
                <w:rFonts w:hint="default"/>
              </w:rPr>
            </w:pPr>
            <w:r>
              <w:rPr>
                <w:rFonts w:hint="default"/>
                <w:lang w:val="en-US" w:eastAsia="zh-CN"/>
              </w:rPr>
              <w:t>失败</w:t>
            </w:r>
          </w:p>
        </w:tc>
      </w:tr>
    </w:tbl>
    <w:p w14:paraId="3BBC1BDE">
      <w:pPr>
        <w:ind w:left="0" w:leftChars="0" w:firstLine="0" w:firstLineChars="0"/>
        <w:rPr>
          <w:rFonts w:hint="eastAsia"/>
        </w:rPr>
      </w:pPr>
      <w:r>
        <w:rPr>
          <w:rFonts w:hint="eastAsia"/>
        </w:rPr>
        <w:t>密码边界值</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2406"/>
        <w:gridCol w:w="3080"/>
        <w:gridCol w:w="1772"/>
        <w:gridCol w:w="2382"/>
      </w:tblGrid>
      <w:tr w14:paraId="4355D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rPr>
          <w:tblHeader/>
        </w:trPr>
        <w:tc>
          <w:tcPr>
            <w:tcW w:w="0" w:type="auto"/>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25909E37">
            <w:pPr>
              <w:bidi w:val="0"/>
            </w:pPr>
            <w:r>
              <w:rPr>
                <w:rFonts w:hint="default"/>
                <w:lang w:val="en-US" w:eastAsia="zh-CN"/>
              </w:rPr>
              <w:t>边界类型</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5A4DBF2B">
            <w:pPr>
              <w:bidi w:val="0"/>
              <w:rPr>
                <w:rFonts w:hint="default"/>
              </w:rPr>
            </w:pPr>
            <w:r>
              <w:rPr>
                <w:rFonts w:hint="default"/>
                <w:lang w:val="en-US" w:eastAsia="zh-CN"/>
              </w:rPr>
              <w:t>测试值</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5313B6A9">
            <w:pPr>
              <w:bidi w:val="0"/>
              <w:rPr>
                <w:rFonts w:hint="default"/>
              </w:rPr>
            </w:pPr>
            <w:r>
              <w:rPr>
                <w:rFonts w:hint="default"/>
                <w:lang w:val="en-US" w:eastAsia="zh-CN"/>
              </w:rPr>
              <w:t>长度</w:t>
            </w:r>
          </w:p>
        </w:tc>
        <w:tc>
          <w:tcPr>
            <w:tcW w:w="0" w:type="auto"/>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6F631F66">
            <w:pPr>
              <w:bidi w:val="0"/>
              <w:rPr>
                <w:rFonts w:hint="default"/>
              </w:rPr>
            </w:pPr>
            <w:r>
              <w:rPr>
                <w:rFonts w:hint="default"/>
                <w:lang w:val="en-US" w:eastAsia="zh-CN"/>
              </w:rPr>
              <w:t>预期结果</w:t>
            </w:r>
          </w:p>
        </w:tc>
      </w:tr>
      <w:tr w14:paraId="22D2B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4D04767">
            <w:pPr>
              <w:bidi w:val="0"/>
              <w:rPr>
                <w:rFonts w:hint="default"/>
              </w:rPr>
            </w:pPr>
            <w:r>
              <w:rPr>
                <w:rFonts w:hint="default"/>
                <w:lang w:val="en-US" w:eastAsia="zh-CN"/>
              </w:rPr>
              <w:t>最小值-1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4C8107EC">
            <w:pPr>
              <w:bidi w:val="0"/>
              <w:rPr>
                <w:rFonts w:hint="default"/>
              </w:rPr>
            </w:pPr>
            <w:r>
              <w:rPr>
                <w:rFonts w:hint="default"/>
                <w:lang w:val="en-US" w:eastAsia="zh-CN"/>
              </w:rPr>
              <w:t>Pass1!</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50200B7D">
            <w:pPr>
              <w:bidi w:val="0"/>
              <w:rPr>
                <w:rFonts w:hint="default"/>
              </w:rPr>
            </w:pPr>
            <w:r>
              <w:rPr>
                <w:rFonts w:hint="default"/>
                <w:lang w:val="en-US" w:eastAsia="zh-CN"/>
              </w:rPr>
              <w:t>6位</w:t>
            </w:r>
          </w:p>
        </w:tc>
        <w:tc>
          <w:tcPr>
            <w:tcW w:w="0" w:type="auto"/>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1D084C04">
            <w:pPr>
              <w:bidi w:val="0"/>
              <w:rPr>
                <w:rFonts w:hint="default"/>
              </w:rPr>
            </w:pPr>
            <w:r>
              <w:rPr>
                <w:rFonts w:hint="default"/>
                <w:lang w:val="en-US" w:eastAsia="zh-CN"/>
              </w:rPr>
              <w:t>失败</w:t>
            </w:r>
          </w:p>
        </w:tc>
      </w:tr>
      <w:tr w14:paraId="0E714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40F3D35">
            <w:pPr>
              <w:bidi w:val="0"/>
              <w:rPr>
                <w:rFonts w:hint="default"/>
              </w:rPr>
            </w:pPr>
            <w:r>
              <w:rPr>
                <w:rFonts w:hint="default"/>
                <w:lang w:val="en-US" w:eastAsia="zh-CN"/>
              </w:rPr>
              <w:t>最小值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F71243A">
            <w:pPr>
              <w:bidi w:val="0"/>
              <w:rPr>
                <w:rFonts w:hint="default"/>
              </w:rPr>
            </w:pPr>
            <w:r>
              <w:rPr>
                <w:rFonts w:hint="default"/>
                <w:lang w:val="en-US" w:eastAsia="zh-CN"/>
              </w:rPr>
              <w:t>Abc123!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D8C147D">
            <w:pPr>
              <w:bidi w:val="0"/>
              <w:rPr>
                <w:rFonts w:hint="default"/>
              </w:rPr>
            </w:pPr>
            <w:r>
              <w:rPr>
                <w:rFonts w:hint="default"/>
                <w:lang w:val="en-US" w:eastAsia="zh-CN"/>
              </w:rPr>
              <w:t>7位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C834727">
            <w:pPr>
              <w:bidi w:val="0"/>
              <w:rPr>
                <w:rFonts w:hint="default"/>
              </w:rPr>
            </w:pPr>
            <w:r>
              <w:rPr>
                <w:rFonts w:hint="default"/>
                <w:lang w:val="en-US" w:eastAsia="zh-CN"/>
              </w:rPr>
              <w:t>成功</w:t>
            </w:r>
          </w:p>
        </w:tc>
      </w:tr>
      <w:tr w14:paraId="7D74A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70B7B8D">
            <w:pPr>
              <w:bidi w:val="0"/>
              <w:rPr>
                <w:rFonts w:hint="default"/>
              </w:rPr>
            </w:pPr>
            <w:r>
              <w:rPr>
                <w:rFonts w:hint="default"/>
                <w:lang w:val="en-US" w:eastAsia="zh-CN"/>
              </w:rPr>
              <w:t>最小值+1</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6E98272">
            <w:pPr>
              <w:bidi w:val="0"/>
              <w:rPr>
                <w:rFonts w:hint="default"/>
              </w:rPr>
            </w:pPr>
            <w:r>
              <w:rPr>
                <w:rFonts w:hint="default"/>
                <w:lang w:val="en-US" w:eastAsia="zh-CN"/>
              </w:rPr>
              <w:t>Pass123!</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48CFE4A">
            <w:pPr>
              <w:bidi w:val="0"/>
              <w:rPr>
                <w:rFonts w:hint="default"/>
              </w:rPr>
            </w:pPr>
            <w:r>
              <w:rPr>
                <w:rFonts w:hint="default"/>
                <w:lang w:val="en-US" w:eastAsia="zh-CN"/>
              </w:rPr>
              <w:t>8位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28A63B5B">
            <w:pPr>
              <w:bidi w:val="0"/>
              <w:rPr>
                <w:rFonts w:hint="default"/>
              </w:rPr>
            </w:pPr>
            <w:r>
              <w:rPr>
                <w:rFonts w:hint="default"/>
                <w:lang w:val="en-US" w:eastAsia="zh-CN"/>
              </w:rPr>
              <w:t>成功</w:t>
            </w:r>
          </w:p>
        </w:tc>
      </w:tr>
      <w:tr w14:paraId="71BF9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7F87DE0">
            <w:pPr>
              <w:bidi w:val="0"/>
              <w:rPr>
                <w:rFonts w:hint="default"/>
              </w:rPr>
            </w:pPr>
            <w:r>
              <w:rPr>
                <w:rFonts w:hint="default"/>
                <w:lang w:val="en-US" w:eastAsia="zh-CN"/>
              </w:rPr>
              <w:t>最大值-1</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4010A1F6">
            <w:pPr>
              <w:bidi w:val="0"/>
              <w:rPr>
                <w:rFonts w:hint="default"/>
              </w:rPr>
            </w:pPr>
            <w:r>
              <w:rPr>
                <w:rFonts w:hint="default"/>
                <w:lang w:val="en-US" w:eastAsia="zh-CN"/>
              </w:rPr>
              <w:t>Abcd12345!</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7953C510">
            <w:pPr>
              <w:bidi w:val="0"/>
              <w:rPr>
                <w:rFonts w:hint="default"/>
              </w:rPr>
            </w:pPr>
            <w:r>
              <w:rPr>
                <w:rFonts w:hint="default"/>
                <w:lang w:val="en-US" w:eastAsia="zh-CN"/>
              </w:rPr>
              <w:t>10位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30EC52CA">
            <w:pPr>
              <w:bidi w:val="0"/>
              <w:rPr>
                <w:rFonts w:hint="default"/>
              </w:rPr>
            </w:pPr>
            <w:r>
              <w:rPr>
                <w:rFonts w:hint="default"/>
                <w:lang w:val="en-US" w:eastAsia="zh-CN"/>
              </w:rPr>
              <w:t>成功</w:t>
            </w:r>
          </w:p>
        </w:tc>
      </w:tr>
      <w:tr w14:paraId="2E50E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53D4CF0">
            <w:pPr>
              <w:bidi w:val="0"/>
              <w:rPr>
                <w:rFonts w:hint="default"/>
              </w:rPr>
            </w:pPr>
            <w:r>
              <w:rPr>
                <w:rFonts w:hint="default"/>
                <w:lang w:val="en-US" w:eastAsia="zh-CN"/>
              </w:rPr>
              <w:t>最大值</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109BCBFD">
            <w:pPr>
              <w:bidi w:val="0"/>
              <w:rPr>
                <w:rFonts w:hint="default"/>
              </w:rPr>
            </w:pPr>
            <w:r>
              <w:rPr>
                <w:rFonts w:hint="default"/>
                <w:lang w:val="en-US" w:eastAsia="zh-CN"/>
              </w:rPr>
              <w:t>Abcd1234</w:t>
            </w:r>
            <w:r>
              <w:rPr>
                <w:rFonts w:hint="eastAsia"/>
                <w:lang w:val="en-US" w:eastAsia="zh-CN"/>
              </w:rPr>
              <w:t>56</w:t>
            </w:r>
            <w:r>
              <w:rPr>
                <w:rFonts w:hint="default"/>
                <w:lang w:val="en-US" w:eastAsia="zh-CN"/>
              </w:rPr>
              <w:t>!</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54A09AC5">
            <w:pPr>
              <w:bidi w:val="0"/>
              <w:rPr>
                <w:rFonts w:hint="default"/>
              </w:rPr>
            </w:pPr>
            <w:r>
              <w:rPr>
                <w:rFonts w:hint="default"/>
                <w:lang w:val="en-US" w:eastAsia="zh-CN"/>
              </w:rPr>
              <w:t>11位</w:t>
            </w:r>
          </w:p>
        </w:tc>
        <w:tc>
          <w:tcPr>
            <w:tcW w:w="0" w:type="auto"/>
            <w:tcBorders>
              <w:top w:val="nil"/>
              <w:left w:val="nil"/>
              <w:bottom w:val="nil"/>
              <w:right w:val="nil"/>
            </w:tcBorders>
            <w:shd w:val="clear" w:color="auto" w:fill="FFFFFF"/>
            <w:tcMar>
              <w:top w:w="50" w:type="dxa"/>
              <w:left w:w="100" w:type="dxa"/>
              <w:bottom w:w="50" w:type="dxa"/>
              <w:right w:w="100" w:type="dxa"/>
            </w:tcMar>
            <w:vAlign w:val="top"/>
          </w:tcPr>
          <w:p w14:paraId="68ACAE3B">
            <w:pPr>
              <w:bidi w:val="0"/>
              <w:rPr>
                <w:rFonts w:hint="default"/>
              </w:rPr>
            </w:pPr>
            <w:r>
              <w:rPr>
                <w:rFonts w:hint="default"/>
                <w:lang w:val="en-US" w:eastAsia="zh-CN"/>
              </w:rPr>
              <w:t>成功</w:t>
            </w:r>
          </w:p>
        </w:tc>
      </w:tr>
      <w:tr w14:paraId="3E997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48C2B9C1">
            <w:pPr>
              <w:bidi w:val="0"/>
              <w:rPr>
                <w:rFonts w:hint="default"/>
              </w:rPr>
            </w:pPr>
            <w:r>
              <w:rPr>
                <w:rFonts w:hint="default"/>
                <w:lang w:val="en-US" w:eastAsia="zh-CN"/>
              </w:rPr>
              <w:t>最大值+1</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EDA5273">
            <w:pPr>
              <w:bidi w:val="0"/>
              <w:rPr>
                <w:rFonts w:hint="default"/>
              </w:rPr>
            </w:pPr>
            <w:r>
              <w:rPr>
                <w:rFonts w:hint="default"/>
                <w:lang w:val="en-US" w:eastAsia="zh-CN"/>
              </w:rPr>
              <w:t>Abcd1234</w:t>
            </w:r>
            <w:r>
              <w:rPr>
                <w:rFonts w:hint="eastAsia"/>
                <w:lang w:val="en-US" w:eastAsia="zh-CN"/>
              </w:rPr>
              <w:t>567</w:t>
            </w:r>
            <w:r>
              <w:rPr>
                <w:rFonts w:hint="default"/>
                <w:lang w:val="en-US" w:eastAsia="zh-CN"/>
              </w:rPr>
              <w:t>!</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2E0523BD">
            <w:pPr>
              <w:bidi w:val="0"/>
              <w:rPr>
                <w:rFonts w:hint="default"/>
              </w:rPr>
            </w:pPr>
            <w:r>
              <w:rPr>
                <w:rFonts w:hint="eastAsia"/>
                <w:lang w:val="en-US" w:eastAsia="zh-CN"/>
              </w:rPr>
              <w:t>12</w:t>
            </w:r>
            <w:r>
              <w:rPr>
                <w:rFonts w:hint="default"/>
                <w:lang w:val="en-US" w:eastAsia="zh-CN"/>
              </w:rPr>
              <w:t>位</w:t>
            </w:r>
          </w:p>
        </w:tc>
        <w:tc>
          <w:tcPr>
            <w:tcW w:w="0" w:type="auto"/>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4B0CA156">
            <w:pPr>
              <w:bidi w:val="0"/>
              <w:rPr>
                <w:rFonts w:hint="default"/>
              </w:rPr>
            </w:pPr>
            <w:r>
              <w:rPr>
                <w:rFonts w:hint="default"/>
                <w:lang w:val="en-US" w:eastAsia="zh-CN"/>
              </w:rPr>
              <w:t>失败</w:t>
            </w:r>
          </w:p>
        </w:tc>
      </w:tr>
    </w:tbl>
    <w:p w14:paraId="744654EF">
      <w:pPr>
        <w:ind w:left="0" w:leftChars="0" w:firstLine="0" w:firstLineChars="0"/>
        <w:rPr>
          <w:rFonts w:hint="eastAsia"/>
        </w:rPr>
      </w:pPr>
    </w:p>
    <w:p w14:paraId="26B5FB91">
      <w:pPr>
        <w:ind w:left="0" w:leftChars="0" w:firstLine="0" w:firstLineChars="0"/>
        <w:jc w:val="center"/>
        <w:rPr>
          <w:rFonts w:hint="eastAsia"/>
        </w:rPr>
      </w:pPr>
      <w:r>
        <w:rPr>
          <w:rFonts w:hint="eastAsia"/>
        </w:rPr>
        <w:t>邮箱边界值</w:t>
      </w:r>
    </w:p>
    <w:tbl>
      <w:tblPr>
        <w:tblStyle w:val="7"/>
        <w:tblW w:w="964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fixed"/>
        <w:tblCellMar>
          <w:top w:w="15" w:type="dxa"/>
          <w:left w:w="15" w:type="dxa"/>
          <w:bottom w:w="15" w:type="dxa"/>
          <w:right w:w="15" w:type="dxa"/>
        </w:tblCellMar>
      </w:tblPr>
      <w:tblGrid>
        <w:gridCol w:w="2173"/>
        <w:gridCol w:w="3319"/>
        <w:gridCol w:w="1787"/>
        <w:gridCol w:w="2369"/>
      </w:tblGrid>
      <w:tr w14:paraId="21D8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73" w:type="dxa"/>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2A1206BA">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default"/>
                <w:lang w:val="en-US" w:eastAsia="zh-CN"/>
              </w:rPr>
              <w:t>边界类型</w:t>
            </w:r>
          </w:p>
        </w:tc>
        <w:tc>
          <w:tcPr>
            <w:tcW w:w="3319"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7EFBD2E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测试值</w:t>
            </w:r>
          </w:p>
        </w:tc>
        <w:tc>
          <w:tcPr>
            <w:tcW w:w="1787"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60B174B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描述</w:t>
            </w:r>
          </w:p>
        </w:tc>
        <w:tc>
          <w:tcPr>
            <w:tcW w:w="2369"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5C5AD82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预期结果</w:t>
            </w:r>
          </w:p>
        </w:tc>
      </w:tr>
      <w:tr w14:paraId="65ABA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3"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C86FED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最短格式</w:t>
            </w:r>
          </w:p>
        </w:tc>
        <w:tc>
          <w:tcPr>
            <w:tcW w:w="3319"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D4AAC8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"mailto:a@b.co" </w:instrText>
            </w:r>
            <w:r>
              <w:rPr>
                <w:rFonts w:hint="default"/>
                <w:lang w:val="en-US" w:eastAsia="zh-CN"/>
              </w:rPr>
              <w:fldChar w:fldCharType="separate"/>
            </w:r>
            <w:r>
              <w:rPr>
                <w:rFonts w:hint="default"/>
                <w:lang w:val="en-US" w:eastAsia="zh-CN"/>
              </w:rPr>
              <w:t>a@b.co</w:t>
            </w:r>
            <w:r>
              <w:rPr>
                <w:rFonts w:hint="default"/>
                <w:lang w:val="en-US" w:eastAsia="zh-CN"/>
              </w:rPr>
              <w:fldChar w:fldCharType="end"/>
            </w:r>
          </w:p>
        </w:tc>
        <w:tc>
          <w:tcPr>
            <w:tcW w:w="1787"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FDFA88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最短有效邮箱</w:t>
            </w:r>
          </w:p>
        </w:tc>
        <w:tc>
          <w:tcPr>
            <w:tcW w:w="2369"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709B2B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成功</w:t>
            </w:r>
          </w:p>
        </w:tc>
      </w:tr>
      <w:tr w14:paraId="33CED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2173" w:type="dxa"/>
            <w:tcBorders>
              <w:top w:val="nil"/>
              <w:left w:val="nil"/>
              <w:bottom w:val="nil"/>
              <w:right w:val="nil"/>
            </w:tcBorders>
            <w:shd w:val="clear" w:color="auto" w:fill="FFFFFF"/>
            <w:tcMar>
              <w:top w:w="50" w:type="dxa"/>
              <w:left w:w="100" w:type="dxa"/>
              <w:bottom w:w="50" w:type="dxa"/>
              <w:right w:w="100" w:type="dxa"/>
            </w:tcMar>
            <w:vAlign w:val="top"/>
          </w:tcPr>
          <w:p w14:paraId="6490555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较长格式</w:t>
            </w:r>
          </w:p>
        </w:tc>
        <w:tc>
          <w:tcPr>
            <w:tcW w:w="3319" w:type="dxa"/>
            <w:tcBorders>
              <w:top w:val="nil"/>
              <w:left w:val="nil"/>
              <w:bottom w:val="nil"/>
              <w:right w:val="nil"/>
            </w:tcBorders>
            <w:shd w:val="clear" w:color="auto" w:fill="FFFFFF"/>
            <w:tcMar>
              <w:top w:w="50" w:type="dxa"/>
              <w:left w:w="100" w:type="dxa"/>
              <w:bottom w:w="50" w:type="dxa"/>
              <w:right w:w="100" w:type="dxa"/>
            </w:tcMar>
            <w:vAlign w:val="top"/>
          </w:tcPr>
          <w:p w14:paraId="0DF8105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verylongemailaddressthatexceedsnormallimitsverylongemailaddressthatexceedsnormallimitsverylongemailaddressthatexceedsnormallimitsverylongemailaddressthatexceedsnormallimitsverylongemailaddressthatexceedsnormallimitsverylongemailaddressthatexceedsnormallimitsverylongemailaddressthatexceedsnormallimitsverylongemailaddressthatexceedsnormallimits@verylongdomainnamethatisunusuallylong.com</w:t>
            </w:r>
          </w:p>
        </w:tc>
        <w:tc>
          <w:tcPr>
            <w:tcW w:w="1787" w:type="dxa"/>
            <w:tcBorders>
              <w:top w:val="nil"/>
              <w:left w:val="nil"/>
              <w:bottom w:val="nil"/>
              <w:right w:val="nil"/>
            </w:tcBorders>
            <w:shd w:val="clear" w:color="auto" w:fill="FFFFFF"/>
            <w:tcMar>
              <w:top w:w="50" w:type="dxa"/>
              <w:left w:w="100" w:type="dxa"/>
              <w:bottom w:w="50" w:type="dxa"/>
              <w:right w:w="100" w:type="dxa"/>
            </w:tcMar>
            <w:vAlign w:val="top"/>
          </w:tcPr>
          <w:p w14:paraId="03BFD84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eastAsia="楷体"/>
                <w:lang w:val="en-US" w:eastAsia="zh-CN"/>
              </w:rPr>
            </w:pPr>
            <w:r>
              <w:rPr>
                <w:rFonts w:hint="eastAsia"/>
                <w:lang w:val="en-US" w:eastAsia="zh-CN"/>
              </w:rPr>
              <w:t>超过255位邮箱</w:t>
            </w:r>
          </w:p>
        </w:tc>
        <w:tc>
          <w:tcPr>
            <w:tcW w:w="2369" w:type="dxa"/>
            <w:tcBorders>
              <w:top w:val="nil"/>
              <w:left w:val="nil"/>
              <w:bottom w:val="nil"/>
              <w:right w:val="nil"/>
            </w:tcBorders>
            <w:shd w:val="clear" w:color="auto" w:fill="FFFFFF"/>
            <w:tcMar>
              <w:top w:w="50" w:type="dxa"/>
              <w:left w:w="100" w:type="dxa"/>
              <w:bottom w:w="50" w:type="dxa"/>
              <w:right w:w="100" w:type="dxa"/>
            </w:tcMar>
            <w:vAlign w:val="top"/>
          </w:tcPr>
          <w:p w14:paraId="23C412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eastAsia="楷体"/>
                <w:lang w:val="en-US" w:eastAsia="zh-CN"/>
              </w:rPr>
            </w:pPr>
            <w:r>
              <w:rPr>
                <w:rFonts w:hint="eastAsia"/>
                <w:lang w:val="en-US" w:eastAsia="zh-CN"/>
              </w:rPr>
              <w:t>失败</w:t>
            </w:r>
          </w:p>
        </w:tc>
      </w:tr>
      <w:tr w14:paraId="14C2F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2173"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5F2280C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纯数字</w:t>
            </w:r>
          </w:p>
        </w:tc>
        <w:tc>
          <w:tcPr>
            <w:tcW w:w="3319"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32D38A4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"mailto:123@456.com" </w:instrText>
            </w:r>
            <w:r>
              <w:rPr>
                <w:rFonts w:hint="default"/>
                <w:lang w:val="en-US" w:eastAsia="zh-CN"/>
              </w:rPr>
              <w:fldChar w:fldCharType="separate"/>
            </w:r>
            <w:r>
              <w:rPr>
                <w:rFonts w:hint="default"/>
                <w:lang w:val="en-US" w:eastAsia="zh-CN"/>
              </w:rPr>
              <w:t>123@456.com</w:t>
            </w:r>
            <w:r>
              <w:rPr>
                <w:rFonts w:hint="default"/>
                <w:lang w:val="en-US" w:eastAsia="zh-CN"/>
              </w:rPr>
              <w:fldChar w:fldCharType="end"/>
            </w:r>
          </w:p>
        </w:tc>
        <w:tc>
          <w:tcPr>
            <w:tcW w:w="1787"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430CAA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数字邮箱</w:t>
            </w:r>
          </w:p>
        </w:tc>
        <w:tc>
          <w:tcPr>
            <w:tcW w:w="2369"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6E3362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成功</w:t>
            </w:r>
          </w:p>
        </w:tc>
      </w:tr>
    </w:tbl>
    <w:p w14:paraId="2BD9497D">
      <w:pPr>
        <w:ind w:left="0" w:leftChars="0" w:firstLine="0" w:firstLineChars="0"/>
        <w:rPr>
          <w:rFonts w:hint="eastAsia"/>
        </w:rPr>
      </w:pPr>
    </w:p>
    <w:p w14:paraId="6AEE03CC">
      <w:pPr>
        <w:ind w:left="0" w:leftChars="0" w:firstLine="0" w:firstLineChars="0"/>
        <w:jc w:val="center"/>
        <w:rPr>
          <w:rFonts w:hint="eastAsia"/>
        </w:rPr>
      </w:pPr>
      <w:r>
        <w:rPr>
          <w:rFonts w:hint="eastAsia"/>
        </w:rPr>
        <w:t>单位边界值</w:t>
      </w:r>
    </w:p>
    <w:tbl>
      <w:tblPr>
        <w:tblStyle w:val="7"/>
        <w:tblW w:w="9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Layout w:type="autofit"/>
        <w:tblCellMar>
          <w:top w:w="15" w:type="dxa"/>
          <w:left w:w="15" w:type="dxa"/>
          <w:bottom w:w="15" w:type="dxa"/>
          <w:right w:w="15" w:type="dxa"/>
        </w:tblCellMar>
      </w:tblPr>
      <w:tblGrid>
        <w:gridCol w:w="1615"/>
        <w:gridCol w:w="5610"/>
        <w:gridCol w:w="959"/>
        <w:gridCol w:w="1456"/>
      </w:tblGrid>
      <w:tr w14:paraId="56079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rPr>
          <w:tblHeader/>
        </w:trPr>
        <w:tc>
          <w:tcPr>
            <w:tcW w:w="1615" w:type="dxa"/>
            <w:tcBorders>
              <w:top w:val="single" w:color="000000" w:sz="12" w:space="0"/>
              <w:left w:val="nil"/>
              <w:bottom w:val="single" w:color="000000" w:sz="4" w:space="0"/>
              <w:right w:val="nil"/>
              <w:tl2br w:val="nil"/>
            </w:tcBorders>
            <w:shd w:val="clear" w:color="auto" w:fill="FFFFFF"/>
            <w:tcMar>
              <w:top w:w="50" w:type="dxa"/>
              <w:left w:w="100" w:type="dxa"/>
              <w:bottom w:w="50" w:type="dxa"/>
              <w:right w:w="100" w:type="dxa"/>
            </w:tcMar>
            <w:vAlign w:val="top"/>
          </w:tcPr>
          <w:p w14:paraId="344F1C1D">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default"/>
                <w:lang w:val="en-US" w:eastAsia="zh-CN"/>
              </w:rPr>
              <w:t>边界类型</w:t>
            </w:r>
          </w:p>
        </w:tc>
        <w:tc>
          <w:tcPr>
            <w:tcW w:w="5610"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3CA93F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测试值</w:t>
            </w:r>
          </w:p>
        </w:tc>
        <w:tc>
          <w:tcPr>
            <w:tcW w:w="959"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1FDC68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长度</w:t>
            </w:r>
          </w:p>
        </w:tc>
        <w:tc>
          <w:tcPr>
            <w:tcW w:w="1456" w:type="dxa"/>
            <w:tcBorders>
              <w:top w:val="single" w:color="000000" w:sz="12" w:space="0"/>
              <w:left w:val="nil"/>
              <w:bottom w:val="single" w:color="000000" w:sz="4" w:space="0"/>
              <w:right w:val="nil"/>
            </w:tcBorders>
            <w:shd w:val="clear" w:color="auto" w:fill="FFFFFF"/>
            <w:tcMar>
              <w:top w:w="50" w:type="dxa"/>
              <w:left w:w="100" w:type="dxa"/>
              <w:bottom w:w="50" w:type="dxa"/>
              <w:right w:w="100" w:type="dxa"/>
            </w:tcMar>
            <w:vAlign w:val="top"/>
          </w:tcPr>
          <w:p w14:paraId="273D0F6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预期结果</w:t>
            </w:r>
          </w:p>
        </w:tc>
      </w:tr>
      <w:tr w14:paraId="6691C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15"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0BA917A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空值</w:t>
            </w:r>
          </w:p>
        </w:tc>
        <w:tc>
          <w:tcPr>
            <w:tcW w:w="5610"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359ECEB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w:t>
            </w:r>
          </w:p>
        </w:tc>
        <w:tc>
          <w:tcPr>
            <w:tcW w:w="959"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01723FC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0位</w:t>
            </w:r>
          </w:p>
        </w:tc>
        <w:tc>
          <w:tcPr>
            <w:tcW w:w="1456" w:type="dxa"/>
            <w:tcBorders>
              <w:top w:val="single" w:color="000000" w:sz="4" w:space="0"/>
              <w:left w:val="nil"/>
              <w:bottom w:val="nil"/>
              <w:right w:val="nil"/>
            </w:tcBorders>
            <w:shd w:val="clear" w:color="auto" w:fill="FFFFFF"/>
            <w:tcMar>
              <w:top w:w="50" w:type="dxa"/>
              <w:left w:w="100" w:type="dxa"/>
              <w:bottom w:w="50" w:type="dxa"/>
              <w:right w:w="100" w:type="dxa"/>
            </w:tcMar>
            <w:vAlign w:val="top"/>
          </w:tcPr>
          <w:p w14:paraId="2DC2D0E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成功</w:t>
            </w:r>
          </w:p>
        </w:tc>
      </w:tr>
      <w:tr w14:paraId="712BA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15" w:type="dxa"/>
            <w:tcBorders>
              <w:top w:val="nil"/>
              <w:left w:val="nil"/>
              <w:bottom w:val="nil"/>
              <w:right w:val="nil"/>
            </w:tcBorders>
            <w:shd w:val="clear" w:color="auto" w:fill="FFFFFF"/>
            <w:tcMar>
              <w:top w:w="50" w:type="dxa"/>
              <w:left w:w="100" w:type="dxa"/>
              <w:bottom w:w="50" w:type="dxa"/>
              <w:right w:w="100" w:type="dxa"/>
            </w:tcMar>
            <w:vAlign w:val="top"/>
          </w:tcPr>
          <w:p w14:paraId="0426CAA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最短值</w:t>
            </w:r>
          </w:p>
        </w:tc>
        <w:tc>
          <w:tcPr>
            <w:tcW w:w="5610" w:type="dxa"/>
            <w:tcBorders>
              <w:top w:val="nil"/>
              <w:left w:val="nil"/>
              <w:bottom w:val="nil"/>
              <w:right w:val="nil"/>
            </w:tcBorders>
            <w:shd w:val="clear" w:color="auto" w:fill="FFFFFF"/>
            <w:tcMar>
              <w:top w:w="50" w:type="dxa"/>
              <w:left w:w="100" w:type="dxa"/>
              <w:bottom w:w="50" w:type="dxa"/>
              <w:right w:w="100" w:type="dxa"/>
            </w:tcMar>
            <w:vAlign w:val="top"/>
          </w:tcPr>
          <w:p w14:paraId="0E4F3A2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公司</w:t>
            </w:r>
          </w:p>
        </w:tc>
        <w:tc>
          <w:tcPr>
            <w:tcW w:w="959" w:type="dxa"/>
            <w:tcBorders>
              <w:top w:val="nil"/>
              <w:left w:val="nil"/>
              <w:bottom w:val="nil"/>
              <w:right w:val="nil"/>
            </w:tcBorders>
            <w:shd w:val="clear" w:color="auto" w:fill="FFFFFF"/>
            <w:tcMar>
              <w:top w:w="50" w:type="dxa"/>
              <w:left w:w="100" w:type="dxa"/>
              <w:bottom w:w="50" w:type="dxa"/>
              <w:right w:w="100" w:type="dxa"/>
            </w:tcMar>
            <w:vAlign w:val="top"/>
          </w:tcPr>
          <w:p w14:paraId="021EC57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2位</w:t>
            </w:r>
          </w:p>
        </w:tc>
        <w:tc>
          <w:tcPr>
            <w:tcW w:w="1456" w:type="dxa"/>
            <w:tcBorders>
              <w:top w:val="nil"/>
              <w:left w:val="nil"/>
              <w:bottom w:val="nil"/>
              <w:right w:val="nil"/>
            </w:tcBorders>
            <w:shd w:val="clear" w:color="auto" w:fill="FFFFFF"/>
            <w:tcMar>
              <w:top w:w="50" w:type="dxa"/>
              <w:left w:w="100" w:type="dxa"/>
              <w:bottom w:w="50" w:type="dxa"/>
              <w:right w:w="100" w:type="dxa"/>
            </w:tcMar>
            <w:vAlign w:val="top"/>
          </w:tcPr>
          <w:p w14:paraId="4074501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成功</w:t>
            </w:r>
          </w:p>
        </w:tc>
      </w:tr>
      <w:tr w14:paraId="37D56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363B40"/>
          <w:tblCellMar>
            <w:top w:w="15" w:type="dxa"/>
            <w:left w:w="15" w:type="dxa"/>
            <w:bottom w:w="15" w:type="dxa"/>
            <w:right w:w="15" w:type="dxa"/>
          </w:tblCellMar>
        </w:tblPrEx>
        <w:tc>
          <w:tcPr>
            <w:tcW w:w="1615" w:type="dxa"/>
            <w:tcBorders>
              <w:top w:val="nil"/>
              <w:left w:val="nil"/>
              <w:bottom w:val="nil"/>
              <w:right w:val="nil"/>
            </w:tcBorders>
            <w:shd w:val="clear" w:color="auto" w:fill="FFFFFF"/>
            <w:tcMar>
              <w:top w:w="50" w:type="dxa"/>
              <w:left w:w="100" w:type="dxa"/>
              <w:bottom w:w="50" w:type="dxa"/>
              <w:right w:w="100" w:type="dxa"/>
            </w:tcMar>
            <w:vAlign w:val="top"/>
          </w:tcPr>
          <w:p w14:paraId="36678AF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接近最大值</w:t>
            </w:r>
          </w:p>
        </w:tc>
        <w:tc>
          <w:tcPr>
            <w:tcW w:w="5610" w:type="dxa"/>
            <w:tcBorders>
              <w:top w:val="nil"/>
              <w:left w:val="nil"/>
              <w:bottom w:val="nil"/>
              <w:right w:val="nil"/>
            </w:tcBorders>
            <w:shd w:val="clear" w:color="auto" w:fill="FFFFFF"/>
            <w:tcMar>
              <w:top w:w="50" w:type="dxa"/>
              <w:left w:w="100" w:type="dxa"/>
              <w:bottom w:w="50" w:type="dxa"/>
              <w:right w:w="100" w:type="dxa"/>
            </w:tcMar>
            <w:vAlign w:val="top"/>
          </w:tcPr>
          <w:p w14:paraId="59FF27B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这是一个非常长的公司名称包含中英文TestCompany</w:t>
            </w:r>
          </w:p>
        </w:tc>
        <w:tc>
          <w:tcPr>
            <w:tcW w:w="959" w:type="dxa"/>
            <w:tcBorders>
              <w:top w:val="nil"/>
              <w:left w:val="nil"/>
              <w:bottom w:val="nil"/>
              <w:right w:val="nil"/>
            </w:tcBorders>
            <w:shd w:val="clear" w:color="auto" w:fill="FFFFFF"/>
            <w:tcMar>
              <w:top w:w="50" w:type="dxa"/>
              <w:left w:w="100" w:type="dxa"/>
              <w:bottom w:w="50" w:type="dxa"/>
              <w:right w:w="100" w:type="dxa"/>
            </w:tcMar>
            <w:vAlign w:val="top"/>
          </w:tcPr>
          <w:p w14:paraId="4712B9B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约30位</w:t>
            </w:r>
          </w:p>
        </w:tc>
        <w:tc>
          <w:tcPr>
            <w:tcW w:w="1456" w:type="dxa"/>
            <w:tcBorders>
              <w:top w:val="nil"/>
              <w:left w:val="nil"/>
              <w:bottom w:val="nil"/>
              <w:right w:val="nil"/>
            </w:tcBorders>
            <w:shd w:val="clear" w:color="auto" w:fill="FFFFFF"/>
            <w:tcMar>
              <w:top w:w="50" w:type="dxa"/>
              <w:left w:w="100" w:type="dxa"/>
              <w:bottom w:w="50" w:type="dxa"/>
              <w:right w:w="100" w:type="dxa"/>
            </w:tcMar>
            <w:vAlign w:val="top"/>
          </w:tcPr>
          <w:p w14:paraId="60086D3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成功</w:t>
            </w:r>
          </w:p>
        </w:tc>
      </w:tr>
      <w:tr w14:paraId="1A409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15"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4FF0BF1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超过最大值</w:t>
            </w:r>
          </w:p>
        </w:tc>
        <w:tc>
          <w:tcPr>
            <w:tcW w:w="5610"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1DC989E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这是一个超级超级超级超级超级超级超级超级超级超级超级超级超级超级超级超级超级超级超级超级超长的公司名称</w:t>
            </w:r>
          </w:p>
        </w:tc>
        <w:tc>
          <w:tcPr>
            <w:tcW w:w="959"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7A7512D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51</w:t>
            </w:r>
            <w:r>
              <w:rPr>
                <w:rFonts w:hint="default"/>
                <w:lang w:val="en-US" w:eastAsia="zh-CN"/>
              </w:rPr>
              <w:t>位</w:t>
            </w:r>
          </w:p>
        </w:tc>
        <w:tc>
          <w:tcPr>
            <w:tcW w:w="1456" w:type="dxa"/>
            <w:tcBorders>
              <w:top w:val="nil"/>
              <w:left w:val="nil"/>
              <w:bottom w:val="single" w:color="000000" w:sz="12" w:space="0"/>
              <w:right w:val="nil"/>
            </w:tcBorders>
            <w:shd w:val="clear" w:color="auto" w:fill="FFFFFF"/>
            <w:tcMar>
              <w:top w:w="50" w:type="dxa"/>
              <w:left w:w="100" w:type="dxa"/>
              <w:bottom w:w="50" w:type="dxa"/>
              <w:right w:w="100" w:type="dxa"/>
            </w:tcMar>
            <w:vAlign w:val="top"/>
          </w:tcPr>
          <w:p w14:paraId="7FACFBE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lang w:val="en-US" w:eastAsia="zh-CN"/>
              </w:rPr>
              <w:t>失败</w:t>
            </w:r>
          </w:p>
        </w:tc>
      </w:tr>
    </w:tbl>
    <w:p w14:paraId="59C9E263">
      <w:pPr>
        <w:ind w:left="0" w:leftChars="0" w:firstLine="0" w:firstLineChars="0"/>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FF6B9"/>
    <w:multiLevelType w:val="singleLevel"/>
    <w:tmpl w:val="968FF6B9"/>
    <w:lvl w:ilvl="0" w:tentative="0">
      <w:start w:val="1"/>
      <w:numFmt w:val="decimal"/>
      <w:suff w:val="nothing"/>
      <w:lvlText w:val="%1．"/>
      <w:lvlJc w:val="left"/>
      <w:pPr>
        <w:ind w:left="0" w:firstLine="4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61A54"/>
    <w:rsid w:val="04DA4474"/>
    <w:rsid w:val="17AC1CA0"/>
    <w:rsid w:val="327F3F66"/>
    <w:rsid w:val="33C85C5B"/>
    <w:rsid w:val="35D17232"/>
    <w:rsid w:val="399C2315"/>
    <w:rsid w:val="45A26A02"/>
    <w:rsid w:val="47B75973"/>
    <w:rsid w:val="4C687AD0"/>
    <w:rsid w:val="4D89571D"/>
    <w:rsid w:val="5A430530"/>
    <w:rsid w:val="645F0EE1"/>
    <w:rsid w:val="65E46911"/>
    <w:rsid w:val="74AD7B60"/>
    <w:rsid w:val="7507768A"/>
    <w:rsid w:val="76522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ind w:firstLine="420" w:firstLineChars="200"/>
      <w:jc w:val="both"/>
    </w:pPr>
    <w:rPr>
      <w:rFonts w:ascii="Times New Roman" w:hAnsi="Times New Roman" w:eastAsia="楷体" w:cstheme="minorBidi"/>
      <w:kern w:val="2"/>
      <w:sz w:val="24"/>
      <w:szCs w:val="24"/>
      <w:lang w:val="en-US" w:eastAsia="zh-CN" w:bidi="ar-SA"/>
    </w:rPr>
  </w:style>
  <w:style w:type="paragraph" w:styleId="2">
    <w:name w:val="heading 1"/>
    <w:basedOn w:val="1"/>
    <w:next w:val="1"/>
    <w:qFormat/>
    <w:uiPriority w:val="0"/>
    <w:pPr>
      <w:keepNext/>
      <w:keepLines/>
      <w:spacing w:before="50" w:beforeLines="50" w:beforeAutospacing="0" w:after="10" w:afterLines="0" w:afterAutospacing="0" w:line="240" w:lineRule="auto"/>
      <w:ind w:firstLine="0" w:firstLineChars="0"/>
      <w:outlineLvl w:val="0"/>
    </w:pPr>
    <w:rPr>
      <w:rFonts w:ascii="Times New Roman" w:hAnsi="Times New Roman" w:eastAsia="楷体"/>
      <w:b/>
      <w:kern w:val="44"/>
      <w:sz w:val="44"/>
    </w:rPr>
  </w:style>
  <w:style w:type="paragraph" w:styleId="3">
    <w:name w:val="heading 2"/>
    <w:basedOn w:val="1"/>
    <w:next w:val="1"/>
    <w:unhideWhenUsed/>
    <w:qFormat/>
    <w:uiPriority w:val="0"/>
    <w:pPr>
      <w:spacing w:before="0" w:beforeAutospacing="0" w:after="50" w:afterAutospacing="1"/>
      <w:ind w:firstLine="0" w:firstLineChars="0"/>
      <w:jc w:val="left"/>
      <w:outlineLvl w:val="1"/>
    </w:pPr>
    <w:rPr>
      <w:rFonts w:hint="eastAsia" w:ascii="宋体" w:hAnsi="宋体" w:eastAsia="宋体" w:cs="宋体"/>
      <w:b/>
      <w:bCs/>
      <w:kern w:val="0"/>
      <w:sz w:val="36"/>
      <w:szCs w:val="36"/>
      <w:lang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1"/>
    <w:semiHidden/>
    <w:unhideWhenUsed/>
    <w:qFormat/>
    <w:uiPriority w:val="0"/>
    <w:pPr>
      <w:spacing w:before="0" w:beforeAutospacing="1" w:after="0" w:afterAutospacing="1"/>
      <w:jc w:val="left"/>
    </w:pPr>
    <w:rPr>
      <w:rFonts w:hint="eastAsia" w:ascii="宋体" w:hAnsi="宋体" w:eastAsia="宋体" w:cs="宋体"/>
      <w:b/>
      <w:bCs/>
      <w:color w:val="000000" w:themeColor="text1"/>
      <w:kern w:val="0"/>
      <w:sz w:val="24"/>
      <w:szCs w:val="24"/>
      <w:lang w:val="en-US" w:eastAsia="zh-CN" w:bidi="ar"/>
      <w14:textFill>
        <w14:solidFill>
          <w14:schemeClr w14:val="tx1"/>
        </w14:solidFill>
      </w14:textFill>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character" w:styleId="9">
    <w:name w:val="Hyperlink"/>
    <w:basedOn w:val="8"/>
    <w:qFormat/>
    <w:uiPriority w:val="0"/>
    <w:rPr>
      <w:color w:val="0000FF"/>
      <w:u w:val="single"/>
    </w:rPr>
  </w:style>
  <w:style w:type="paragraph" w:customStyle="1" w:styleId="10">
    <w:name w:val="一级标题"/>
    <w:basedOn w:val="1"/>
    <w:next w:val="1"/>
    <w:qFormat/>
    <w:uiPriority w:val="0"/>
    <w:pPr>
      <w:widowControl/>
      <w:shd w:val="clear" w:fill="FFFFFF"/>
      <w:spacing w:before="120" w:after="120" w:line="18" w:lineRule="atLeast"/>
      <w:jc w:val="left"/>
      <w:outlineLvl w:val="3"/>
    </w:pPr>
    <w:rPr>
      <w:rFonts w:ascii="helvetica" w:hAnsi="helvetica" w:eastAsia="黑体" w:cs="helvetica"/>
      <w:b/>
      <w:bCs/>
      <w:color w:val="2C2C36"/>
      <w:kern w:val="0"/>
      <w:sz w:val="32"/>
      <w:szCs w:val="16"/>
      <w:shd w:val="clear" w:fill="FFFFFF"/>
      <w:lang w:bidi="ar"/>
    </w:rPr>
  </w:style>
  <w:style w:type="character" w:customStyle="1" w:styleId="11">
    <w:name w:val="标题 4 字符"/>
    <w:basedOn w:val="8"/>
    <w:link w:val="5"/>
    <w:semiHidden/>
    <w:qFormat/>
    <w:uiPriority w:val="9"/>
    <w:rPr>
      <w:rFonts w:eastAsia="仿宋_GB2312" w:asciiTheme="minorAscii" w:hAnsiTheme="minorAscii" w:cstheme="majorBidi"/>
      <w:color w:val="000000" w:themeColor="text1"/>
      <w:kern w:val="0"/>
      <w:sz w:val="28"/>
      <w:szCs w:val="28"/>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1818</Words>
  <Characters>2714</Characters>
  <Lines>0</Lines>
  <Paragraphs>0</Paragraphs>
  <TotalTime>50</TotalTime>
  <ScaleCrop>false</ScaleCrop>
  <LinksUpToDate>false</LinksUpToDate>
  <CharactersWithSpaces>2750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2024-09-25T06:24:00Z</dcterms:created>
  <dc:creator>Lenovo</dc:creator>
  <cp:lastModifiedBy>いたちイタチ</cp:lastModifiedBy>
  <dcterms:modified xsi:type="dcterms:W3CDTF">2025-06-28T16:54:45Z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1BBEBF166D5949CCB4B5E1435FAD76F3_12</vt:lpwstr>
  </property>
  <property fmtid="{D5CDD505-2E9C-101B-9397-08002B2CF9AE}" pid="4" name="KSOTemplateDocerSaveRecord">
    <vt:lpwstr>eyJoZGlkIjoiYjMwNjkzOTgxMWNiZjg3MmE5MjczZGEyNWI2NGRlNjQiLCJ1c2VySWQiOiIxNDk1MDM0NjI4In0=</vt:lpwstr>
  </property>
</Properties>
</file>