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EDB10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D58A7" wp14:editId="3A5EBA29">
            <wp:extent cx="84582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E953" w14:textId="77777777" w:rsidR="00451E19" w:rsidRPr="0047598A" w:rsidRDefault="00451E19" w:rsidP="00451E19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</w:t>
      </w:r>
    </w:p>
    <w:p w14:paraId="7922005F" w14:textId="77777777" w:rsidR="00451E19" w:rsidRPr="0047598A" w:rsidRDefault="00451E19" w:rsidP="00451E19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ФЕДЕРАЦИИ</w:t>
      </w:r>
    </w:p>
    <w:p w14:paraId="28753A05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343F8EE2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05594F5E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«ДОНСКОЙ ГОСУДАРСТВЕННЫЙ ТЕХНИЧЕСКИЙ УНИВЕРСИТЕТ» </w:t>
      </w:r>
    </w:p>
    <w:p w14:paraId="4E4685C4" w14:textId="77777777" w:rsidR="00451E19" w:rsidRPr="0047598A" w:rsidRDefault="00451E19" w:rsidP="00451E19">
      <w:pPr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(ДГТУ)</w:t>
      </w:r>
    </w:p>
    <w:p w14:paraId="02868806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CFD28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14:paraId="3928E377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Кафедра «Кибербезопасность информационных систем»</w:t>
      </w:r>
    </w:p>
    <w:p w14:paraId="70AB276A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40FE1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22D0A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ОТЧЁТ</w:t>
      </w:r>
    </w:p>
    <w:p w14:paraId="3376ADAD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</w:t>
      </w:r>
      <w:r w:rsidRPr="0047598A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 №1</w:t>
      </w:r>
      <w:r w:rsidRPr="0047598A">
        <w:rPr>
          <w:rFonts w:ascii="Times New Roman" w:hAnsi="Times New Roman" w:cs="Times New Roman"/>
          <w:sz w:val="28"/>
          <w:szCs w:val="28"/>
        </w:rPr>
        <w:t xml:space="preserve"> по дисциплине «Компьютерные сети»</w:t>
      </w:r>
    </w:p>
    <w:p w14:paraId="6AF1A5E7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7689E0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943311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7BABD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43BAE8" w14:textId="067D480A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Выполнил: обучающ</w:t>
      </w:r>
      <w:r>
        <w:rPr>
          <w:rFonts w:ascii="Times New Roman" w:hAnsi="Times New Roman" w:cs="Times New Roman"/>
          <w:sz w:val="28"/>
          <w:szCs w:val="28"/>
        </w:rPr>
        <w:t>ийся</w:t>
      </w:r>
      <w:r w:rsidRPr="0047598A">
        <w:rPr>
          <w:rFonts w:ascii="Times New Roman" w:hAnsi="Times New Roman" w:cs="Times New Roman"/>
          <w:sz w:val="28"/>
          <w:szCs w:val="28"/>
        </w:rPr>
        <w:t xml:space="preserve"> гр. ВКБ3</w:t>
      </w:r>
      <w:r w:rsidR="00484ADC">
        <w:rPr>
          <w:rFonts w:ascii="Times New Roman" w:hAnsi="Times New Roman" w:cs="Times New Roman"/>
          <w:sz w:val="28"/>
          <w:szCs w:val="28"/>
        </w:rPr>
        <w:t>2</w:t>
      </w:r>
    </w:p>
    <w:p w14:paraId="06660C62" w14:textId="707C98DF" w:rsidR="00451E19" w:rsidRPr="00451E19" w:rsidRDefault="00484ADC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</w:t>
      </w:r>
      <w:r w:rsidR="00451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451E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451E19">
        <w:rPr>
          <w:rFonts w:ascii="Times New Roman" w:hAnsi="Times New Roman" w:cs="Times New Roman"/>
          <w:sz w:val="28"/>
          <w:szCs w:val="28"/>
        </w:rPr>
        <w:t>.</w:t>
      </w:r>
    </w:p>
    <w:p w14:paraId="13F5C4A0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Проверили:</w:t>
      </w:r>
    </w:p>
    <w:p w14:paraId="5684EA5E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А.М.</w:t>
      </w:r>
    </w:p>
    <w:p w14:paraId="441FF37C" w14:textId="77777777" w:rsidR="00451E19" w:rsidRPr="0047598A" w:rsidRDefault="00451E19" w:rsidP="00451E19">
      <w:pPr>
        <w:jc w:val="right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Болдырихин Н.В.</w:t>
      </w:r>
    </w:p>
    <w:p w14:paraId="18CCC600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49B56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7E199" w14:textId="77777777" w:rsidR="00451E19" w:rsidRPr="0047598A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>г. Ростов-на-Дону</w:t>
      </w:r>
    </w:p>
    <w:p w14:paraId="13767CA2" w14:textId="10AAE8ED" w:rsidR="00451E19" w:rsidRPr="00042858" w:rsidRDefault="00451E19" w:rsidP="00451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98A">
        <w:rPr>
          <w:rFonts w:ascii="Times New Roman" w:hAnsi="Times New Roman" w:cs="Times New Roman"/>
          <w:sz w:val="28"/>
          <w:szCs w:val="28"/>
        </w:rPr>
        <w:t xml:space="preserve"> 202</w:t>
      </w:r>
      <w:r w:rsidR="00CB1B8E">
        <w:rPr>
          <w:rFonts w:ascii="Times New Roman" w:hAnsi="Times New Roman" w:cs="Times New Roman"/>
          <w:sz w:val="28"/>
          <w:szCs w:val="28"/>
        </w:rPr>
        <w:t>5</w:t>
      </w:r>
      <w:r w:rsidRPr="0047598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398195C" w14:textId="77777777" w:rsidR="00451E19" w:rsidRDefault="00451E19" w:rsidP="00451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2A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Расчёт локальной вычислительной сети Ethernet</w:t>
      </w:r>
    </w:p>
    <w:p w14:paraId="3D11B557" w14:textId="77777777" w:rsidR="00451E19" w:rsidRDefault="00451E19" w:rsidP="00451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B66990E" w14:textId="77777777" w:rsidR="00451E19" w:rsidRDefault="00451E19" w:rsidP="00451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значения для варианта:</w:t>
      </w:r>
    </w:p>
    <w:p w14:paraId="5A0A8EBE" w14:textId="77777777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189946" wp14:editId="4DBCFF3A">
            <wp:extent cx="5940425" cy="3242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F526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1.1 – Таблица 1</w:t>
      </w:r>
    </w:p>
    <w:p w14:paraId="0C53A2C0" w14:textId="4FF14F82" w:rsidR="00451E19" w:rsidRDefault="00885DAD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51E19">
        <w:rPr>
          <w:rFonts w:ascii="Times New Roman" w:hAnsi="Times New Roman" w:cs="Times New Roman"/>
          <w:sz w:val="28"/>
          <w:szCs w:val="28"/>
        </w:rPr>
        <w:t xml:space="preserve"> Вариант: </w:t>
      </w:r>
    </w:p>
    <w:p w14:paraId="7F976175" w14:textId="44176BAC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серверов, </w:t>
      </w:r>
      <w:r w:rsidR="00D52D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="00885D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885D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число рабочих групп.</w:t>
      </w:r>
    </w:p>
    <w:p w14:paraId="6D82D12B" w14:textId="77777777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982404" wp14:editId="75AAA662">
            <wp:extent cx="5940425" cy="2913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4EA3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 – Таблица 1,2.</w:t>
      </w:r>
    </w:p>
    <w:p w14:paraId="5098B255" w14:textId="1BE945E2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E028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8</w:t>
      </w:r>
      <w:r w:rsidR="00CE028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кф</w:t>
      </w:r>
      <w:r w:rsidRPr="00A532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пульсаций К-С и С-К</w:t>
      </w:r>
    </w:p>
    <w:p w14:paraId="0CFE4F08" w14:textId="78328DD1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20A3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1</w:t>
      </w:r>
      <w:r w:rsidR="00220A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 КФ пульсаций внешний</w:t>
      </w:r>
    </w:p>
    <w:p w14:paraId="132AABD1" w14:textId="67B72A21" w:rsidR="00451E19" w:rsidRDefault="00C07F7D" w:rsidP="00451E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F7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D82E31" wp14:editId="54C9FA42">
            <wp:extent cx="5940425" cy="6921500"/>
            <wp:effectExtent l="0" t="0" r="3175" b="0"/>
            <wp:docPr id="14852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2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3675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1.4 – Схема рабочей сети</w:t>
      </w:r>
    </w:p>
    <w:p w14:paraId="274C15ED" w14:textId="77777777" w:rsidR="00451E19" w:rsidRDefault="00451E19" w:rsidP="00451E1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CF1DC65" w14:textId="1A094124" w:rsidR="00451E19" w:rsidRPr="008539B8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t>Интенсивность среднесуточных обменов для любой пары клиент – 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BC2">
        <w:rPr>
          <w:rFonts w:ascii="Times New Roman" w:hAnsi="Times New Roman" w:cs="Times New Roman"/>
          <w:sz w:val="28"/>
          <w:szCs w:val="28"/>
        </w:rPr>
        <w:t xml:space="preserve">одинакова и равна: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>- в направлении ПЭВМ – сервер – 0,2 Кбайта/с;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>- в направлении сервер – ПЭВМ – 2 Кбайт/с</w:t>
      </w:r>
      <w:r>
        <w:rPr>
          <w:rFonts w:ascii="Times New Roman" w:hAnsi="Times New Roman" w:cs="Times New Roman"/>
          <w:sz w:val="28"/>
          <w:szCs w:val="28"/>
        </w:rPr>
        <w:br/>
        <w:t xml:space="preserve">- К - С </w:t>
      </w:r>
      <w:r w:rsidRPr="00C60BC2">
        <w:rPr>
          <w:rFonts w:ascii="Times New Roman" w:hAnsi="Times New Roman" w:cs="Times New Roman"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С – К – 8</w:t>
      </w:r>
      <w:r w:rsidR="008539B8" w:rsidRPr="008539B8">
        <w:rPr>
          <w:rFonts w:ascii="Times New Roman" w:hAnsi="Times New Roman" w:cs="Times New Roman"/>
          <w:sz w:val="28"/>
          <w:szCs w:val="28"/>
        </w:rPr>
        <w:t>5</w:t>
      </w:r>
    </w:p>
    <w:p w14:paraId="55A0EA7A" w14:textId="2300C3AD" w:rsidR="00451E19" w:rsidRPr="00C60BC2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lastRenderedPageBreak/>
        <w:t xml:space="preserve">Интенсивность среднесуточного внешнего обмена для любой ПЭВМ одинакова и равна: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 xml:space="preserve">- в направлении ПЭВМ -Internet - 0,05 Кбайт/с;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 xml:space="preserve">- в направлении Internet – ПЭВМ – 0,7Кбайт/с; </w:t>
      </w:r>
      <w:r>
        <w:rPr>
          <w:rFonts w:ascii="Times New Roman" w:hAnsi="Times New Roman" w:cs="Times New Roman"/>
          <w:sz w:val="28"/>
          <w:szCs w:val="28"/>
        </w:rPr>
        <w:br/>
        <w:t xml:space="preserve">- КФ внешнего трафика – </w:t>
      </w:r>
      <w:r w:rsidR="00F82319">
        <w:rPr>
          <w:rFonts w:ascii="Times New Roman" w:hAnsi="Times New Roman" w:cs="Times New Roman"/>
          <w:sz w:val="28"/>
          <w:szCs w:val="28"/>
        </w:rPr>
        <w:t>120</w:t>
      </w:r>
    </w:p>
    <w:p w14:paraId="195037B8" w14:textId="77777777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t>Интенсивность среднесуточного обмена между ПЭВМ одной рабочей группы – 0,3Кбайта/с.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 xml:space="preserve"> Коэффициент пульсации – 50:1. </w:t>
      </w:r>
    </w:p>
    <w:p w14:paraId="357648D0" w14:textId="0AAB1829" w:rsidR="00451E19" w:rsidRDefault="00451E19" w:rsidP="00451E19">
      <w:pPr>
        <w:ind w:left="360"/>
        <w:rPr>
          <w:rFonts w:ascii="Times New Roman" w:hAnsi="Times New Roman" w:cs="Times New Roman"/>
          <w:sz w:val="28"/>
          <w:szCs w:val="28"/>
        </w:rPr>
      </w:pPr>
      <w:r w:rsidRPr="00C60BC2">
        <w:rPr>
          <w:rFonts w:ascii="Times New Roman" w:hAnsi="Times New Roman" w:cs="Times New Roman"/>
          <w:sz w:val="28"/>
          <w:szCs w:val="28"/>
        </w:rPr>
        <w:t xml:space="preserve">Интенсивность среднесуточного обмена между любыми ПЭВМ </w:t>
      </w:r>
      <w:r w:rsidR="00A479EA" w:rsidRPr="00C60BC2">
        <w:rPr>
          <w:rFonts w:ascii="Times New Roman" w:hAnsi="Times New Roman" w:cs="Times New Roman"/>
          <w:sz w:val="28"/>
          <w:szCs w:val="28"/>
        </w:rPr>
        <w:t>подразделения,</w:t>
      </w:r>
      <w:r w:rsidRPr="00C60BC2">
        <w:rPr>
          <w:rFonts w:ascii="Times New Roman" w:hAnsi="Times New Roman" w:cs="Times New Roman"/>
          <w:sz w:val="28"/>
          <w:szCs w:val="28"/>
        </w:rPr>
        <w:t xml:space="preserve"> не входящими в одну рабочую группу – 0,1Кбайт/с. </w:t>
      </w:r>
      <w:r>
        <w:rPr>
          <w:rFonts w:ascii="Times New Roman" w:hAnsi="Times New Roman" w:cs="Times New Roman"/>
          <w:sz w:val="28"/>
          <w:szCs w:val="28"/>
        </w:rPr>
        <w:br/>
      </w:r>
      <w:r w:rsidRPr="00C60BC2">
        <w:rPr>
          <w:rFonts w:ascii="Times New Roman" w:hAnsi="Times New Roman" w:cs="Times New Roman"/>
          <w:sz w:val="28"/>
          <w:szCs w:val="28"/>
        </w:rPr>
        <w:t>Коэффициент пульсации – 50:1.</w:t>
      </w:r>
    </w:p>
    <w:p w14:paraId="15D42B88" w14:textId="77777777" w:rsidR="00451E19" w:rsidRDefault="00451E19" w:rsidP="00451E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6BD54" w14:textId="77777777" w:rsidR="00451E19" w:rsidRDefault="00451E19" w:rsidP="00451E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9E67B" w14:textId="77777777" w:rsidR="00451E19" w:rsidRPr="005F260B" w:rsidRDefault="00451E19" w:rsidP="00451E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60B">
        <w:rPr>
          <w:rFonts w:ascii="Times New Roman" w:hAnsi="Times New Roman" w:cs="Times New Roman"/>
          <w:b/>
          <w:bCs/>
          <w:sz w:val="28"/>
          <w:szCs w:val="28"/>
        </w:rPr>
        <w:t>РАСЧЁТ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3BC18A" w14:textId="77777777" w:rsidR="00451E19" w:rsidRPr="005F260B" w:rsidRDefault="00451E19" w:rsidP="00451E1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F260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 ПЭВМ → Сервер и Сервер → ПЭВМ:</w:t>
      </w:r>
    </w:p>
    <w:p w14:paraId="337CC890" w14:textId="77777777" w:rsidR="00451E19" w:rsidRPr="00D100AE" w:rsidRDefault="00451E19" w:rsidP="00451E19">
      <w:pPr>
        <w:pStyle w:val="a3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поток от всех ПЭВМ к серверам:</w:t>
      </w:r>
    </w:p>
    <w:p w14:paraId="552718D9" w14:textId="0FAD4C8C" w:rsidR="00451E19" w:rsidRDefault="00451E19" w:rsidP="00451E19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0.2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AD64DF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ПЭВМ= </w:t>
      </w:r>
      <w:r w:rsidR="00AD64DF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22,4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57F1232F" w14:textId="77777777" w:rsidR="00451E19" w:rsidRDefault="00451E19" w:rsidP="00451E19">
      <w:pPr>
        <w:shd w:val="clear" w:color="auto" w:fill="FFFFFF" w:themeFill="background1"/>
        <w:spacing w:after="0" w:line="240" w:lineRule="auto"/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</w:p>
    <w:p w14:paraId="58DFA08F" w14:textId="0B860946" w:rsidR="00451E19" w:rsidRDefault="00AD64DF" w:rsidP="00451E19">
      <w:pPr>
        <w:shd w:val="clear" w:color="auto" w:fill="FFFFFF" w:themeFill="background1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</w:pPr>
      <w:r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22,4</w:t>
      </w:r>
      <w:r w:rsidR="00451E19"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Кбайт/с×</w:t>
      </w:r>
      <w:r w:rsidR="00181816">
        <w:rPr>
          <w:rFonts w:ascii="Times New Roman" w:hAnsi="Times New Roman" w:cs="Times New Roman"/>
          <w:sz w:val="28"/>
          <w:szCs w:val="28"/>
        </w:rPr>
        <w:t>8</w:t>
      </w:r>
      <w:r w:rsidR="00D14BB8">
        <w:rPr>
          <w:rFonts w:ascii="Times New Roman" w:hAnsi="Times New Roman" w:cs="Times New Roman"/>
          <w:sz w:val="28"/>
          <w:szCs w:val="28"/>
        </w:rPr>
        <w:t>5</w:t>
      </w:r>
      <w:r w:rsidR="00451E19"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085D60" w:rsidRPr="00484ADC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</w:t>
      </w:r>
      <w:r w:rsidR="00D14BB8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904</w:t>
      </w:r>
      <w:r w:rsidR="00451E19"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Кбайт/с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161F69AA" w14:textId="77777777" w:rsidR="00451E19" w:rsidRPr="00D100AE" w:rsidRDefault="00451E19" w:rsidP="00451E19">
      <w:pPr>
        <w:pStyle w:val="a3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поток от серверов к ПЭВМ:</w:t>
      </w:r>
    </w:p>
    <w:p w14:paraId="4E255ED2" w14:textId="7DE4B389" w:rsidR="00451E19" w:rsidRPr="00B26311" w:rsidRDefault="00451E19" w:rsidP="00451E19">
      <w:pPr>
        <w:shd w:val="clear" w:color="auto" w:fill="FFFFFF" w:themeFill="background1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5D3BC4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 ПЭВМ=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F572CE" w:rsidRPr="00181816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224</w:t>
      </w:r>
      <w:r w:rsidRPr="00A27FB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</w:t>
      </w:r>
    </w:p>
    <w:p w14:paraId="0AB383BF" w14:textId="77777777" w:rsidR="00451E19" w:rsidRDefault="00451E19" w:rsidP="00451E19">
      <w:pPr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</w:p>
    <w:p w14:paraId="23D1E79E" w14:textId="1DEA8BBF" w:rsidR="00451E19" w:rsidRPr="00D100AE" w:rsidRDefault="00181816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484ADC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224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Кбайт/с×</w:t>
      </w:r>
      <w:r>
        <w:rPr>
          <w:rFonts w:ascii="Times New Roman" w:hAnsi="Times New Roman" w:cs="Times New Roman"/>
          <w:sz w:val="28"/>
          <w:szCs w:val="28"/>
        </w:rPr>
        <w:t>8</w:t>
      </w:r>
      <w:r w:rsidR="00506410">
        <w:rPr>
          <w:rFonts w:ascii="Times New Roman" w:hAnsi="Times New Roman" w:cs="Times New Roman"/>
          <w:sz w:val="28"/>
          <w:szCs w:val="28"/>
        </w:rPr>
        <w:t>5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085D60" w:rsidRPr="00484ADC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</w:t>
      </w:r>
      <w:r w:rsidR="00506410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9040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 xml:space="preserve"> 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Кбайт/с</w:t>
      </w:r>
    </w:p>
    <w:p w14:paraId="46AF58D6" w14:textId="77777777" w:rsidR="00451E19" w:rsidRPr="005F260B" w:rsidRDefault="00451E19" w:rsidP="00451E19">
      <w:pPr>
        <w:pStyle w:val="a3"/>
        <w:ind w:left="0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 xml:space="preserve">2. 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ПЭВМ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 xml:space="preserve"> → Internet 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и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 xml:space="preserve"> Internet → 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ПЭВМ</w:t>
      </w: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US" w:eastAsia="ru-RU"/>
        </w:rPr>
        <w:t>:</w:t>
      </w:r>
    </w:p>
    <w:p w14:paraId="4FEFEBAC" w14:textId="77777777" w:rsidR="00451E19" w:rsidRPr="00E47844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E4784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и пиковый поток к/от Интернета (агрегированный для всех ПЭВМ):</w:t>
      </w:r>
    </w:p>
    <w:p w14:paraId="42310ED5" w14:textId="77777777" w:rsidR="00451E19" w:rsidRPr="00D100AE" w:rsidRDefault="00451E19" w:rsidP="00451E1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 Internet: </w:t>
      </w:r>
    </w:p>
    <w:p w14:paraId="6F12EA0D" w14:textId="1E51D110" w:rsidR="00451E19" w:rsidRPr="00D100AE" w:rsidRDefault="00451E19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0.05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9B79B6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ПЭВМ=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DA4623" w:rsidRPr="0028069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5,6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43A9EB69" w14:textId="77777777" w:rsidR="00451E19" w:rsidRPr="00D100AE" w:rsidRDefault="00451E19" w:rsidP="00451E19">
      <w:pPr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Пиковый: </w:t>
      </w:r>
    </w:p>
    <w:p w14:paraId="68B8EA31" w14:textId="0B5645FD" w:rsidR="00451E19" w:rsidRPr="00D100AE" w:rsidRDefault="00280692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5,6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Кбайт/с×1</w:t>
      </w:r>
      <w:r w:rsidR="00F6280A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410A0D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672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18FD4BD8" w14:textId="77777777" w:rsidR="00451E19" w:rsidRPr="00D100AE" w:rsidRDefault="00451E19" w:rsidP="00451E1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От Internet:</w:t>
      </w:r>
    </w:p>
    <w:p w14:paraId="4853627A" w14:textId="58151E06" w:rsidR="00451E19" w:rsidRDefault="00451E19" w:rsidP="00451E19">
      <w:pPr>
        <w:pStyle w:val="a3"/>
        <w:ind w:left="1068" w:firstLine="36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0.7 Кбайт/с/ПЭВМ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×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9B79B6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ПЭВМ= </w:t>
      </w:r>
      <w:r w:rsidR="00770BE0" w:rsidRPr="001E36E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78,4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2631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Кбайт/с</w:t>
      </w:r>
    </w:p>
    <w:p w14:paraId="41F5C753" w14:textId="77777777" w:rsidR="00451E19" w:rsidRPr="00D100AE" w:rsidRDefault="00451E19" w:rsidP="00451E19">
      <w:pPr>
        <w:ind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Пиковый: </w:t>
      </w:r>
    </w:p>
    <w:p w14:paraId="0CEC8F4D" w14:textId="3E2D4359" w:rsidR="00451E19" w:rsidRPr="00D100AE" w:rsidRDefault="001E36E3" w:rsidP="00451E19">
      <w:pPr>
        <w:ind w:left="708" w:firstLine="708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78,4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Кбайт/с×1</w:t>
      </w:r>
      <w:r w:rsidR="00F6280A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BF15A7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9408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6A422FC6" w14:textId="77777777" w:rsidR="00451E19" w:rsidRPr="005F260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lastRenderedPageBreak/>
        <w:t>3. ПЭВМ → ПЭВМ внутри рабочей группы и между разными группами:</w:t>
      </w:r>
    </w:p>
    <w:p w14:paraId="082F9E9E" w14:textId="77777777" w:rsidR="00451E19" w:rsidRPr="00E47844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E4784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Внутри рабочей группы:</w:t>
      </w:r>
    </w:p>
    <w:p w14:paraId="25E4C527" w14:textId="77777777" w:rsidR="00451E19" w:rsidRDefault="00451E19" w:rsidP="00451E1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Среднесуточный поток:</w:t>
      </w:r>
    </w:p>
    <w:p w14:paraId="546C3405" w14:textId="70DE75CB" w:rsidR="00451E19" w:rsidRPr="00D100AE" w:rsidRDefault="00451E19" w:rsidP="00451E19">
      <w:pPr>
        <w:pStyle w:val="a3"/>
        <w:ind w:firstLine="696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0.3 Кбайт/с/связь×7 связей/ПЭВМ×</w:t>
      </w:r>
      <w:r w:rsidR="009B79B6" w:rsidRPr="00AD64DF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112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ПЭВМ=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 w:rsidR="00274740" w:rsidRPr="0027474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35</w:t>
      </w:r>
      <w:r w:rsidR="00274740" w:rsidRPr="008F40C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,2</w:t>
      </w: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 Кбайт/с</w:t>
      </w:r>
    </w:p>
    <w:p w14:paraId="56148F43" w14:textId="77777777" w:rsidR="00451E19" w:rsidRDefault="00451E19" w:rsidP="00451E19">
      <w:pPr>
        <w:pStyle w:val="a3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</w:p>
    <w:p w14:paraId="6DC8E94F" w14:textId="5DE7F2F3" w:rsidR="00451E19" w:rsidRPr="00D100AE" w:rsidRDefault="008F40C3" w:rsidP="00451E19">
      <w:pPr>
        <w:ind w:left="720" w:firstLine="696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235,2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Кбайт/с×50=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451E19" w:rsidRP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 w:rsidR="00D92301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1760</w:t>
      </w:r>
      <w:r w:rsidR="00451E19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Кбайт/с</w:t>
      </w:r>
    </w:p>
    <w:p w14:paraId="4FAB7216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7F448F87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04433092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20AB14B4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5E45F1B0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3C55E4E6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РАСЧЁТ ПРОПУСКНЫХ СПОСОБНОСТЕЙ:</w:t>
      </w:r>
    </w:p>
    <w:p w14:paraId="463B1DFA" w14:textId="77777777" w:rsidR="00451E19" w:rsidRPr="005F260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От ПЭВМ к серверам и обратно:</w:t>
      </w:r>
    </w:p>
    <w:p w14:paraId="64F9D22A" w14:textId="401032AB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  <w:r w:rsidR="006B42CD" w:rsidRPr="006B42CD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1792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Кбайт/с от ПЭВМ к серверам и </w:t>
      </w:r>
      <w:r w:rsidR="006B42CD" w:rsidRPr="006B42CD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eastAsia="ru-RU"/>
        </w:rPr>
        <w:t>17920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Кбайт/с от серверов к ПЭВМ.</w:t>
      </w:r>
    </w:p>
    <w:p w14:paraId="5F0086FF" w14:textId="7160F944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Выбор технологии: </w:t>
      </w:r>
      <w:r w:rsidR="0060095E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Ethernet</w:t>
      </w:r>
    </w:p>
    <w:p w14:paraId="3247DA80" w14:textId="77777777" w:rsidR="00451E19" w:rsidRPr="005F260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От ПЭВМ к Интернету и обратно:</w:t>
      </w:r>
    </w:p>
    <w:p w14:paraId="09962FA1" w14:textId="2A4E917A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</w:t>
      </w:r>
      <w:r w:rsidR="00D372F9" w:rsidRPr="00D372F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672 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Кбайт/с к Интернету и </w:t>
      </w:r>
      <w:r w:rsidR="00D372F9" w:rsidRPr="000711E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9408 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Кбайт/с от Интернета.</w:t>
      </w:r>
    </w:p>
    <w:p w14:paraId="61ADDFC5" w14:textId="48FB3D63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Выбор технологии: </w:t>
      </w:r>
      <w:r w:rsidR="0060095E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="0060095E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D372F9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Ethernet</w:t>
      </w:r>
    </w:p>
    <w:p w14:paraId="666E6FD1" w14:textId="77777777" w:rsidR="00451E19" w:rsidRPr="00577106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57710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Внутригрупповое и межгрупповое общение в отделах:</w:t>
      </w:r>
    </w:p>
    <w:p w14:paraId="35C48A4E" w14:textId="4659B8CE" w:rsidR="00451E19" w:rsidRPr="005F260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Пиковый поток: до </w:t>
      </w:r>
      <w:r w:rsidR="000711EC" w:rsidRP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 w:rsidR="000711EC" w:rsidRPr="0071425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1760</w:t>
      </w:r>
      <w:r w:rsidR="000711EC" w:rsidRPr="00D100A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Кбайт/с внутри рабочих групп.</w:t>
      </w:r>
    </w:p>
    <w:p w14:paraId="4FFAA2F5" w14:textId="2BA30120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Выбор технологии: </w:t>
      </w:r>
      <w:r w:rsidR="0060095E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="0060095E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D372F9" w:rsidRPr="005F260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Ethernet</w:t>
      </w:r>
    </w:p>
    <w:p w14:paraId="5D4A7BED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0D8114A8" w14:textId="77777777" w:rsidR="00451E19" w:rsidRP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Выбор оборудования</w:t>
      </w:r>
    </w:p>
    <w:p w14:paraId="2C02378A" w14:textId="77777777" w:rsidR="00451E19" w:rsidRPr="00B157F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1. </w:t>
      </w:r>
      <w:r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Коммутаторы (Switches)</w:t>
      </w:r>
    </w:p>
    <w:p w14:paraId="6C19800C" w14:textId="77777777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серверов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:</w:t>
      </w:r>
    </w:p>
    <w:p w14:paraId="2952412D" w14:textId="77777777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Тип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: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Managed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Gigabit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Ethernet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Switch</w:t>
      </w:r>
    </w:p>
    <w:p w14:paraId="539B15B7" w14:textId="5047790D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Количество портов: </w:t>
      </w:r>
      <w:r w:rsidR="0034752B" w:rsidRPr="0034752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минимум 24 порта (учитывая 6 серверов и соединения с коммутаторами отделов и маршрутизатором)</w:t>
      </w:r>
    </w:p>
    <w:p w14:paraId="7F9CFA6C" w14:textId="4BD0644F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Пример</w:t>
      </w:r>
      <w:r w:rsidR="0034665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: 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Catalyst 9300-48U</w:t>
      </w:r>
    </w:p>
    <w:p w14:paraId="4440057C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671F3073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отделов:</w:t>
      </w:r>
    </w:p>
    <w:p w14:paraId="329293C7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Тип: Managed Gigabit Ethernet Switch</w:t>
      </w:r>
    </w:p>
    <w:p w14:paraId="3C3C17A1" w14:textId="6AC85AEF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Количество портов: </w:t>
      </w:r>
      <w:r w:rsidR="00111E02" w:rsidRPr="00111E0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минимум 24 порта на каждый отдел (учитывая подключения к рабочим группам и центральному коммутатору)</w:t>
      </w:r>
    </w:p>
    <w:p w14:paraId="68634943" w14:textId="4918CB45" w:rsidR="00451E19" w:rsidRPr="00484ADC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Пример</w:t>
      </w:r>
      <w:r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: 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Cisco</w:t>
      </w:r>
      <w:r w:rsidR="00852A04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Catalyst</w:t>
      </w:r>
      <w:r w:rsidR="00852A04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9200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L</w:t>
      </w:r>
      <w:r w:rsidR="00852A04" w:rsidRPr="00484A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-24</w:t>
      </w:r>
      <w:r w:rsidR="00852A04" w:rsidRPr="00852A04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P</w:t>
      </w:r>
    </w:p>
    <w:p w14:paraId="43FE7E02" w14:textId="77777777" w:rsidR="00451E19" w:rsidRPr="00484ADC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2C05159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для рабочих групп:</w:t>
      </w:r>
    </w:p>
    <w:p w14:paraId="5A1A51DE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Тип: Unmanaged Gigabit Ethernet Switch (для упрощения и снижения стоимости)</w:t>
      </w:r>
    </w:p>
    <w:p w14:paraId="3EC38FD5" w14:textId="4D887398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Количество портов: </w:t>
      </w:r>
      <w:r w:rsidR="00202672" w:rsidRPr="0020267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8 портов (по одному коммутатору на каждую рабочую группу)</w:t>
      </w:r>
    </w:p>
    <w:p w14:paraId="6F71C494" w14:textId="51AE1D85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Пример: </w:t>
      </w:r>
      <w:r w:rsidR="00845457" w:rsidRPr="0084545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Netgear GS108</w:t>
      </w:r>
    </w:p>
    <w:p w14:paraId="7A8F58AC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6849C8E0" w14:textId="066AE01A" w:rsidR="00451E19" w:rsidRPr="00B157FB" w:rsidRDefault="00010E7A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 w:rsidR="00451E19"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  <w:r w:rsidR="00451E19"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Маршрутизатор (Router)</w:t>
      </w:r>
    </w:p>
    <w:p w14:paraId="71AC2618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Маршрутизатор:</w:t>
      </w:r>
    </w:p>
    <w:p w14:paraId="743E560F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Тип: Маршрутизатор с поддержкой Gigabit Ethernet и защитными функциями (firewall, VPN)</w:t>
      </w:r>
    </w:p>
    <w:p w14:paraId="16787AA8" w14:textId="236AAE32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Пример: </w:t>
      </w:r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ISR 4331</w:t>
      </w:r>
    </w:p>
    <w:p w14:paraId="27064697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6CED43D" w14:textId="6C7A44E7" w:rsidR="00451E19" w:rsidRPr="00B157FB" w:rsidRDefault="00010E7A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</w:t>
      </w:r>
      <w:r w:rsidR="00451E19"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  <w:r w:rsidR="00451E19"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Сетевые кабели</w:t>
      </w:r>
    </w:p>
    <w:p w14:paraId="37B109A5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Витая пара:</w:t>
      </w:r>
    </w:p>
    <w:p w14:paraId="1DCBBE7C" w14:textId="549ECB24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Категория: </w:t>
      </w:r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Cat 6a для поддержки Gigabit Ethernet соединений</w:t>
      </w:r>
    </w:p>
    <w:p w14:paraId="2C574FB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Для соединений между рабочими станциями, коммутаторами и серверами</w:t>
      </w:r>
    </w:p>
    <w:p w14:paraId="2C9A3A49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3BAC056" w14:textId="269C9AE9" w:rsidR="00451E19" w:rsidRPr="00B157FB" w:rsidRDefault="00010E7A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4</w:t>
      </w:r>
      <w:r w:rsidR="00451E19"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  <w:r w:rsidR="00451E19"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Серверы</w:t>
      </w:r>
    </w:p>
    <w:p w14:paraId="1E717777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Серверы:</w:t>
      </w:r>
    </w:p>
    <w:p w14:paraId="0200CA01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Конфигурация: зависит от задач, которые будут выполняться (файловые серверы, серверы баз данных, веб-серверы)</w:t>
      </w:r>
    </w:p>
    <w:p w14:paraId="73523D8F" w14:textId="13821CE6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Пример: </w:t>
      </w:r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HPE ProLiant DL380 Gen10</w:t>
      </w:r>
    </w:p>
    <w:p w14:paraId="351095CE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584FDE2B" w14:textId="77777777" w:rsidR="00451E19" w:rsidRPr="00B157FB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Расчёт цен на оборудование:</w:t>
      </w:r>
    </w:p>
    <w:p w14:paraId="0B0B0BC3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1. Коммутаторы</w:t>
      </w:r>
    </w:p>
    <w:p w14:paraId="41CF0025" w14:textId="64CB1CBC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 серверов (</w:t>
      </w:r>
      <w:r w:rsidR="00AC623D" w:rsidRPr="00AC623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Catalyst 9300-48U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BC587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BC587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0.000 рублей</w:t>
      </w:r>
    </w:p>
    <w:p w14:paraId="3D457025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2BEC1A14" w14:textId="2B04A458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отделов (</w:t>
      </w:r>
      <w:r w:rsidR="004C68ED" w:rsidRPr="004C68E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Catalyst 9200L-24P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226D45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 w:rsidR="004C68E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 w:rsidR="00226D45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3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4C68E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</w:p>
    <w:p w14:paraId="1BB1348E" w14:textId="3999010B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Коммутаторы для рабочих групп (</w:t>
      </w:r>
      <w:r w:rsidR="00C619A0" w:rsidRP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Netgear GS108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1</w:t>
      </w:r>
      <w:r w:rsid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4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(общее количество рабочих групп)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444A0D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7</w:t>
      </w:r>
      <w:r w:rsidR="00C619A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</w:p>
    <w:p w14:paraId="7839E368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2. Маршрутизатор</w:t>
      </w:r>
    </w:p>
    <w:p w14:paraId="5FD5F2FB" w14:textId="662E478F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Маршрутизатор (</w:t>
      </w:r>
      <w:r w:rsidR="006B3738" w:rsidRPr="006B3738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Cisco ISR 4331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 w:rsidR="006B3738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20.000 рублей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Количество: 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 w:rsidR="006B3738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20.000 рублей</w:t>
      </w:r>
    </w:p>
    <w:p w14:paraId="2DD77E1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3. Серверы</w:t>
      </w:r>
    </w:p>
    <w:p w14:paraId="3F0D42AC" w14:textId="2AF1264D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Серверы (</w:t>
      </w:r>
      <w:r w:rsidR="00DC2213" w:rsidRPr="00DC221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HPE ProLiant DL380 Gen10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Цена: примерно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 w:rsidR="00DC221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0.000 рублей </w:t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за единицу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Количество: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стоимость: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1.</w:t>
      </w:r>
      <w:r w:rsidR="0068164E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00.000 рублей</w:t>
      </w:r>
    </w:p>
    <w:p w14:paraId="7AC3A629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4. Сетевые кабели и прочие расходные материалы</w:t>
      </w:r>
    </w:p>
    <w:p w14:paraId="3ECA5F64" w14:textId="77777777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Кабели и прочие материалы</w:t>
      </w:r>
    </w:p>
    <w:p w14:paraId="74BA59C4" w14:textId="785061FD" w:rsidR="00451E19" w:rsidRPr="00B157FB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157F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Приблизительный бюджет: </w:t>
      </w:r>
      <w:r w:rsidR="0079312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00.000 рублей</w:t>
      </w:r>
    </w:p>
    <w:p w14:paraId="1F1BE545" w14:textId="77777777" w:rsidR="007752A1" w:rsidRPr="007752A1" w:rsidRDefault="007752A1" w:rsidP="007752A1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7752A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Включает в себя кабели Cat 6a, RJ-45 коннекторы, кабельные каналы и другие материалы.</w:t>
      </w:r>
    </w:p>
    <w:p w14:paraId="60419DE9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5053D2CE" w14:textId="0CC62EE8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6629B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 xml:space="preserve">Общая стоимость </w:t>
      </w:r>
      <w:r w:rsidR="00DE4F4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.</w:t>
      </w:r>
      <w:r w:rsidR="00DE4F4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390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.000</w:t>
      </w:r>
      <w:r w:rsidRPr="006629B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 xml:space="preserve"> рублей</w:t>
      </w:r>
    </w:p>
    <w:p w14:paraId="3ACAF68A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</w:p>
    <w:p w14:paraId="1760CD79" w14:textId="77777777" w:rsidR="00451E19" w:rsidRDefault="00451E19" w:rsidP="00451E19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Расчёт времени реакции системы:</w:t>
      </w:r>
    </w:p>
    <w:p w14:paraId="77B75D6A" w14:textId="57230616" w:rsidR="00451E19" w:rsidRPr="0032444A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F204C1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</w:p>
    <w:p w14:paraId="5087B021" w14:textId="65A3AD15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— время реакции системы,</w:t>
      </w:r>
    </w:p>
    <w:p w14:paraId="007CCF50" w14:textId="0F716AC5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— время передачи запроса от ПЭВМ до сервера,​</w:t>
      </w:r>
    </w:p>
    <w:p w14:paraId="4F29E410" w14:textId="171C710B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F204C1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— время подготовки ответа сервером,</w:t>
      </w:r>
    </w:p>
    <w:p w14:paraId="151F15E7" w14:textId="1EB32E9D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2444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— время передачи ответа от сервера до ПЭВМ.</w:t>
      </w:r>
    </w:p>
    <w:p w14:paraId="649806EC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374E7AEE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14:paraId="58CEC537" w14:textId="77777777" w:rsidR="00451E19" w:rsidRPr="000672C2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Исходные данные:</w:t>
      </w:r>
    </w:p>
    <w:p w14:paraId="0F70B722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Время задержки в узлах (концентраторах, коммутаторах):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на узел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Время подготовки ответа сервером: предположим, 0.5ms (500 мкс).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Время передачи данных определяется пропускной способностью сети и размером передаваемых данных. Для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расчёта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возьмем передачу файла размером 1 Мбайт по сети Gigabit Ethernet.</w:t>
      </w:r>
    </w:p>
    <w:p w14:paraId="722E5942" w14:textId="77777777" w:rsidR="00451E19" w:rsidRDefault="00451E19" w:rsidP="00451E1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Расчёт:</w:t>
      </w:r>
    </w:p>
    <w:p w14:paraId="772324DF" w14:textId="35402AE0" w:rsidR="00451E19" w:rsidRPr="000672C2" w:rsidRDefault="00451E19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3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x</w:t>
      </w:r>
      <w:r w:rsidRPr="002F3C8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25 = 75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мкс</w:t>
      </w:r>
    </w:p>
    <w:p w14:paraId="1A4A6E6F" w14:textId="612189DE" w:rsidR="00451E19" w:rsidRPr="000672C2" w:rsidRDefault="00451E19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2F3C8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softHyphen/>
      </w:r>
      <w:r w:rsid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2F3C8A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 xml:space="preserve"> = 500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мкс</w:t>
      </w:r>
    </w:p>
    <w:p w14:paraId="347B4FB2" w14:textId="52C1B3BB" w:rsidR="00451E19" w:rsidRDefault="002F3C8A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: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</w:t>
      </w:r>
      <w:r w:rsidR="00AC2E09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о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Размер</w:t>
      </w:r>
      <w:r w:rsidR="00451E19"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/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Скорость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D0D0D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D0D0D"/>
                <w:sz w:val="28"/>
                <w:szCs w:val="28"/>
                <w:lang w:eastAsia="ru-RU"/>
              </w:rPr>
              <m:t>1×8×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D0D0D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D0D0D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D0D0D"/>
                    <w:sz w:val="28"/>
                    <w:szCs w:val="28"/>
                    <w:lang w:eastAsia="ru-RU"/>
                  </w:rPr>
                  <m:t>9</m:t>
                </m:r>
              </m:sup>
            </m:sSup>
          </m:den>
        </m:f>
      </m:oMath>
      <w:r w:rsidR="000D1FD4" w:rsidRPr="000D1FD4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 w:rsidR="00451E19"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= 0,008 </w:t>
      </w:r>
      <w:r w:rsidR="00451E1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 = 8 мс</w:t>
      </w:r>
    </w:p>
    <w:p w14:paraId="79AD426B" w14:textId="067923F3" w:rsidR="00451E19" w:rsidRDefault="00451E19" w:rsidP="00451E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9514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: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39514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р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CA11F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пз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CA11F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с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+ 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t</w:t>
      </w:r>
      <w:r w:rsidR="00CA11FE">
        <w:rPr>
          <w:rFonts w:ascii="Times New Roman" w:eastAsia="Times New Roman" w:hAnsi="Times New Roman" w:cs="Times New Roman"/>
          <w:color w:val="0D0D0D"/>
          <w:sz w:val="28"/>
          <w:szCs w:val="28"/>
          <w:vertAlign w:val="subscript"/>
          <w:lang w:eastAsia="ru-RU"/>
        </w:rPr>
        <w:t>по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= 75 + 500 + 8 = 8,575</w:t>
      </w:r>
      <w:r w:rsidRPr="000672C2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мс</w:t>
      </w:r>
    </w:p>
    <w:p w14:paraId="06D9EC26" w14:textId="77777777" w:rsidR="00451E19" w:rsidRPr="001165D7" w:rsidRDefault="00451E19" w:rsidP="00451E19">
      <w:pPr>
        <w:ind w:left="36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Для передачи файла 1 Мбайт потребуется 8,575 мс.</w:t>
      </w:r>
    </w:p>
    <w:p w14:paraId="71452938" w14:textId="77777777" w:rsidR="00451E19" w:rsidRPr="001165D7" w:rsidRDefault="00451E19" w:rsidP="00451E19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Заключение</w:t>
      </w:r>
    </w:p>
    <w:p w14:paraId="054B4B20" w14:textId="77777777" w:rsidR="00451E19" w:rsidRPr="001165D7" w:rsidRDefault="00451E19" w:rsidP="00451E19">
      <w:pPr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 ходе выполнения контрольной работы была спроектирована и проанализирована структура локальной вычислительной сети (ЛВС) для организации, включая расчет основных характеристик, выбор сетевого оборудования и оценку стоимости. Основываясь на предоставленных исходных данных и выполненных расчетах, можно выделить следующие основные параметры рассчитанной системы:</w:t>
      </w:r>
    </w:p>
    <w:p w14:paraId="348DAED1" w14:textId="68A1BC65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>Число ПЭВМ: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Всего в сети предусмотрено </w:t>
      </w:r>
      <w:r w:rsidR="00B649E1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112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рабочих станций (ПЭВМ), распределенных между </w:t>
      </w:r>
      <w:r w:rsidR="00DE4D1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14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рабочими группами в трех отделах.</w:t>
      </w:r>
    </w:p>
    <w:p w14:paraId="3A785780" w14:textId="77777777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Время реакции системы: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Рассчитанное время реакции системы клиент-сервер, включая обработку запроса сервером и передачу данных, составляет приблизительно 8.5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7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5 мс для передачи файла размером 1 Мбайт.</w:t>
      </w:r>
    </w:p>
    <w:p w14:paraId="35C19F98" w14:textId="77777777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Скорость канала доступа в Интернет: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Для выхода в Интернет был выбран маршрутизатор с поддержкой скоростей Gigabit Ethernet, что обеспечивает скорость канала доступа до 1 Гбит/с. </w:t>
      </w:r>
    </w:p>
    <w:p w14:paraId="601458BE" w14:textId="2FA04FD2" w:rsidR="00451E19" w:rsidRPr="001165D7" w:rsidRDefault="00451E19" w:rsidP="00451E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Стоимость оборудования: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br/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Общая приблизительная стоимость сетевого оборудования, включая коммутаторы, маршрутизатор, серверы и прочие компоненты, составляет около </w:t>
      </w:r>
      <w:r w:rsidR="00EE62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</w:t>
      </w:r>
      <w:r w:rsidR="00EE62DC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390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.000 рублей</w:t>
      </w:r>
      <w:r w:rsidRPr="001165D7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. </w:t>
      </w:r>
    </w:p>
    <w:p w14:paraId="53B889E6" w14:textId="320102A2" w:rsidR="00BE1574" w:rsidRPr="00451E19" w:rsidRDefault="00BE1574" w:rsidP="00451E19"/>
    <w:sectPr w:rsidR="00BE1574" w:rsidRPr="0045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E6D93"/>
    <w:multiLevelType w:val="hybridMultilevel"/>
    <w:tmpl w:val="DED6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7796A"/>
    <w:multiLevelType w:val="multilevel"/>
    <w:tmpl w:val="5E36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A74DA"/>
    <w:multiLevelType w:val="hybridMultilevel"/>
    <w:tmpl w:val="D58256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F06A5B"/>
    <w:multiLevelType w:val="hybridMultilevel"/>
    <w:tmpl w:val="7BAA9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B6B7A"/>
    <w:multiLevelType w:val="hybridMultilevel"/>
    <w:tmpl w:val="911C7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43F4A"/>
    <w:multiLevelType w:val="hybridMultilevel"/>
    <w:tmpl w:val="694E76DE"/>
    <w:lvl w:ilvl="0" w:tplc="C27464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246367">
    <w:abstractNumId w:val="2"/>
  </w:num>
  <w:num w:numId="2" w16cid:durableId="1755468449">
    <w:abstractNumId w:val="3"/>
  </w:num>
  <w:num w:numId="3" w16cid:durableId="1073506352">
    <w:abstractNumId w:val="5"/>
  </w:num>
  <w:num w:numId="4" w16cid:durableId="1250890787">
    <w:abstractNumId w:val="4"/>
  </w:num>
  <w:num w:numId="5" w16cid:durableId="602300871">
    <w:abstractNumId w:val="0"/>
  </w:num>
  <w:num w:numId="6" w16cid:durableId="50339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7A"/>
    <w:rsid w:val="00010E7A"/>
    <w:rsid w:val="000711EC"/>
    <w:rsid w:val="00085D60"/>
    <w:rsid w:val="000D1FD4"/>
    <w:rsid w:val="00111E02"/>
    <w:rsid w:val="001365EA"/>
    <w:rsid w:val="00181816"/>
    <w:rsid w:val="001D4C6E"/>
    <w:rsid w:val="001E36E3"/>
    <w:rsid w:val="00202672"/>
    <w:rsid w:val="00220A31"/>
    <w:rsid w:val="00226D45"/>
    <w:rsid w:val="00274740"/>
    <w:rsid w:val="00280692"/>
    <w:rsid w:val="002806E4"/>
    <w:rsid w:val="002F3C8A"/>
    <w:rsid w:val="0032444A"/>
    <w:rsid w:val="00346657"/>
    <w:rsid w:val="0034752B"/>
    <w:rsid w:val="0039514E"/>
    <w:rsid w:val="003C27FF"/>
    <w:rsid w:val="00410A0D"/>
    <w:rsid w:val="004260B0"/>
    <w:rsid w:val="00444A0D"/>
    <w:rsid w:val="00451E19"/>
    <w:rsid w:val="00472E36"/>
    <w:rsid w:val="00484ADC"/>
    <w:rsid w:val="0049766D"/>
    <w:rsid w:val="004C68ED"/>
    <w:rsid w:val="004E3569"/>
    <w:rsid w:val="00506410"/>
    <w:rsid w:val="005201D2"/>
    <w:rsid w:val="005503ED"/>
    <w:rsid w:val="005D3BC4"/>
    <w:rsid w:val="0060095E"/>
    <w:rsid w:val="0068164E"/>
    <w:rsid w:val="006B3738"/>
    <w:rsid w:val="006B42CD"/>
    <w:rsid w:val="0071425A"/>
    <w:rsid w:val="00770BE0"/>
    <w:rsid w:val="007752A1"/>
    <w:rsid w:val="00793126"/>
    <w:rsid w:val="007A08C5"/>
    <w:rsid w:val="00845457"/>
    <w:rsid w:val="00852A04"/>
    <w:rsid w:val="008539B8"/>
    <w:rsid w:val="00885DAD"/>
    <w:rsid w:val="008E327A"/>
    <w:rsid w:val="008F40C3"/>
    <w:rsid w:val="008F71DB"/>
    <w:rsid w:val="00912A85"/>
    <w:rsid w:val="009B79B6"/>
    <w:rsid w:val="00A43369"/>
    <w:rsid w:val="00A479EA"/>
    <w:rsid w:val="00AC2E09"/>
    <w:rsid w:val="00AC623D"/>
    <w:rsid w:val="00AD64DF"/>
    <w:rsid w:val="00B272D0"/>
    <w:rsid w:val="00B534BD"/>
    <w:rsid w:val="00B649E1"/>
    <w:rsid w:val="00BC5870"/>
    <w:rsid w:val="00BE1574"/>
    <w:rsid w:val="00BF15A7"/>
    <w:rsid w:val="00C07F7D"/>
    <w:rsid w:val="00C16E3C"/>
    <w:rsid w:val="00C35BF4"/>
    <w:rsid w:val="00C619A0"/>
    <w:rsid w:val="00CA11FE"/>
    <w:rsid w:val="00CB1B8E"/>
    <w:rsid w:val="00CE028F"/>
    <w:rsid w:val="00D14BB8"/>
    <w:rsid w:val="00D372F9"/>
    <w:rsid w:val="00D52D49"/>
    <w:rsid w:val="00D61763"/>
    <w:rsid w:val="00D92301"/>
    <w:rsid w:val="00DA4623"/>
    <w:rsid w:val="00DC2213"/>
    <w:rsid w:val="00DD74A8"/>
    <w:rsid w:val="00DE4D1B"/>
    <w:rsid w:val="00DE4F43"/>
    <w:rsid w:val="00E06B40"/>
    <w:rsid w:val="00EE62DC"/>
    <w:rsid w:val="00F204C1"/>
    <w:rsid w:val="00F572CE"/>
    <w:rsid w:val="00F6280A"/>
    <w:rsid w:val="00F82319"/>
    <w:rsid w:val="00FA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57B4"/>
  <w15:chartTrackingRefBased/>
  <w15:docId w15:val="{53E7F98E-AB39-49F9-878B-AA0ACE1B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E1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51E1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244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C74CA-1F5F-45AA-B69F-5F3D550A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 Ковалёв</cp:lastModifiedBy>
  <cp:revision>80</cp:revision>
  <dcterms:created xsi:type="dcterms:W3CDTF">2025-01-17T13:09:00Z</dcterms:created>
  <dcterms:modified xsi:type="dcterms:W3CDTF">2025-01-31T18:11:00Z</dcterms:modified>
</cp:coreProperties>
</file>