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D3E6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118667144"/>
      <w:r w:rsidRPr="00A0460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0689CDD" wp14:editId="0856B25D">
            <wp:extent cx="600075" cy="600075"/>
            <wp:effectExtent l="0" t="0" r="9525" b="952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0F0" w14:textId="77777777" w:rsidR="00A0460D" w:rsidRPr="00A0460D" w:rsidRDefault="00A0460D" w:rsidP="00A0460D">
      <w:pPr>
        <w:spacing w:line="240" w:lineRule="auto"/>
        <w:ind w:left="-142"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A0460D">
        <w:rPr>
          <w:rFonts w:eastAsia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4FB154D7" w14:textId="77777777" w:rsidR="00A0460D" w:rsidRPr="00A0460D" w:rsidRDefault="00A0460D" w:rsidP="00A0460D">
      <w:pPr>
        <w:spacing w:line="240" w:lineRule="auto"/>
        <w:ind w:right="-6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</w:t>
      </w:r>
    </w:p>
    <w:p w14:paraId="6110AD78" w14:textId="77777777" w:rsidR="00A0460D" w:rsidRPr="00A0460D" w:rsidRDefault="00A0460D" w:rsidP="00A0460D">
      <w:pPr>
        <w:spacing w:line="240" w:lineRule="auto"/>
        <w:ind w:left="-142" w:right="-143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ОБРАЗОВАТЕЛЬНОЕ УЧРЕЖДЕНИЕ ВЫСШЕГО ОБРАЗОВАНИЯ</w:t>
      </w:r>
      <w:r w:rsidRPr="00A0460D">
        <w:rPr>
          <w:rFonts w:eastAsia="Times New Roman" w:cs="Times New Roman"/>
          <w:b/>
          <w:bCs/>
          <w:szCs w:val="28"/>
          <w:lang w:eastAsia="ru-RU"/>
        </w:rPr>
        <w:br/>
        <w:t>«ДОНСКОЙ ГОСУДАРСТВЕННЫЙ ТЕХНИЧЕСКИЙ УНИВЕРСИТЕТ»</w:t>
      </w:r>
    </w:p>
    <w:p w14:paraId="57DBCDFA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(ДГТУ)</w:t>
      </w:r>
    </w:p>
    <w:p w14:paraId="2679D38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AB598F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3BB4123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Факультет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="00C3538C">
        <w:rPr>
          <w:rFonts w:eastAsia="Times New Roman" w:cs="Times New Roman"/>
          <w:sz w:val="24"/>
          <w:szCs w:val="24"/>
          <w:lang w:eastAsia="ru-RU"/>
        </w:rPr>
        <w:t>Информатика и вычислительная техника</w:t>
      </w:r>
      <w:r w:rsidR="00C45A1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1BE8EAB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5673FD60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Кафедра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  <w:t>Кибербезопасность информационных систем</w:t>
      </w:r>
    </w:p>
    <w:p w14:paraId="3ACC421D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49111E23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30BE091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0570AD0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8"/>
          <w:lang w:eastAsia="zh-CN"/>
        </w:rPr>
      </w:pPr>
    </w:p>
    <w:p w14:paraId="4EAA92F3" w14:textId="28089F34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  <w:r w:rsidRPr="00A0460D">
        <w:rPr>
          <w:rFonts w:eastAsia="Times New Roman" w:cs="Times New Roman"/>
          <w:b/>
          <w:sz w:val="24"/>
          <w:szCs w:val="28"/>
          <w:lang w:eastAsia="zh-CN"/>
        </w:rPr>
        <w:t>ОТЧЕТ ПО ЛАБОРАТОРНОЙ РАБОТЕ №</w:t>
      </w:r>
      <w:r w:rsidR="00CF5A2A" w:rsidRPr="00CF5A2A">
        <w:rPr>
          <w:rFonts w:eastAsia="Times New Roman" w:cs="Times New Roman"/>
          <w:b/>
          <w:sz w:val="24"/>
          <w:szCs w:val="28"/>
          <w:lang w:eastAsia="zh-CN"/>
        </w:rPr>
        <w:t>5</w:t>
      </w:r>
      <w:r w:rsidRPr="00A0460D">
        <w:rPr>
          <w:rFonts w:eastAsia="Times New Roman" w:cs="Times New Roman"/>
          <w:b/>
          <w:sz w:val="24"/>
          <w:szCs w:val="28"/>
          <w:lang w:eastAsia="zh-CN"/>
        </w:rPr>
        <w:t xml:space="preserve"> </w:t>
      </w:r>
    </w:p>
    <w:p w14:paraId="00D450F8" w14:textId="77777777" w:rsidR="00A0460D" w:rsidRPr="00A0460D" w:rsidRDefault="00A0460D" w:rsidP="00A0460D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8"/>
          <w:lang w:eastAsia="zh-CN"/>
        </w:rPr>
      </w:pPr>
    </w:p>
    <w:p w14:paraId="6C32E1A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</w:p>
    <w:p w14:paraId="7707C046" w14:textId="63EAA318" w:rsidR="00A0460D" w:rsidRPr="00A0460D" w:rsidRDefault="00A0460D" w:rsidP="00386177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«</w:t>
      </w:r>
      <w:r w:rsidR="00386177" w:rsidRPr="00386177">
        <w:rPr>
          <w:rFonts w:eastAsia="Times New Roman" w:cs="Times New Roman"/>
          <w:sz w:val="24"/>
          <w:szCs w:val="24"/>
          <w:lang w:eastAsia="ru-RU"/>
        </w:rPr>
        <w:t>Резервное копирование</w:t>
      </w:r>
      <w:r w:rsidR="0038617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386177" w:rsidRPr="00386177">
        <w:rPr>
          <w:rFonts w:eastAsia="Times New Roman" w:cs="Times New Roman"/>
          <w:sz w:val="24"/>
          <w:szCs w:val="24"/>
          <w:lang w:eastAsia="ru-RU"/>
        </w:rPr>
        <w:t>программ, системных параметров и файлов</w:t>
      </w:r>
      <w:r w:rsidRPr="00A0460D">
        <w:rPr>
          <w:rFonts w:eastAsia="Times New Roman" w:cs="Times New Roman"/>
          <w:sz w:val="24"/>
          <w:szCs w:val="24"/>
          <w:lang w:eastAsia="ru-RU"/>
        </w:rPr>
        <w:t>»</w:t>
      </w:r>
      <w:r w:rsidRPr="00A0460D">
        <w:rPr>
          <w:rFonts w:eastAsia="Times New Roman" w:cs="Times New Roman"/>
          <w:sz w:val="24"/>
          <w:szCs w:val="24"/>
          <w:lang w:eastAsia="ru-RU"/>
        </w:rPr>
        <w:br/>
      </w:r>
    </w:p>
    <w:p w14:paraId="7F682580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5973AB3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457D3A39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zh-CN"/>
        </w:rPr>
      </w:pPr>
    </w:p>
    <w:tbl>
      <w:tblPr>
        <w:tblStyle w:val="1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428"/>
        <w:gridCol w:w="2998"/>
        <w:gridCol w:w="253"/>
        <w:gridCol w:w="1132"/>
        <w:gridCol w:w="1999"/>
      </w:tblGrid>
      <w:tr w:rsidR="00A0460D" w:rsidRPr="00A0460D" w14:paraId="038C2569" w14:textId="77777777" w:rsidTr="005B5D14">
        <w:tc>
          <w:tcPr>
            <w:tcW w:w="2694" w:type="dxa"/>
            <w:hideMark/>
          </w:tcPr>
          <w:p w14:paraId="702F68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Автор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A3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36" w:type="dxa"/>
          </w:tcPr>
          <w:p w14:paraId="5D88FBC1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EF57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Заболотный И.А.</w:t>
            </w:r>
          </w:p>
        </w:tc>
      </w:tr>
      <w:tr w:rsidR="00A0460D" w:rsidRPr="00A0460D" w14:paraId="61654C86" w14:textId="77777777" w:rsidTr="005B5D14">
        <w:trPr>
          <w:trHeight w:val="499"/>
        </w:trPr>
        <w:tc>
          <w:tcPr>
            <w:tcW w:w="2694" w:type="dxa"/>
          </w:tcPr>
          <w:p w14:paraId="3283E9C3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BB5A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1B64C36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80F7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1B5DC50" w14:textId="77777777" w:rsidTr="005B5D14">
        <w:tc>
          <w:tcPr>
            <w:tcW w:w="2694" w:type="dxa"/>
            <w:hideMark/>
          </w:tcPr>
          <w:p w14:paraId="06358EC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Обозначение 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B3BA9E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ИиВТ.</w:t>
            </w:r>
            <w:r w:rsidRPr="00A0460D">
              <w:rPr>
                <w:rFonts w:eastAsia="Times New Roman" w:cs="Times New Roman"/>
                <w:color w:val="000000"/>
                <w:sz w:val="24"/>
                <w:szCs w:val="24"/>
                <w:lang w:eastAsia="zh-CN"/>
              </w:rPr>
              <w:t>10.</w:t>
            </w: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05.01</w:t>
            </w:r>
          </w:p>
        </w:tc>
        <w:tc>
          <w:tcPr>
            <w:tcW w:w="1387" w:type="dxa"/>
            <w:gridSpan w:val="2"/>
            <w:hideMark/>
          </w:tcPr>
          <w:p w14:paraId="3D0B1411" w14:textId="77777777" w:rsidR="00A0460D" w:rsidRPr="00A0460D" w:rsidRDefault="00A0460D" w:rsidP="00A0460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0DB3C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ВКБ</w:t>
            </w:r>
            <w:r w:rsidR="00AF28EC">
              <w:rPr>
                <w:rFonts w:eastAsia="Times New Roman" w:cs="Times New Roman"/>
                <w:sz w:val="24"/>
                <w:szCs w:val="24"/>
                <w:lang w:eastAsia="zh-CN"/>
              </w:rPr>
              <w:t>2</w:t>
            </w: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1</w:t>
            </w:r>
          </w:p>
        </w:tc>
      </w:tr>
      <w:tr w:rsidR="00A0460D" w:rsidRPr="00A0460D" w14:paraId="28111616" w14:textId="77777777" w:rsidTr="005B5D14">
        <w:trPr>
          <w:trHeight w:val="653"/>
        </w:trPr>
        <w:tc>
          <w:tcPr>
            <w:tcW w:w="3123" w:type="dxa"/>
            <w:gridSpan w:val="2"/>
            <w:vAlign w:val="bottom"/>
            <w:hideMark/>
          </w:tcPr>
          <w:p w14:paraId="78D1C3CC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51680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10.05.01 Компьютерная безопасность</w:t>
            </w:r>
          </w:p>
        </w:tc>
      </w:tr>
      <w:tr w:rsidR="00A0460D" w:rsidRPr="00A0460D" w14:paraId="4E14CC24" w14:textId="77777777" w:rsidTr="005B5D14">
        <w:trPr>
          <w:trHeight w:val="686"/>
        </w:trPr>
        <w:tc>
          <w:tcPr>
            <w:tcW w:w="2694" w:type="dxa"/>
            <w:vAlign w:val="bottom"/>
            <w:hideMark/>
          </w:tcPr>
          <w:p w14:paraId="3289044A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67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764A7F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Математические методы защиты информации</w:t>
            </w:r>
          </w:p>
        </w:tc>
      </w:tr>
      <w:tr w:rsidR="00A0460D" w:rsidRPr="00A0460D" w14:paraId="78DD9704" w14:textId="77777777" w:rsidTr="005B5D14">
        <w:trPr>
          <w:gridAfter w:val="2"/>
          <w:wAfter w:w="3120" w:type="dxa"/>
          <w:trHeight w:val="842"/>
        </w:trPr>
        <w:tc>
          <w:tcPr>
            <w:tcW w:w="2694" w:type="dxa"/>
            <w:vAlign w:val="bottom"/>
            <w:hideMark/>
          </w:tcPr>
          <w:p w14:paraId="0EE87166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Дисциплина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31440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Основы ИБ</w:t>
            </w:r>
          </w:p>
        </w:tc>
        <w:tc>
          <w:tcPr>
            <w:tcW w:w="253" w:type="dxa"/>
            <w:vAlign w:val="bottom"/>
          </w:tcPr>
          <w:p w14:paraId="3C3C859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4333681" w14:textId="77777777" w:rsidTr="005B5D14">
        <w:trPr>
          <w:gridAfter w:val="2"/>
          <w:wAfter w:w="3120" w:type="dxa"/>
          <w:trHeight w:val="274"/>
        </w:trPr>
        <w:tc>
          <w:tcPr>
            <w:tcW w:w="2694" w:type="dxa"/>
          </w:tcPr>
          <w:p w14:paraId="67F77840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CD1C93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</w:tcPr>
          <w:p w14:paraId="26CDE768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C420F31" w14:textId="77777777" w:rsidTr="005B5D14">
        <w:trPr>
          <w:trHeight w:val="842"/>
        </w:trPr>
        <w:tc>
          <w:tcPr>
            <w:tcW w:w="2694" w:type="dxa"/>
            <w:vAlign w:val="bottom"/>
            <w:hideMark/>
          </w:tcPr>
          <w:p w14:paraId="7BBED5C4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Проверил(а)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1BB76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  <w:vAlign w:val="bottom"/>
          </w:tcPr>
          <w:p w14:paraId="3958370C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44A386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доцент, Бурякова О.С.</w:t>
            </w:r>
          </w:p>
        </w:tc>
      </w:tr>
      <w:tr w:rsidR="00A0460D" w:rsidRPr="00A0460D" w14:paraId="08827B05" w14:textId="77777777" w:rsidTr="005B5D14">
        <w:trPr>
          <w:trHeight w:val="274"/>
        </w:trPr>
        <w:tc>
          <w:tcPr>
            <w:tcW w:w="2694" w:type="dxa"/>
          </w:tcPr>
          <w:p w14:paraId="1D4D9788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BAEFE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53" w:type="dxa"/>
          </w:tcPr>
          <w:p w14:paraId="529182C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</w:tcPr>
          <w:p w14:paraId="3352BF5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10B61435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432013B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661550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4C98F2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94518F" w14:textId="77777777" w:rsidR="00A0460D" w:rsidRPr="00A0460D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Ростов-на-Дону</w:t>
      </w:r>
    </w:p>
    <w:p w14:paraId="4609A607" w14:textId="77777777" w:rsidR="00A0460D" w:rsidRPr="00AF28EC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202</w:t>
      </w:r>
      <w:r w:rsidR="00AF28EC">
        <w:rPr>
          <w:rFonts w:eastAsia="Times New Roman" w:cs="Times New Roman"/>
          <w:sz w:val="24"/>
          <w:szCs w:val="24"/>
          <w:lang w:eastAsia="ru-RU"/>
        </w:rPr>
        <w:t>3</w:t>
      </w:r>
    </w:p>
    <w:bookmarkEnd w:id="0"/>
    <w:p w14:paraId="7B333487" w14:textId="77777777" w:rsidR="004070FF" w:rsidRPr="000270EE" w:rsidRDefault="004070FF" w:rsidP="004070FF">
      <w:pPr>
        <w:widowControl w:val="0"/>
        <w:tabs>
          <w:tab w:val="left" w:pos="3396"/>
        </w:tabs>
        <w:ind w:firstLine="0"/>
        <w:jc w:val="left"/>
        <w:rPr>
          <w:rFonts w:eastAsia="Calibri"/>
          <w:szCs w:val="28"/>
          <w:lang w:bidi="hi-IN"/>
        </w:rPr>
        <w:sectPr w:rsidR="004070FF" w:rsidRPr="000270EE"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1871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32503" w14:textId="77777777" w:rsidR="00740D3C" w:rsidRPr="00740D3C" w:rsidRDefault="00740D3C" w:rsidP="00740D3C">
          <w:pPr>
            <w:pStyle w:val="ad"/>
            <w:spacing w:line="480" w:lineRule="auto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Style w:val="10"/>
            </w:rPr>
            <w:t>Содержание</w:t>
          </w:r>
        </w:p>
        <w:p w14:paraId="0031D548" w14:textId="56BD96DB" w:rsidR="00A3530A" w:rsidRDefault="00740D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112D">
            <w:fldChar w:fldCharType="begin"/>
          </w:r>
          <w:r w:rsidRPr="0049112D">
            <w:instrText xml:space="preserve"> TOC \o "1-3" \h \z \u </w:instrText>
          </w:r>
          <w:r w:rsidRPr="0049112D">
            <w:fldChar w:fldCharType="separate"/>
          </w:r>
          <w:hyperlink w:anchor="_Toc146184996" w:history="1">
            <w:r w:rsidR="00A3530A" w:rsidRPr="00B376C4">
              <w:rPr>
                <w:rStyle w:val="ae"/>
                <w:noProof/>
              </w:rPr>
              <w:t>Цель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_Toc146184996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12CFD798" w14:textId="3C2D5255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7" w:history="1">
            <w:r w:rsidR="00A3530A" w:rsidRPr="00B376C4">
              <w:rPr>
                <w:rStyle w:val="ae"/>
                <w:noProof/>
              </w:rPr>
              <w:t>Задания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_Toc146184997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4A8E8AAE" w14:textId="31676311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8" w:history="1">
            <w:r w:rsidR="00A3530A" w:rsidRPr="00B376C4">
              <w:rPr>
                <w:rStyle w:val="ae"/>
                <w:noProof/>
              </w:rPr>
              <w:t>Вывод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_Toc146184998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8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01EA5B70" w14:textId="596B20B7" w:rsidR="009F4E8B" w:rsidRDefault="00740D3C" w:rsidP="00F26FC8">
          <w:r w:rsidRPr="0049112D">
            <w:fldChar w:fldCharType="end"/>
          </w:r>
        </w:p>
      </w:sdtContent>
    </w:sdt>
    <w:p w14:paraId="16C29655" w14:textId="77777777" w:rsidR="009F4E8B" w:rsidRDefault="009F4E8B" w:rsidP="00F05E66">
      <w:pPr>
        <w:ind w:firstLine="0"/>
        <w:sectPr w:rsidR="009F4E8B" w:rsidSect="004070FF">
          <w:footerReference w:type="default" r:id="rId10"/>
          <w:pgSz w:w="11906" w:h="16838"/>
          <w:pgMar w:top="1134" w:right="850" w:bottom="1134" w:left="1701" w:header="708" w:footer="1871" w:gutter="0"/>
          <w:cols w:space="708"/>
          <w:titlePg/>
          <w:docGrid w:linePitch="381"/>
        </w:sectPr>
      </w:pPr>
    </w:p>
    <w:p w14:paraId="420DE8AA" w14:textId="77777777" w:rsidR="009F4E8B" w:rsidRDefault="004070FF" w:rsidP="004070FF">
      <w:pPr>
        <w:pStyle w:val="1"/>
      </w:pPr>
      <w:bookmarkStart w:id="3" w:name="_Toc146184996"/>
      <w:r>
        <w:lastRenderedPageBreak/>
        <w:t>Цель</w:t>
      </w:r>
      <w:bookmarkEnd w:id="3"/>
    </w:p>
    <w:p w14:paraId="2AA38B90" w14:textId="4EFF2FBE" w:rsidR="00096161" w:rsidRPr="00AF28EC" w:rsidRDefault="00AD6009" w:rsidP="00096161">
      <w:r>
        <w:t xml:space="preserve">Приобретение практических навыков </w:t>
      </w:r>
      <w:r w:rsidR="009904AB">
        <w:t>резервного копирования</w:t>
      </w:r>
      <w:r w:rsidR="00AF28EC" w:rsidRPr="00AF28EC">
        <w:t>.</w:t>
      </w:r>
    </w:p>
    <w:p w14:paraId="5F2DE9EE" w14:textId="6EE9B48D" w:rsidR="000522CA" w:rsidRDefault="000522CA" w:rsidP="000522CA">
      <w:pPr>
        <w:pStyle w:val="1"/>
      </w:pPr>
      <w:bookmarkStart w:id="4" w:name="_Toc146184997"/>
      <w:r>
        <w:t>Задани</w:t>
      </w:r>
      <w:r w:rsidR="00175AEE">
        <w:t>я</w:t>
      </w:r>
      <w:bookmarkEnd w:id="4"/>
    </w:p>
    <w:p w14:paraId="7F742866" w14:textId="7D0DD5D1" w:rsidR="00AF28EC" w:rsidRDefault="0065681F" w:rsidP="0065681F">
      <w:r>
        <w:t xml:space="preserve">Первое задание </w:t>
      </w:r>
      <w:r w:rsidR="00C45A1A" w:rsidRPr="00C45A1A">
        <w:t xml:space="preserve">состоит в том, </w:t>
      </w:r>
      <w:r w:rsidR="009904AB">
        <w:t>чтобы выполнить архивацию файлов</w:t>
      </w:r>
      <w:r>
        <w:t>. (Рис. 1)</w:t>
      </w:r>
    </w:p>
    <w:p w14:paraId="263EC233" w14:textId="77777777" w:rsidR="0065681F" w:rsidRDefault="0065681F" w:rsidP="0065681F"/>
    <w:p w14:paraId="50ACDCCB" w14:textId="4E4202DD" w:rsidR="0065681F" w:rsidRDefault="00845FE6" w:rsidP="0065681F">
      <w:pPr>
        <w:pStyle w:val="4"/>
      </w:pPr>
      <w:r w:rsidRPr="00845FE6">
        <w:rPr>
          <w:noProof/>
        </w:rPr>
        <w:drawing>
          <wp:inline distT="0" distB="0" distL="0" distR="0" wp14:anchorId="5574C17C" wp14:editId="35231064">
            <wp:extent cx="5696559" cy="5651500"/>
            <wp:effectExtent l="0" t="0" r="0" b="6350"/>
            <wp:docPr id="2005442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42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129" cy="56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2F6A" w14:textId="77777777" w:rsidR="0065681F" w:rsidRDefault="0065681F" w:rsidP="0065681F">
      <w:pPr>
        <w:pStyle w:val="4"/>
      </w:pPr>
      <w:r>
        <w:t>Рисунок 1</w:t>
      </w:r>
    </w:p>
    <w:p w14:paraId="7FEABCE9" w14:textId="77777777" w:rsidR="0065681F" w:rsidRPr="0065681F" w:rsidRDefault="0065681F" w:rsidP="0065681F"/>
    <w:p w14:paraId="54D24224" w14:textId="1AAE3272" w:rsidR="0065681F" w:rsidRDefault="0065681F" w:rsidP="0065681F">
      <w:pPr>
        <w:ind w:firstLine="0"/>
      </w:pPr>
      <w:r>
        <w:tab/>
      </w:r>
      <w:r w:rsidR="009904AB">
        <w:t>Далее выбираем нужные файлы и нажимаем на Далее. После чего запустится процесс резервного копирования</w:t>
      </w:r>
      <w:r>
        <w:t xml:space="preserve"> (Рис. </w:t>
      </w:r>
      <w:r w:rsidR="009904AB">
        <w:t>2</w:t>
      </w:r>
      <w:r>
        <w:t>)</w:t>
      </w:r>
    </w:p>
    <w:p w14:paraId="214052FF" w14:textId="2DB4CF5C" w:rsidR="00706399" w:rsidRDefault="0003380B" w:rsidP="00706399">
      <w:pPr>
        <w:pStyle w:val="4"/>
      </w:pPr>
      <w:r w:rsidRPr="0003380B">
        <w:lastRenderedPageBreak/>
        <w:drawing>
          <wp:inline distT="0" distB="0" distL="0" distR="0" wp14:anchorId="0C83D990" wp14:editId="6E729E99">
            <wp:extent cx="5979840" cy="3371850"/>
            <wp:effectExtent l="0" t="0" r="1905" b="0"/>
            <wp:docPr id="270084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84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888" cy="33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B40A" w14:textId="1D7A3D44" w:rsidR="00706399" w:rsidRDefault="00706399" w:rsidP="00706399">
      <w:pPr>
        <w:pStyle w:val="4"/>
      </w:pPr>
      <w:r>
        <w:t xml:space="preserve">Рисунок </w:t>
      </w:r>
      <w:r w:rsidR="009904AB">
        <w:t>2</w:t>
      </w:r>
    </w:p>
    <w:p w14:paraId="5153AE56" w14:textId="77777777" w:rsidR="00706399" w:rsidRPr="00706399" w:rsidRDefault="00706399" w:rsidP="00706399"/>
    <w:p w14:paraId="01A79DCF" w14:textId="64784C91" w:rsidR="00684E9E" w:rsidRDefault="009904AB" w:rsidP="00684E9E">
      <w:r>
        <w:t>Есть возможность, если необходимо, прекратить резервное копирование</w:t>
      </w:r>
      <w:r w:rsidR="00684E9E">
        <w:t xml:space="preserve"> (Рис. </w:t>
      </w:r>
      <w:r>
        <w:t>3</w:t>
      </w:r>
      <w:r w:rsidR="00684E9E">
        <w:t>)</w:t>
      </w:r>
    </w:p>
    <w:p w14:paraId="023EB7A6" w14:textId="3B180D5B" w:rsidR="00684E9E" w:rsidRDefault="00684E9E" w:rsidP="00684E9E"/>
    <w:p w14:paraId="24C542CA" w14:textId="64C95723" w:rsidR="00684E9E" w:rsidRDefault="0003380B" w:rsidP="00684E9E">
      <w:pPr>
        <w:pStyle w:val="4"/>
      </w:pPr>
      <w:r w:rsidRPr="0003380B">
        <w:drawing>
          <wp:inline distT="0" distB="0" distL="0" distR="0" wp14:anchorId="1B20D49A" wp14:editId="30EF925B">
            <wp:extent cx="5916417" cy="3562350"/>
            <wp:effectExtent l="0" t="0" r="8255" b="0"/>
            <wp:docPr id="2065763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63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109" cy="35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E97D" w14:textId="045C8E66" w:rsidR="00684E9E" w:rsidRDefault="00684E9E" w:rsidP="00684E9E">
      <w:pPr>
        <w:pStyle w:val="4"/>
      </w:pPr>
      <w:r>
        <w:t xml:space="preserve">Рисунок </w:t>
      </w:r>
      <w:r w:rsidR="009904AB">
        <w:t>3</w:t>
      </w:r>
    </w:p>
    <w:p w14:paraId="798C357D" w14:textId="77777777" w:rsidR="00684E9E" w:rsidRPr="00684E9E" w:rsidRDefault="00684E9E" w:rsidP="00684E9E"/>
    <w:p w14:paraId="2659BB31" w14:textId="1EF244FF" w:rsidR="00684E9E" w:rsidRDefault="009904AB" w:rsidP="00684E9E">
      <w:r>
        <w:t>После весьма продолжительного ожидания</w:t>
      </w:r>
      <w:r w:rsidR="00684E9E" w:rsidRPr="00684E9E">
        <w:t xml:space="preserve"> </w:t>
      </w:r>
      <w:r>
        <w:t xml:space="preserve">процесс завершён. </w:t>
      </w:r>
      <w:r w:rsidR="00684E9E" w:rsidRPr="00684E9E">
        <w:t xml:space="preserve">(Рис. </w:t>
      </w:r>
      <w:r>
        <w:t>4</w:t>
      </w:r>
      <w:r w:rsidR="00684E9E" w:rsidRPr="00684E9E">
        <w:t>)</w:t>
      </w:r>
    </w:p>
    <w:p w14:paraId="74103D98" w14:textId="01714887" w:rsidR="00684E9E" w:rsidRDefault="00386177" w:rsidP="009904AB">
      <w:r w:rsidRPr="00386177">
        <w:lastRenderedPageBreak/>
        <w:drawing>
          <wp:inline distT="0" distB="0" distL="0" distR="0" wp14:anchorId="23492E6A" wp14:editId="4986604A">
            <wp:extent cx="5410478" cy="3257717"/>
            <wp:effectExtent l="0" t="0" r="0" b="0"/>
            <wp:docPr id="1975863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63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3C34" w14:textId="72976F19" w:rsidR="00684E9E" w:rsidRDefault="00684E9E" w:rsidP="00684E9E">
      <w:pPr>
        <w:pStyle w:val="4"/>
      </w:pPr>
      <w:r>
        <w:t xml:space="preserve">Рисунок </w:t>
      </w:r>
      <w:r w:rsidR="009904AB">
        <w:t>4</w:t>
      </w:r>
    </w:p>
    <w:p w14:paraId="37201DDA" w14:textId="296C7DDE" w:rsidR="00684E9E" w:rsidRDefault="00684E9E" w:rsidP="00684E9E"/>
    <w:p w14:paraId="422588C3" w14:textId="006F2E27" w:rsidR="00684E9E" w:rsidRDefault="009904AB" w:rsidP="00684E9E">
      <w:r>
        <w:t>Далее следующее задание состоит в том, чтобы создать образ системы (</w:t>
      </w:r>
      <w:r w:rsidR="00156923">
        <w:t xml:space="preserve">Рис. </w:t>
      </w:r>
      <w:r>
        <w:t>5</w:t>
      </w:r>
      <w:r w:rsidR="00156923">
        <w:t>)</w:t>
      </w:r>
    </w:p>
    <w:p w14:paraId="5C5DFC84" w14:textId="1CAD41BA" w:rsidR="00156923" w:rsidRDefault="00156923" w:rsidP="00684E9E"/>
    <w:p w14:paraId="3DBF3405" w14:textId="6020672A" w:rsidR="00156923" w:rsidRDefault="009904AB" w:rsidP="00156923">
      <w:pPr>
        <w:pStyle w:val="4"/>
      </w:pPr>
      <w:r>
        <w:rPr>
          <w:noProof/>
        </w:rPr>
        <w:drawing>
          <wp:inline distT="0" distB="0" distL="0" distR="0" wp14:anchorId="75235001" wp14:editId="05E5729A">
            <wp:extent cx="5138505" cy="3479800"/>
            <wp:effectExtent l="0" t="0" r="5080" b="6350"/>
            <wp:docPr id="1012009297" name="Рисунок 1" descr="Создание образа системы Window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образа системы Windows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456" cy="348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690C" w14:textId="7193F3CA" w:rsidR="00156923" w:rsidRDefault="00156923" w:rsidP="00156923">
      <w:pPr>
        <w:pStyle w:val="4"/>
      </w:pPr>
      <w:r>
        <w:t xml:space="preserve">Рисунок </w:t>
      </w:r>
      <w:r w:rsidR="009904AB">
        <w:t>5</w:t>
      </w:r>
    </w:p>
    <w:p w14:paraId="5CDDF4DC" w14:textId="4A07711D" w:rsidR="00156923" w:rsidRDefault="00156923" w:rsidP="00156923"/>
    <w:p w14:paraId="03B45B46" w14:textId="4DA19C73" w:rsidR="00156923" w:rsidRDefault="00156923" w:rsidP="009904AB">
      <w:r>
        <w:lastRenderedPageBreak/>
        <w:t xml:space="preserve">Далее необходимо </w:t>
      </w:r>
      <w:r w:rsidR="009904AB">
        <w:t>выбрать</w:t>
      </w:r>
      <w:r w:rsidR="009904AB" w:rsidRPr="009904AB">
        <w:t>, где будет создаваться резервная копия.</w:t>
      </w:r>
      <w:r w:rsidR="009904AB">
        <w:t xml:space="preserve"> Также необходимо учитывать</w:t>
      </w:r>
      <w:r w:rsidR="009904AB" w:rsidRPr="009904AB">
        <w:t>, что поскольку она содержит всю систему и все установленные программы, места потребуется много. При этом она не может создаваться на системных дисках.</w:t>
      </w:r>
      <w:r>
        <w:t xml:space="preserve"> (Рис. </w:t>
      </w:r>
      <w:r w:rsidR="009904AB">
        <w:t>6</w:t>
      </w:r>
      <w:r>
        <w:t>)</w:t>
      </w:r>
    </w:p>
    <w:p w14:paraId="6EA431BC" w14:textId="64BA108E" w:rsidR="00156923" w:rsidRDefault="00156923" w:rsidP="00156923"/>
    <w:p w14:paraId="511A1218" w14:textId="1791F1E0" w:rsidR="00156923" w:rsidRDefault="009904AB" w:rsidP="000870F3">
      <w:pPr>
        <w:pStyle w:val="4"/>
      </w:pPr>
      <w:r>
        <w:rPr>
          <w:noProof/>
        </w:rPr>
        <w:drawing>
          <wp:inline distT="0" distB="0" distL="0" distR="0" wp14:anchorId="71FD9F81" wp14:editId="5CB19CA5">
            <wp:extent cx="5940425" cy="5530215"/>
            <wp:effectExtent l="0" t="0" r="3175" b="0"/>
            <wp:docPr id="1724979558" name="Рисунок 2" descr="Выбор диска для создания обра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бор диска для создания образ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05CF" w14:textId="150BB2E4" w:rsidR="00156923" w:rsidRPr="00156923" w:rsidRDefault="00156923" w:rsidP="00156923">
      <w:pPr>
        <w:pStyle w:val="4"/>
      </w:pPr>
      <w:r>
        <w:t xml:space="preserve">Рисунок </w:t>
      </w:r>
      <w:r w:rsidR="009904AB">
        <w:t>6</w:t>
      </w:r>
    </w:p>
    <w:p w14:paraId="7C91B2CA" w14:textId="5F7C1ACF" w:rsidR="00156923" w:rsidRDefault="00156923" w:rsidP="00684E9E"/>
    <w:p w14:paraId="371D6B7D" w14:textId="610FC02B" w:rsidR="00156923" w:rsidRDefault="00DB6D8F" w:rsidP="00684E9E">
      <w:r w:rsidRPr="00DB6D8F">
        <w:t>На следующем этапе будут отображены и выбраны все необходимые для работы системы разделы, также, при наличии дополнительных разделов, которые не используются для сохранения резервной копии, их также можно будет включить в резервную копию.</w:t>
      </w:r>
      <w:r w:rsidRPr="00DB6D8F">
        <w:t xml:space="preserve"> </w:t>
      </w:r>
      <w:r w:rsidR="000870F3" w:rsidRPr="000870F3">
        <w:t xml:space="preserve">(Рис. </w:t>
      </w:r>
      <w:r>
        <w:t>7</w:t>
      </w:r>
      <w:r w:rsidR="000870F3" w:rsidRPr="000870F3">
        <w:t>)</w:t>
      </w:r>
    </w:p>
    <w:p w14:paraId="73773EAD" w14:textId="507CD6FA" w:rsidR="000870F3" w:rsidRDefault="000870F3" w:rsidP="00684E9E"/>
    <w:p w14:paraId="605021C4" w14:textId="7DD5A1F7" w:rsidR="000870F3" w:rsidRDefault="00DB6D8F" w:rsidP="000870F3">
      <w:pPr>
        <w:pStyle w:val="4"/>
      </w:pPr>
      <w:r>
        <w:rPr>
          <w:noProof/>
        </w:rPr>
        <w:lastRenderedPageBreak/>
        <w:drawing>
          <wp:inline distT="0" distB="0" distL="0" distR="0" wp14:anchorId="519D7346" wp14:editId="11E42007">
            <wp:extent cx="5940425" cy="5530215"/>
            <wp:effectExtent l="0" t="0" r="3175" b="0"/>
            <wp:docPr id="189064419" name="Рисунок 3" descr="Выбор разделов для записи в резервную коп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бор разделов для записи в резервную копию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2AD9" w14:textId="667A075A" w:rsidR="000870F3" w:rsidRPr="00156923" w:rsidRDefault="000870F3" w:rsidP="000870F3">
      <w:pPr>
        <w:pStyle w:val="4"/>
      </w:pPr>
      <w:r>
        <w:t xml:space="preserve">Рисунок </w:t>
      </w:r>
      <w:r w:rsidR="00DB6D8F">
        <w:t>7</w:t>
      </w:r>
    </w:p>
    <w:p w14:paraId="36DD996E" w14:textId="57E3AFEA" w:rsidR="000870F3" w:rsidRDefault="000870F3" w:rsidP="00684E9E"/>
    <w:p w14:paraId="54E09A2B" w14:textId="51EF8611" w:rsidR="000870F3" w:rsidRDefault="00DB6D8F" w:rsidP="000870F3">
      <w:r w:rsidRPr="00DB6D8F">
        <w:t xml:space="preserve">В завершение останется подтвердить сохранение резервной копии, в окне будет показано, какой объем места на диске она займёт. </w:t>
      </w:r>
      <w:r>
        <w:t xml:space="preserve">Если </w:t>
      </w:r>
      <w:r w:rsidRPr="00DB6D8F">
        <w:t>система зашифрована BitLocker, файлы в резервной копии всё равно будут без шифрования.</w:t>
      </w:r>
      <w:r>
        <w:t xml:space="preserve"> Нажимаем</w:t>
      </w:r>
      <w:r w:rsidRPr="00DB6D8F">
        <w:t xml:space="preserve"> «Архивировать» и дож</w:t>
      </w:r>
      <w:r>
        <w:t>идаемся</w:t>
      </w:r>
      <w:r w:rsidRPr="00DB6D8F">
        <w:t xml:space="preserve"> завершения создания бэкапа, это может занять очень продолжительное время.</w:t>
      </w:r>
      <w:r w:rsidRPr="00DB6D8F">
        <w:t xml:space="preserve"> </w:t>
      </w:r>
      <w:r w:rsidR="000870F3">
        <w:t xml:space="preserve">(Рис. </w:t>
      </w:r>
      <w:r>
        <w:t>8</w:t>
      </w:r>
      <w:r w:rsidR="000870F3">
        <w:t xml:space="preserve">) </w:t>
      </w:r>
    </w:p>
    <w:p w14:paraId="64AD1E58" w14:textId="6A4FAA84" w:rsidR="000870F3" w:rsidRDefault="000870F3" w:rsidP="000870F3"/>
    <w:p w14:paraId="0D4D7960" w14:textId="469F1D35" w:rsidR="000870F3" w:rsidRDefault="00DB6D8F" w:rsidP="000870F3">
      <w:pPr>
        <w:pStyle w:val="4"/>
      </w:pPr>
      <w:r>
        <w:rPr>
          <w:noProof/>
        </w:rPr>
        <w:lastRenderedPageBreak/>
        <w:drawing>
          <wp:inline distT="0" distB="0" distL="0" distR="0" wp14:anchorId="12320F08" wp14:editId="3D93B6BA">
            <wp:extent cx="5940425" cy="5530215"/>
            <wp:effectExtent l="0" t="0" r="3175" b="0"/>
            <wp:docPr id="325676076" name="Рисунок 4" descr="Запуск создания полной резервной копии Window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апуск создания полной резервной копии Windows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C79C" w14:textId="32402524" w:rsidR="000870F3" w:rsidRDefault="000870F3" w:rsidP="000870F3">
      <w:pPr>
        <w:pStyle w:val="4"/>
      </w:pPr>
      <w:r>
        <w:t xml:space="preserve">Рисунок </w:t>
      </w:r>
      <w:r w:rsidR="00DB6D8F">
        <w:t>8</w:t>
      </w:r>
    </w:p>
    <w:p w14:paraId="0823B397" w14:textId="77777777" w:rsidR="00DB6D8F" w:rsidRPr="00DB6D8F" w:rsidRDefault="00DB6D8F" w:rsidP="00DB6D8F"/>
    <w:p w14:paraId="0DE6DC40" w14:textId="1C783AD7" w:rsidR="00DB6D8F" w:rsidRPr="00DB6D8F" w:rsidRDefault="00DB6D8F" w:rsidP="00DB6D8F">
      <w:r w:rsidRPr="00DB6D8F">
        <w:t>На этом процесс создания бэкапа будет завершен и, если когда-либо возникнет такая необходимость, вы сможете восстановить систему полностью из него. Внимание: не переименовывайте папку с резервной копией на накопителе.</w:t>
      </w:r>
    </w:p>
    <w:p w14:paraId="7E590829" w14:textId="091D60AD" w:rsidR="000870F3" w:rsidRDefault="000870F3" w:rsidP="000870F3"/>
    <w:p w14:paraId="3FA3BCF2" w14:textId="77777777" w:rsidR="005430ED" w:rsidRDefault="005430ED" w:rsidP="005430ED">
      <w:pPr>
        <w:pStyle w:val="1"/>
      </w:pPr>
      <w:bookmarkStart w:id="5" w:name="_Toc146184998"/>
      <w:r>
        <w:t>Вывод</w:t>
      </w:r>
      <w:bookmarkEnd w:id="5"/>
    </w:p>
    <w:p w14:paraId="647039DC" w14:textId="2C17D2A8" w:rsidR="00827B17" w:rsidRPr="00AE77FA" w:rsidRDefault="00827B17" w:rsidP="00581463">
      <w:r>
        <w:t xml:space="preserve">Я </w:t>
      </w:r>
      <w:r w:rsidR="008D20ED">
        <w:t>приобрёл</w:t>
      </w:r>
      <w:r w:rsidR="008D20ED" w:rsidRPr="008D20ED">
        <w:t xml:space="preserve"> практически</w:t>
      </w:r>
      <w:r w:rsidR="008D20ED">
        <w:t>е</w:t>
      </w:r>
      <w:r w:rsidR="008D20ED" w:rsidRPr="008D20ED">
        <w:t xml:space="preserve"> навык</w:t>
      </w:r>
      <w:r w:rsidR="008D20ED">
        <w:t>и</w:t>
      </w:r>
      <w:r w:rsidR="00DB6D8F" w:rsidRPr="00DB6D8F">
        <w:t xml:space="preserve"> </w:t>
      </w:r>
      <w:r w:rsidR="00DB6D8F">
        <w:t>резервного копирования</w:t>
      </w:r>
      <w:r w:rsidR="008D20ED" w:rsidRPr="008D20ED">
        <w:t>.</w:t>
      </w:r>
    </w:p>
    <w:sectPr w:rsidR="00827B17" w:rsidRPr="00AE77FA" w:rsidSect="00684510">
      <w:pgSz w:w="11906" w:h="16838"/>
      <w:pgMar w:top="1134" w:right="850" w:bottom="1134" w:left="1701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4520" w14:textId="77777777" w:rsidR="00A70A46" w:rsidRDefault="00A70A46" w:rsidP="009F4E8B">
      <w:pPr>
        <w:spacing w:line="240" w:lineRule="auto"/>
      </w:pPr>
      <w:r>
        <w:separator/>
      </w:r>
    </w:p>
  </w:endnote>
  <w:endnote w:type="continuationSeparator" w:id="0">
    <w:p w14:paraId="26B92B71" w14:textId="77777777" w:rsidR="00A70A46" w:rsidRDefault="00A70A46" w:rsidP="009F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0315" w14:textId="77777777" w:rsidR="009F4E8B" w:rsidRPr="003B25EE" w:rsidRDefault="009F4E8B" w:rsidP="009F4E8B">
    <w:pPr>
      <w:pStyle w:val="a8"/>
      <w:suppressAutoHyphens w:val="0"/>
      <w:rPr>
        <w:sz w:val="24"/>
        <w:szCs w:val="24"/>
      </w:rPr>
    </w:pPr>
    <w:bookmarkStart w:id="1" w:name="_Hlk119180678"/>
    <w:r w:rsidRPr="003B25E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DA540FA" wp14:editId="67BA8558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5240" t="21590" r="14605" b="18415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C324A9" w14:paraId="40A233B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1DC8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9F1EB2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95A5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BCC1D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64E19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30510E" w14:textId="77777777" w:rsidR="00C324A9" w:rsidRPr="00ED394E" w:rsidRDefault="00AF28EC" w:rsidP="00C324A9">
                                  <w:pPr>
                                    <w:ind w:firstLine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.10.05.01.</w:t>
                                  </w:r>
                                  <w:r w:rsidR="00F26BBF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0000.000ЛР</w:t>
                                  </w:r>
                                </w:p>
                              </w:tc>
                            </w:tr>
                            <w:tr w:rsidR="00C324A9" w14:paraId="60E4318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A6E51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AECB7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6C06B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EC9E7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88B39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5F379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15BD3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4C351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DD6F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4DE97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01C16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6A54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E05CF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3CE7E3C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BFCA45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ABF89C4" w14:textId="77777777" w:rsidR="00C324A9" w:rsidRPr="00A806A5" w:rsidRDefault="00A41ECA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Заболотный И</w:t>
                                  </w:r>
                                  <w:r w:rsidR="00C324A9" w:rsidRPr="00ED394E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.А</w:t>
                                  </w:r>
                                  <w:r w:rsidR="00C324A9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4EFB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3DB65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8A2166" w14:textId="77777777" w:rsidR="00C324A9" w:rsidRDefault="00C324A9" w:rsidP="00C324A9">
                                  <w:pPr>
                                    <w:pStyle w:val="a7"/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  <w:p w14:paraId="132FF33D" w14:textId="71B09F61" w:rsidR="00C324A9" w:rsidRPr="00CF5A2A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Лабораторная работа №</w:t>
                                  </w:r>
                                  <w:r w:rsidR="00CF5A2A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  <w:p w14:paraId="319332F1" w14:textId="77777777" w:rsidR="00C324A9" w:rsidRPr="004070FF" w:rsidRDefault="00C324A9" w:rsidP="00C324A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21D6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D0A3A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1E13BC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324A9" w:rsidRPr="003313E8" w14:paraId="379A3AB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9D98E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BBE006" w14:textId="77777777" w:rsidR="00C324A9" w:rsidRPr="00AF28EC" w:rsidRDefault="00AF28EC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Бурякова О.С.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E0B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6CD42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13871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D32CD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FFDEC2" w14:textId="77777777" w:rsidR="00C324A9" w:rsidRPr="003313E8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11A4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E45F9D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3508AA" w14:textId="36618D67" w:rsidR="00C324A9" w:rsidRPr="00A3530A" w:rsidRDefault="00A3530A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324A9" w:rsidRPr="003313E8" w14:paraId="4ABF2CE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CAAFCF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4C75651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472B2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4F6D2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1C5AC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32856" w14:textId="77777777" w:rsidR="00C324A9" w:rsidRPr="00664933" w:rsidRDefault="004D3D0E" w:rsidP="00C324A9">
                                  <w:pPr>
                                    <w:pStyle w:val="a7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ДГТУ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br/>
                                    <w:t>Кафедра КБИС</w:t>
                                  </w:r>
                                </w:p>
                              </w:tc>
                            </w:tr>
                            <w:tr w:rsidR="00C324A9" w14:paraId="34AB251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99213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CD5B0A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E7CB8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776BA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69EAA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55C656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93772D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BBBDAD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685E2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F0E2E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3C63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C79A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82710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D4C4A" w14:textId="77777777" w:rsidR="009F4E8B" w:rsidRDefault="009F4E8B" w:rsidP="009F4E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540FA" id="Группа 16" o:spid="_x0000_s1026" style="position:absolute;margin-left:56.7pt;margin-top:18.2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C324A9" w14:paraId="40A233B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1DC8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9F1EB2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95A5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BCC1D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64E19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30510E" w14:textId="77777777" w:rsidR="00C324A9" w:rsidRPr="00ED394E" w:rsidRDefault="00AF28EC" w:rsidP="00C324A9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.10.05.01.</w:t>
                            </w:r>
                            <w:r w:rsidR="00F26BBF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0000.000ЛР</w:t>
                            </w:r>
                          </w:p>
                        </w:tc>
                      </w:tr>
                      <w:tr w:rsidR="00C324A9" w14:paraId="60E4318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A6E51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AECB7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6C06B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EC9E7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88B39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5F379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15BD3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4C351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DD6F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4DE97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01C16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6A54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E05CF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3CE7E3C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BFCA45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ABF89C4" w14:textId="77777777" w:rsidR="00C324A9" w:rsidRPr="00A806A5" w:rsidRDefault="00A41ECA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Заболотный И</w:t>
                            </w:r>
                            <w:r w:rsidR="00C324A9" w:rsidRPr="00ED394E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.А</w:t>
                            </w:r>
                            <w:r w:rsidR="00C324A9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14EFB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3DB65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8A2166" w14:textId="77777777" w:rsidR="00C324A9" w:rsidRDefault="00C324A9" w:rsidP="00C324A9">
                            <w:pPr>
                              <w:pStyle w:val="a7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132FF33D" w14:textId="71B09F61" w:rsidR="00C324A9" w:rsidRPr="00CF5A2A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Лабораторная работа №</w:t>
                            </w:r>
                            <w:r w:rsidR="00CF5A2A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319332F1" w14:textId="77777777" w:rsidR="00C324A9" w:rsidRPr="004070FF" w:rsidRDefault="00C324A9" w:rsidP="00C324A9">
                            <w:pPr>
                              <w:pStyle w:val="a7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21D6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1D0A3A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01E13BC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C324A9" w:rsidRPr="003313E8" w14:paraId="379A3AB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19D98E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BBE006" w14:textId="77777777" w:rsidR="00C324A9" w:rsidRPr="00AF28EC" w:rsidRDefault="00AF28EC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Бурякова О.С.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8E0B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6CD42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13871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D32CD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70FFDEC2" w14:textId="77777777" w:rsidR="00C324A9" w:rsidRPr="003313E8" w:rsidRDefault="00C324A9" w:rsidP="00C324A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11A4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E45F9D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3508AA" w14:textId="36618D67" w:rsidR="00C324A9" w:rsidRPr="00A3530A" w:rsidRDefault="00A3530A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c>
                      </w:tr>
                      <w:tr w:rsidR="00C324A9" w:rsidRPr="003313E8" w14:paraId="4ABF2CE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CAAFCF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4C75651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472B2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4F6D2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1C5AC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32856" w14:textId="77777777" w:rsidR="00C324A9" w:rsidRPr="00664933" w:rsidRDefault="004D3D0E" w:rsidP="00C324A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br/>
                              <w:t>Кафедра КБИС</w:t>
                            </w:r>
                          </w:p>
                        </w:tc>
                      </w:tr>
                      <w:tr w:rsidR="00C324A9" w14:paraId="34AB251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299213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CD5B0A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E7CB8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776BA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69EAA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55C656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93772D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BBBDAD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685E2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F0E2E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3C63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C79A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82710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3D4C4A" w14:textId="77777777" w:rsidR="009F4E8B" w:rsidRDefault="009F4E8B" w:rsidP="009F4E8B"/>
                  </w:txbxContent>
                </v:textbox>
              </v:shape>
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w10:wrap anchorx="page" anchory="page"/>
              <w10:anchorlock/>
            </v:group>
          </w:pict>
        </mc:Fallback>
      </mc:AlternateContent>
    </w:r>
  </w:p>
  <w:bookmarkEnd w:id="1"/>
  <w:p w14:paraId="79200994" w14:textId="77777777" w:rsidR="009F4E8B" w:rsidRDefault="009F4E8B" w:rsidP="009F4E8B"/>
  <w:p w14:paraId="5D1C6182" w14:textId="77777777" w:rsidR="009F4E8B" w:rsidRDefault="009F4E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48CF" w14:textId="77777777" w:rsidR="009F4E8B" w:rsidRPr="009F4E8B" w:rsidRDefault="004070FF" w:rsidP="009F4E8B">
    <w:pPr>
      <w:pStyle w:val="a8"/>
      <w:suppressAutoHyphens w:val="0"/>
      <w:rPr>
        <w:color w:val="FF0000"/>
        <w:sz w:val="24"/>
        <w:szCs w:val="24"/>
      </w:rPr>
    </w:pPr>
    <w:bookmarkStart w:id="2" w:name="_Hlk119180582"/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799A6897" wp14:editId="33AB711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4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324A9" w14:paraId="25918B7B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3B7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14765D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E0DCE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B338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B560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496B2A" w14:textId="77777777" w:rsidR="00C324A9" w:rsidRPr="00ED394E" w:rsidRDefault="0065681F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.10.05.01.</w:t>
                                  </w:r>
                                  <w:r w:rsidR="00F15505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0000.000ЛР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A1003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324A9" w14:paraId="5F78FE0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A0B75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A64D4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9EFCAB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02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E8656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86A04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BF42F8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1</w: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324A9" w14:paraId="60D80587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B56B5E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4CA6B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36397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79F30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B2D22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35C4B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C96F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906D9" w14:textId="77777777" w:rsidR="004070FF" w:rsidRDefault="004070FF" w:rsidP="004070F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A6897" id="Группа 23" o:spid="_x0000_s1033" style="position:absolute;margin-left:56.7pt;margin-top:19.85pt;width:518.9pt;height:802.2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" o:allowincell="f">
              <v:line id="Line 3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v:line id="Line 4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Line 5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Line 6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7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324A9" w14:paraId="25918B7B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3B7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14765D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E0DCE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BB338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B560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3496B2A" w14:textId="77777777" w:rsidR="00C324A9" w:rsidRPr="00ED394E" w:rsidRDefault="0065681F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.10.05.01.</w:t>
                            </w:r>
                            <w:r w:rsidR="00F15505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0000.000ЛР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A1003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324A9" w14:paraId="5F78FE0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A0B75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A64D4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9EFCAB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02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E8656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86A04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BF42F8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instrText>PAGE   \* MERGEFORMAT</w:instrTex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324A9" w14:paraId="60D80587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B56B5E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4CA6B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D36397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479F30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B2D22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35C4B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EC96F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5906D9" w14:textId="77777777" w:rsidR="004070FF" w:rsidRDefault="004070FF" w:rsidP="004070FF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bookmarkEnd w:id="2"/>
  </w:p>
  <w:p w14:paraId="200D0EFC" w14:textId="77777777" w:rsidR="009F4E8B" w:rsidRDefault="009F4E8B" w:rsidP="009F4E8B"/>
  <w:p w14:paraId="30048E99" w14:textId="77777777" w:rsidR="009F4E8B" w:rsidRDefault="009F4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D6C71" w14:textId="77777777" w:rsidR="00A70A46" w:rsidRDefault="00A70A46" w:rsidP="009F4E8B">
      <w:pPr>
        <w:spacing w:line="240" w:lineRule="auto"/>
      </w:pPr>
      <w:r>
        <w:separator/>
      </w:r>
    </w:p>
  </w:footnote>
  <w:footnote w:type="continuationSeparator" w:id="0">
    <w:p w14:paraId="603E1134" w14:textId="77777777" w:rsidR="00A70A46" w:rsidRDefault="00A70A46" w:rsidP="009F4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2C71"/>
    <w:multiLevelType w:val="hybridMultilevel"/>
    <w:tmpl w:val="DFE8721A"/>
    <w:lvl w:ilvl="0" w:tplc="C598FBD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C04701"/>
    <w:multiLevelType w:val="hybridMultilevel"/>
    <w:tmpl w:val="480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169ED"/>
    <w:multiLevelType w:val="hybridMultilevel"/>
    <w:tmpl w:val="05C0F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4240277">
    <w:abstractNumId w:val="0"/>
  </w:num>
  <w:num w:numId="2" w16cid:durableId="1266500662">
    <w:abstractNumId w:val="2"/>
  </w:num>
  <w:num w:numId="3" w16cid:durableId="22492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readOnly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7F"/>
    <w:rsid w:val="000270EE"/>
    <w:rsid w:val="0003380B"/>
    <w:rsid w:val="00037B44"/>
    <w:rsid w:val="000522CA"/>
    <w:rsid w:val="0006274B"/>
    <w:rsid w:val="000870F3"/>
    <w:rsid w:val="00096161"/>
    <w:rsid w:val="000A5A11"/>
    <w:rsid w:val="000A7872"/>
    <w:rsid w:val="000B611F"/>
    <w:rsid w:val="000E5AB1"/>
    <w:rsid w:val="001058C3"/>
    <w:rsid w:val="00110EA9"/>
    <w:rsid w:val="00150511"/>
    <w:rsid w:val="00154791"/>
    <w:rsid w:val="00156923"/>
    <w:rsid w:val="00175AEE"/>
    <w:rsid w:val="0019546E"/>
    <w:rsid w:val="001C07E9"/>
    <w:rsid w:val="001D58A7"/>
    <w:rsid w:val="00222E86"/>
    <w:rsid w:val="00236119"/>
    <w:rsid w:val="00265B7F"/>
    <w:rsid w:val="00280C9F"/>
    <w:rsid w:val="00284DB8"/>
    <w:rsid w:val="002B2CF7"/>
    <w:rsid w:val="002B4FA7"/>
    <w:rsid w:val="002D257A"/>
    <w:rsid w:val="002D61E2"/>
    <w:rsid w:val="002D6894"/>
    <w:rsid w:val="002E2196"/>
    <w:rsid w:val="00340827"/>
    <w:rsid w:val="003763C2"/>
    <w:rsid w:val="00386177"/>
    <w:rsid w:val="003B1D74"/>
    <w:rsid w:val="003D0B68"/>
    <w:rsid w:val="004070FF"/>
    <w:rsid w:val="00415C33"/>
    <w:rsid w:val="00425194"/>
    <w:rsid w:val="004405D8"/>
    <w:rsid w:val="004431CE"/>
    <w:rsid w:val="00466A2D"/>
    <w:rsid w:val="00473F34"/>
    <w:rsid w:val="0049112D"/>
    <w:rsid w:val="00495EAB"/>
    <w:rsid w:val="004A0C91"/>
    <w:rsid w:val="004A19EF"/>
    <w:rsid w:val="004A5B6B"/>
    <w:rsid w:val="004D3D0E"/>
    <w:rsid w:val="004D4F7A"/>
    <w:rsid w:val="005078F3"/>
    <w:rsid w:val="00526890"/>
    <w:rsid w:val="00531544"/>
    <w:rsid w:val="00542DDC"/>
    <w:rsid w:val="005430ED"/>
    <w:rsid w:val="005472CA"/>
    <w:rsid w:val="005648EF"/>
    <w:rsid w:val="00581463"/>
    <w:rsid w:val="00596CB4"/>
    <w:rsid w:val="00597551"/>
    <w:rsid w:val="005A41FF"/>
    <w:rsid w:val="005A59BA"/>
    <w:rsid w:val="005B5D14"/>
    <w:rsid w:val="006178BD"/>
    <w:rsid w:val="0065681F"/>
    <w:rsid w:val="006732C4"/>
    <w:rsid w:val="00675A81"/>
    <w:rsid w:val="00684510"/>
    <w:rsid w:val="00684E9E"/>
    <w:rsid w:val="00693164"/>
    <w:rsid w:val="0069780D"/>
    <w:rsid w:val="006B1E37"/>
    <w:rsid w:val="006B2A9C"/>
    <w:rsid w:val="006C79C2"/>
    <w:rsid w:val="006F1AE1"/>
    <w:rsid w:val="006F2E8C"/>
    <w:rsid w:val="007035B0"/>
    <w:rsid w:val="00706399"/>
    <w:rsid w:val="0072555B"/>
    <w:rsid w:val="00740D3C"/>
    <w:rsid w:val="00742E1E"/>
    <w:rsid w:val="007666A8"/>
    <w:rsid w:val="0079020D"/>
    <w:rsid w:val="007C1E8B"/>
    <w:rsid w:val="007C404B"/>
    <w:rsid w:val="008004F8"/>
    <w:rsid w:val="00802FDF"/>
    <w:rsid w:val="00805CB9"/>
    <w:rsid w:val="00807B32"/>
    <w:rsid w:val="008121AF"/>
    <w:rsid w:val="00826CFB"/>
    <w:rsid w:val="00827B17"/>
    <w:rsid w:val="00845FE6"/>
    <w:rsid w:val="00860BDD"/>
    <w:rsid w:val="008926AF"/>
    <w:rsid w:val="00894F4A"/>
    <w:rsid w:val="008C531B"/>
    <w:rsid w:val="008D20ED"/>
    <w:rsid w:val="008F62C0"/>
    <w:rsid w:val="00924066"/>
    <w:rsid w:val="009472CD"/>
    <w:rsid w:val="009904AB"/>
    <w:rsid w:val="009A572D"/>
    <w:rsid w:val="009D102F"/>
    <w:rsid w:val="009D29B0"/>
    <w:rsid w:val="009E4862"/>
    <w:rsid w:val="009F4E8B"/>
    <w:rsid w:val="00A0460D"/>
    <w:rsid w:val="00A3530A"/>
    <w:rsid w:val="00A41ECA"/>
    <w:rsid w:val="00A574A0"/>
    <w:rsid w:val="00A6643C"/>
    <w:rsid w:val="00A70A46"/>
    <w:rsid w:val="00AA7AB8"/>
    <w:rsid w:val="00AD6009"/>
    <w:rsid w:val="00AE1213"/>
    <w:rsid w:val="00AE77FA"/>
    <w:rsid w:val="00AF28EC"/>
    <w:rsid w:val="00B16D02"/>
    <w:rsid w:val="00B234EF"/>
    <w:rsid w:val="00B536DF"/>
    <w:rsid w:val="00B5372C"/>
    <w:rsid w:val="00B64EE0"/>
    <w:rsid w:val="00B65689"/>
    <w:rsid w:val="00BB73DF"/>
    <w:rsid w:val="00C2700B"/>
    <w:rsid w:val="00C324A9"/>
    <w:rsid w:val="00C3538C"/>
    <w:rsid w:val="00C45A1A"/>
    <w:rsid w:val="00C65779"/>
    <w:rsid w:val="00C67908"/>
    <w:rsid w:val="00C72D4C"/>
    <w:rsid w:val="00C77855"/>
    <w:rsid w:val="00CD57F1"/>
    <w:rsid w:val="00CD5D5B"/>
    <w:rsid w:val="00CE4117"/>
    <w:rsid w:val="00CF5A2A"/>
    <w:rsid w:val="00D21E71"/>
    <w:rsid w:val="00D21F08"/>
    <w:rsid w:val="00D447F4"/>
    <w:rsid w:val="00D53792"/>
    <w:rsid w:val="00D66C40"/>
    <w:rsid w:val="00D77283"/>
    <w:rsid w:val="00D85879"/>
    <w:rsid w:val="00D96537"/>
    <w:rsid w:val="00DA445A"/>
    <w:rsid w:val="00DB6D8F"/>
    <w:rsid w:val="00DC6BEE"/>
    <w:rsid w:val="00DF5D9A"/>
    <w:rsid w:val="00DF5FF0"/>
    <w:rsid w:val="00E02460"/>
    <w:rsid w:val="00E214DB"/>
    <w:rsid w:val="00E332E8"/>
    <w:rsid w:val="00E362AC"/>
    <w:rsid w:val="00E643AE"/>
    <w:rsid w:val="00E74130"/>
    <w:rsid w:val="00EB6787"/>
    <w:rsid w:val="00ED30B1"/>
    <w:rsid w:val="00ED394E"/>
    <w:rsid w:val="00EE5A3E"/>
    <w:rsid w:val="00F0238B"/>
    <w:rsid w:val="00F05E66"/>
    <w:rsid w:val="00F15505"/>
    <w:rsid w:val="00F26BBF"/>
    <w:rsid w:val="00F26FC8"/>
    <w:rsid w:val="00F55021"/>
    <w:rsid w:val="00F553D8"/>
    <w:rsid w:val="00F57443"/>
    <w:rsid w:val="00F95BC5"/>
    <w:rsid w:val="00FA42EA"/>
    <w:rsid w:val="00FB3A03"/>
    <w:rsid w:val="00FB794B"/>
    <w:rsid w:val="00FE2277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81490"/>
  <w15:chartTrackingRefBased/>
  <w15:docId w15:val="{C98E3F79-30EE-4A40-8D5D-217CE8A4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E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4FA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A7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4FA7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Рисунок"/>
    <w:basedOn w:val="a"/>
    <w:next w:val="a"/>
    <w:link w:val="40"/>
    <w:uiPriority w:val="9"/>
    <w:unhideWhenUsed/>
    <w:qFormat/>
    <w:rsid w:val="00473F34"/>
    <w:pPr>
      <w:keepNext/>
      <w:keepLines/>
      <w:spacing w:before="40" w:line="240" w:lineRule="auto"/>
      <w:ind w:firstLine="0"/>
      <w:jc w:val="center"/>
      <w:outlineLvl w:val="3"/>
    </w:pPr>
    <w:rPr>
      <w:rFonts w:eastAsiaTheme="majorEastAsia" w:cstheme="majorBidi"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E8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E8B"/>
    <w:rPr>
      <w:rFonts w:ascii="Times New Roman" w:hAnsi="Times New Roman"/>
      <w:sz w:val="28"/>
    </w:rPr>
  </w:style>
  <w:style w:type="paragraph" w:customStyle="1" w:styleId="a7">
    <w:name w:val="Чертежный"/>
    <w:rsid w:val="009F4E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9F4E8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List Paragraph"/>
    <w:basedOn w:val="a"/>
    <w:uiPriority w:val="99"/>
    <w:qFormat/>
    <w:rsid w:val="004070FF"/>
    <w:pPr>
      <w:spacing w:after="160"/>
      <w:ind w:left="720" w:firstLine="0"/>
      <w:contextualSpacing/>
    </w:pPr>
    <w:rPr>
      <w:color w:val="000000" w:themeColor="text1" w:themeShade="80"/>
    </w:rPr>
  </w:style>
  <w:style w:type="character" w:customStyle="1" w:styleId="20">
    <w:name w:val="Заголовок 2 Знак"/>
    <w:basedOn w:val="a0"/>
    <w:link w:val="2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Title"/>
    <w:aliases w:val="Заголовок3"/>
    <w:basedOn w:val="a"/>
    <w:next w:val="a"/>
    <w:link w:val="ab"/>
    <w:uiPriority w:val="10"/>
    <w:qFormat/>
    <w:rsid w:val="00A574A0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aliases w:val="Заголовок3 Знак"/>
    <w:basedOn w:val="a0"/>
    <w:link w:val="aa"/>
    <w:uiPriority w:val="10"/>
    <w:rsid w:val="00A574A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c">
    <w:name w:val="caption"/>
    <w:basedOn w:val="a"/>
    <w:next w:val="a"/>
    <w:uiPriority w:val="35"/>
    <w:unhideWhenUsed/>
    <w:qFormat/>
    <w:rsid w:val="00826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A5A1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A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5A1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5A11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0A5A1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f"/>
    <w:uiPriority w:val="59"/>
    <w:rsid w:val="00A046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uiPriority w:val="39"/>
    <w:rsid w:val="00A0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Рисунок Знак"/>
    <w:basedOn w:val="a0"/>
    <w:link w:val="4"/>
    <w:uiPriority w:val="9"/>
    <w:rsid w:val="00473F34"/>
    <w:rPr>
      <w:rFonts w:ascii="Times New Roman" w:eastAsiaTheme="majorEastAsia" w:hAnsi="Times New Roman" w:cstheme="majorBidi"/>
      <w:iCs/>
      <w:sz w:val="24"/>
    </w:rPr>
  </w:style>
  <w:style w:type="paragraph" w:styleId="af0">
    <w:name w:val="No Spacing"/>
    <w:uiPriority w:val="1"/>
    <w:rsid w:val="0009616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063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06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ol\OneDrive\&#1044;&#1086;&#1082;&#1091;&#1084;&#1077;&#1085;&#1090;&#1099;\&#1053;&#1072;&#1089;&#1090;&#1088;&#1072;&#1080;&#1074;&#1072;&#1077;&#1084;&#1099;&#1077;%20&#1096;&#1072;&#1073;&#1083;&#1086;&#1085;&#1099;%20Office\&#1064;&#1072;&#1073;&#1083;&#1086;&#1085;%20&#1085;&#1072;%20&#1074;&#1089;&#1077;%20&#1089;&#1083;&#1091;&#1095;&#1072;&#1080;%20&#1078;&#1080;&#1079;&#1085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19EB-F67F-429E-B092-D075E9B6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на все случаи жизни.dotx</Template>
  <TotalTime>364</TotalTime>
  <Pages>8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5</cp:revision>
  <dcterms:created xsi:type="dcterms:W3CDTF">2023-10-05T09:02:00Z</dcterms:created>
  <dcterms:modified xsi:type="dcterms:W3CDTF">2023-10-31T00:22:00Z</dcterms:modified>
</cp:coreProperties>
</file>