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BBA8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экономики. Экономические блага и потребности общества. Ограниченность ресурсов.</w:t>
      </w:r>
    </w:p>
    <w:p w14:paraId="26141E7C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Экономика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это наука, изучающая, как люди делают выбор в условиях ограниченности ресурсов для удовлетворения своих потребностей.</w:t>
      </w:r>
    </w:p>
    <w:p w14:paraId="6CE237A9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Экономические блага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это все, что может удовлетворить потребности человека и доступно в ограниченном количестве.</w:t>
      </w:r>
    </w:p>
    <w:p w14:paraId="3D7E4C93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Потребности общества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это желания людей, которые они хотят удовлетворить, используя экономические блага.</w:t>
      </w:r>
    </w:p>
    <w:p w14:paraId="314C78BF" w14:textId="77777777" w:rsidR="00976491" w:rsidRPr="00976491" w:rsidRDefault="00976491" w:rsidP="009764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A5C9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Ограниченность ресурсов</w:t>
      </w:r>
      <w:r w:rsidRPr="009764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- означает, что ресурсов недостаточно для удовлетворения всех потребностей людей. Это приводит к необходимости делать выбор, какие потребности удовлетворять, а какие - нет.</w:t>
      </w:r>
    </w:p>
    <w:p w14:paraId="5DC10CF4" w14:textId="77777777" w:rsidR="00976491" w:rsidRPr="002A5C98" w:rsidRDefault="00976491" w:rsidP="009764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1AD71D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Экономическая теория товара и денег. Функция денег.</w:t>
      </w:r>
    </w:p>
    <w:p w14:paraId="6ABB51A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Товар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любое благо, которое может быть произведено, куплено и продано на рынке.</w:t>
      </w:r>
    </w:p>
    <w:p w14:paraId="2F38062D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Деньги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средство обмена, которое используется для оплаты товаров и услуг.</w:t>
      </w:r>
    </w:p>
    <w:p w14:paraId="1351C10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Функции денег:</w:t>
      </w:r>
    </w:p>
    <w:p w14:paraId="42669A0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Средство обмена: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Деньги используются для покупки товаров и услуг.</w:t>
      </w:r>
    </w:p>
    <w:p w14:paraId="75300E1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Мера стоимости: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Деньги позволяют сравнивать стоимость разных товаров и услуг.</w:t>
      </w:r>
    </w:p>
    <w:p w14:paraId="4F99FC8C" w14:textId="77777777" w:rsid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Средство накопления: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Деньги можно хранить и использовать в будущем.</w:t>
      </w:r>
    </w:p>
    <w:p w14:paraId="24A71151" w14:textId="77777777" w:rsidR="008D2F1A" w:rsidRDefault="008D2F1A" w:rsidP="008D2F1A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(</w:t>
      </w:r>
      <w:r w:rsidRPr="008D2F1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?) 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Экономическая теория товаров и денег (крест Маршала)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– цена на товар устанавливается</w:t>
      </w:r>
      <w:r w:rsidRPr="008D2F1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в результате спроса и предложения. Спрос – это количество товара, которое потребители могут купить. Предложение же отображает количество товара, которое можно воспроизвести и продать. </w:t>
      </w:r>
    </w:p>
    <w:p w14:paraId="63F4061C" w14:textId="5D749D78" w:rsidR="008D2F1A" w:rsidRDefault="008D2F1A" w:rsidP="008D2F1A">
      <w:pPr>
        <w:shd w:val="clear" w:color="auto" w:fill="FFFFFF"/>
        <w:spacing w:before="100" w:beforeAutospacing="1" w:after="100" w:afterAutospacing="1" w:line="240" w:lineRule="auto"/>
        <w:ind w:left="708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8D2F1A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lastRenderedPageBreak/>
        <w:drawing>
          <wp:inline distT="0" distB="0" distL="0" distR="0" wp14:anchorId="6CBF6FC2" wp14:editId="44889951">
            <wp:extent cx="4429860" cy="2486025"/>
            <wp:effectExtent l="0" t="0" r="8890" b="0"/>
            <wp:docPr id="183652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3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113" cy="24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8CE4" w14:textId="40761DA0" w:rsidR="008D2F1A" w:rsidRPr="008D2F1A" w:rsidRDefault="008D2F1A" w:rsidP="008D2F1A">
      <w:pPr>
        <w:shd w:val="clear" w:color="auto" w:fill="FFFFFF"/>
        <w:spacing w:before="100" w:beforeAutospacing="1" w:after="100" w:afterAutospacing="1" w:line="240" w:lineRule="auto"/>
        <w:ind w:left="708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8D2F1A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0E5B63B6" wp14:editId="539D9FC9">
            <wp:extent cx="4286250" cy="3316288"/>
            <wp:effectExtent l="0" t="0" r="0" b="0"/>
            <wp:docPr id="185728942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8942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2329" cy="33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5F7F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AE86C5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Рынок: содержание, функции. Рыночный механизм: спрос и предложение.</w:t>
      </w:r>
    </w:p>
    <w:p w14:paraId="7875022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механизм взаимодействия продавцов и покупателей, где происходит обмен товарами и услугами.</w:t>
      </w:r>
    </w:p>
    <w:p w14:paraId="6DC755D1" w14:textId="69165B18" w:rsidR="003C55EB" w:rsidRPr="002A5C98" w:rsidRDefault="00F66FD6" w:rsidP="00156F4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F66FD6">
        <w:lastRenderedPageBreak/>
        <w:drawing>
          <wp:inline distT="0" distB="0" distL="0" distR="0" wp14:anchorId="7441DD80" wp14:editId="4CA4CB41">
            <wp:extent cx="4663440" cy="338080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2" cy="33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AE63" w14:textId="45C7C969" w:rsidR="005E705A" w:rsidRDefault="002A5C98" w:rsidP="005E70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Рыночный механизм</w:t>
      </w:r>
      <w:r w:rsidR="005E705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– </w:t>
      </w:r>
      <w:r w:rsidR="005E705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это механизм взаимосвязи и взаимодействия основных элементов рынка – спроса, предложения, цены, конкуренции, и основных экономических законов рынка. </w:t>
      </w:r>
    </w:p>
    <w:p w14:paraId="618890E4" w14:textId="3C9D9A55" w:rsidR="003C55EB" w:rsidRDefault="002A5C98" w:rsidP="00C72E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Спрос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</w:t>
      </w:r>
      <w:r w:rsidR="00C72EFF"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— это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="00BE40B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желание и возможность</w:t>
      </w:r>
      <w:r w:rsidR="003C55E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потребителя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купить</w:t>
      </w:r>
      <w:r w:rsidR="003C55E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товар или услугу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по определенной цене</w:t>
      </w:r>
      <w:r w:rsidR="000B7D6E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 определенный промежуток времени. </w:t>
      </w:r>
      <w:r w:rsidR="00C72EF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Существует 2 фактора спроса</w:t>
      </w:r>
      <w:r w:rsidR="00C72EFF" w:rsidRPr="00D9647C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: </w:t>
      </w:r>
      <w:r w:rsidR="00C72EF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ценовые и неценовые.</w:t>
      </w:r>
    </w:p>
    <w:p w14:paraId="0743667C" w14:textId="1BC96D62" w:rsidR="003C55EB" w:rsidRDefault="003C55EB" w:rsidP="00C72E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Величина спроса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– экономический показатель, характеризующий, какое количество товара покупатели (хотят и могут) приобрести по определенной цене в определенный момент времени. </w:t>
      </w:r>
    </w:p>
    <w:p w14:paraId="4844FC22" w14:textId="19761AA7" w:rsidR="00C72EFF" w:rsidRDefault="003C55EB" w:rsidP="00C72E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3C55EB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613CC208" wp14:editId="62E9282C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1897380" cy="3197115"/>
            <wp:effectExtent l="0" t="0" r="7620" b="3810"/>
            <wp:wrapTight wrapText="bothSides">
              <wp:wrapPolygon edited="0">
                <wp:start x="0" y="0"/>
                <wp:lineTo x="0" y="21497"/>
                <wp:lineTo x="21470" y="21497"/>
                <wp:lineTo x="2147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19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F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</w:p>
    <w:p w14:paraId="4D74C609" w14:textId="26370189" w:rsidR="00C72EFF" w:rsidRDefault="004614A1" w:rsidP="00C72EF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14A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lastRenderedPageBreak/>
        <w:drawing>
          <wp:inline distT="0" distB="0" distL="0" distR="0" wp14:anchorId="2742A2BD" wp14:editId="3FCA63BD">
            <wp:extent cx="4832888" cy="271272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885" cy="27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BD7F" w14:textId="034C0434" w:rsidR="00D9647C" w:rsidRDefault="004614A1" w:rsidP="00C72EF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14A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drawing>
          <wp:inline distT="0" distB="0" distL="0" distR="0" wp14:anchorId="25CC9677" wp14:editId="2EC3BB5A">
            <wp:extent cx="5163570" cy="5090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23" cy="50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E93A" w14:textId="5ABBC529" w:rsidR="00BA11BF" w:rsidRDefault="00BA11BF" w:rsidP="00C72EF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A11B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lastRenderedPageBreak/>
        <w:drawing>
          <wp:inline distT="0" distB="0" distL="0" distR="0" wp14:anchorId="58A58C78" wp14:editId="631FEC5E">
            <wp:extent cx="4336868" cy="4777740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215" cy="47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B0A" w14:textId="5784C67B" w:rsidR="002A5C98" w:rsidRPr="00C1179D" w:rsidRDefault="00BA11BF" w:rsidP="00C1179D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A11B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drawing>
          <wp:inline distT="0" distB="0" distL="0" distR="0" wp14:anchorId="1021336D" wp14:editId="2BAA3EDA">
            <wp:extent cx="4031628" cy="39471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063" cy="39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BDA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Понятие конкуренции, её виды и модели</w:t>
      </w:r>
    </w:p>
    <w:p w14:paraId="26AE8D09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Конкуренция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соперничество между предприятиями за привлечение клиентов и получение прибыли.</w:t>
      </w:r>
    </w:p>
    <w:p w14:paraId="116546A6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Виды конкуренции:</w:t>
      </w:r>
    </w:p>
    <w:p w14:paraId="7554008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Совершенная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Множество мелких предприятий, производящих однородные товары, свободный вход на рынок.</w:t>
      </w:r>
    </w:p>
    <w:p w14:paraId="32A44987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Монополистическая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Множество предприятий, производящих дифференцированные товары, относительно свободный вход на рынок.</w:t>
      </w:r>
    </w:p>
    <w:p w14:paraId="63A592D6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Олигополия: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Небольшое количество крупных предприятий, контролирующих большую часть рынка.</w:t>
      </w:r>
    </w:p>
    <w:p w14:paraId="61FF10EE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Монополия: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Одно предприятие, контролирующее весь рынок.</w:t>
      </w:r>
    </w:p>
    <w:p w14:paraId="1139579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Модели конкуренции:</w:t>
      </w:r>
    </w:p>
    <w:p w14:paraId="5FE259F4" w14:textId="77777777" w:rsidR="002A5C98" w:rsidRPr="002A5C98" w:rsidRDefault="002A5C98" w:rsidP="002A5C9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Ценовая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Соперничество на основе цен.</w:t>
      </w:r>
    </w:p>
    <w:p w14:paraId="09A1C986" w14:textId="77777777" w:rsidR="002A5C98" w:rsidRPr="002A5C98" w:rsidRDefault="002A5C98" w:rsidP="002A5C9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Неценовая конкуренция: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Соперничество на основе качества, дизайна, рекламы, сервиса.</w:t>
      </w:r>
    </w:p>
    <w:p w14:paraId="1EBCD207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D220CC" w14:textId="112350A3" w:rsidR="00976491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Определение технологического предпринимательства и предпринимателя. Инновационная направленность предпринимательской деятельности. Характеристика и этапы предпринимательского процесса.</w:t>
      </w:r>
    </w:p>
    <w:p w14:paraId="12D93E08" w14:textId="717CE4E6" w:rsidR="00EE2FF7" w:rsidRDefault="00EE2FF7" w:rsidP="00EE2FF7">
      <w:pPr>
        <w:ind w:left="360"/>
        <w:rPr>
          <w:rFonts w:ascii="Segoe UI" w:hAnsi="Segoe UI" w:cs="Segoe UI"/>
          <w:sz w:val="24"/>
          <w:szCs w:val="24"/>
        </w:rPr>
      </w:pPr>
      <w:r w:rsidRPr="00EE2FF7">
        <w:rPr>
          <w:rFonts w:ascii="Segoe UI" w:hAnsi="Segoe UI" w:cs="Segoe UI"/>
          <w:b/>
          <w:bCs/>
          <w:sz w:val="24"/>
          <w:szCs w:val="24"/>
        </w:rPr>
        <w:t>Технологическое предпринимательство</w:t>
      </w:r>
      <w:r w:rsidRPr="00EE2FF7">
        <w:rPr>
          <w:rFonts w:ascii="Segoe UI" w:hAnsi="Segoe UI" w:cs="Segoe UI"/>
          <w:sz w:val="24"/>
          <w:szCs w:val="24"/>
        </w:rPr>
        <w:t xml:space="preserve"> — создание нового бизнеса, в основу устойчивого конкурентного преимущества которого положена инновационная </w:t>
      </w:r>
      <w:hyperlink r:id="rId13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высокотехнологичная</w:t>
        </w:r>
      </w:hyperlink>
      <w:r w:rsidRPr="00EE2FF7">
        <w:rPr>
          <w:rFonts w:ascii="Segoe UI" w:hAnsi="Segoe UI" w:cs="Segoe UI"/>
          <w:sz w:val="24"/>
          <w:szCs w:val="24"/>
        </w:rPr>
        <w:t xml:space="preserve"> (</w:t>
      </w:r>
      <w:hyperlink r:id="rId14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наукоёмкая</w:t>
        </w:r>
      </w:hyperlink>
      <w:r w:rsidRPr="00EE2FF7">
        <w:rPr>
          <w:rFonts w:ascii="Segoe UI" w:hAnsi="Segoe UI" w:cs="Segoe UI"/>
          <w:sz w:val="24"/>
          <w:szCs w:val="24"/>
        </w:rPr>
        <w:t>) идея. От других форм предпринимательства (</w:t>
      </w:r>
      <w:hyperlink r:id="rId15" w:tooltip="Социальное предпринимательство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социального</w:t>
        </w:r>
      </w:hyperlink>
      <w:r w:rsidRPr="00EE2FF7">
        <w:rPr>
          <w:rFonts w:ascii="Segoe UI" w:hAnsi="Segoe UI" w:cs="Segoe UI"/>
          <w:sz w:val="24"/>
          <w:szCs w:val="24"/>
        </w:rPr>
        <w:t xml:space="preserve"> или </w:t>
      </w:r>
      <w:hyperlink r:id="rId16" w:tooltip="Индивидуальный предприниматель" w:history="1">
        <w:r w:rsidRPr="00EE2FF7">
          <w:rPr>
            <w:rStyle w:val="1"/>
            <w:rFonts w:ascii="Segoe UI" w:hAnsi="Segoe UI" w:cs="Segoe UI"/>
            <w:color w:val="auto"/>
            <w:sz w:val="24"/>
            <w:szCs w:val="24"/>
            <w:u w:val="none"/>
          </w:rPr>
          <w:t>индивидуального</w:t>
        </w:r>
      </w:hyperlink>
      <w:r w:rsidRPr="00EE2FF7">
        <w:rPr>
          <w:rFonts w:ascii="Segoe UI" w:hAnsi="Segoe UI" w:cs="Segoe UI"/>
          <w:sz w:val="24"/>
          <w:szCs w:val="24"/>
        </w:rPr>
        <w:t>) технологическое предпринимательство отличается тем, что создание новых продуктов или услуг в этом случае напрямую связано с использованием новейших научных знаний и/или технологий, правами на которые обладает компания-разработчик.</w:t>
      </w:r>
    </w:p>
    <w:p w14:paraId="5F6638E0" w14:textId="510B837C" w:rsidR="00EE2FF7" w:rsidRPr="00EE2FF7" w:rsidRDefault="00EE2FF7" w:rsidP="00EE2FF7">
      <w:pPr>
        <w:ind w:left="360"/>
        <w:rPr>
          <w:rFonts w:ascii="Segoe UI" w:hAnsi="Segoe UI" w:cs="Segoe UI"/>
          <w:sz w:val="24"/>
          <w:szCs w:val="24"/>
          <w:highlight w:val="yellow"/>
        </w:rPr>
      </w:pPr>
      <w:r w:rsidRPr="00EE2FF7">
        <w:rPr>
          <w:rStyle w:val="ky2igmncmogjharherah"/>
          <w:rFonts w:ascii="Segoe UI" w:hAnsi="Segoe UI" w:cs="Segoe UI"/>
          <w:b/>
          <w:bCs/>
          <w:sz w:val="24"/>
          <w:szCs w:val="24"/>
        </w:rPr>
        <w:t>Предприниматель</w:t>
      </w:r>
      <w:r w:rsidRPr="00EE2FF7">
        <w:rPr>
          <w:rStyle w:val="ky2igmncmogjharherah"/>
          <w:rFonts w:ascii="Segoe UI" w:hAnsi="Segoe UI" w:cs="Segoe UI"/>
          <w:sz w:val="24"/>
          <w:szCs w:val="24"/>
        </w:rPr>
        <w:t xml:space="preserve"> </w:t>
      </w:r>
      <w:r w:rsidRPr="00EE2FF7">
        <w:rPr>
          <w:rStyle w:val="ky2igmncmogjharherah"/>
          <w:rFonts w:ascii="Segoe UI" w:hAnsi="Segoe UI" w:cs="Segoe UI"/>
          <w:sz w:val="24"/>
          <w:szCs w:val="24"/>
        </w:rPr>
        <w:t>— это</w:t>
      </w:r>
      <w:r w:rsidRPr="00EE2FF7">
        <w:rPr>
          <w:rStyle w:val="ky2igmncmogjharherah"/>
          <w:rFonts w:ascii="Segoe UI" w:hAnsi="Segoe UI" w:cs="Segoe UI"/>
          <w:sz w:val="24"/>
          <w:szCs w:val="24"/>
        </w:rPr>
        <w:t xml:space="preserve"> человек, который инициирует, организует и управляет проектами с целью получения прибыли. Этот термин обычно ассоциируется с инновациями, готовностью рисковать и способностью создавать что-то новое.</w:t>
      </w:r>
    </w:p>
    <w:p w14:paraId="34410C2D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Характеристика предпринимательского процесса:</w:t>
      </w:r>
    </w:p>
    <w:p w14:paraId="3E7CDA90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Инициатива: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Идея бизнеса.</w:t>
      </w:r>
    </w:p>
    <w:p w14:paraId="56D99356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Создание бизнес-плана, поиск финансирования, подбор персонала.</w:t>
      </w:r>
    </w:p>
    <w:p w14:paraId="73F63FF4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Внедрение: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Запуск бизнеса, производство товаров или услуг.</w:t>
      </w:r>
    </w:p>
    <w:p w14:paraId="49005B3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Развитие: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Рост бизнеса, поиск новых рыночных нише, улучшение продуктов и услуг.</w:t>
      </w:r>
    </w:p>
    <w:p w14:paraId="2DB741D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Этапы предпринимательского процесса:</w:t>
      </w:r>
    </w:p>
    <w:p w14:paraId="6A65A32E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Генерация идеи: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Поиск и разработка бизнес-идеи.</w:t>
      </w:r>
    </w:p>
    <w:p w14:paraId="5831FFE4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рынка: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Изучение конкурентной среды, потенциальных клиентов, спроса и предложения.</w:t>
      </w:r>
    </w:p>
    <w:p w14:paraId="1132A20D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бизнес-плана: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плана действий по реализации бизнес-идеи.</w:t>
      </w:r>
    </w:p>
    <w:p w14:paraId="5E7F867E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Финансирование: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Поиск источников финансирования для начального капитала.</w:t>
      </w:r>
    </w:p>
    <w:p w14:paraId="5D576B56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Организация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Регистрация бизнеса, покупка необходимых ресурсов, наем персонала.</w:t>
      </w:r>
    </w:p>
    <w:p w14:paraId="7DBD9ABB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Запуск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Начало производства товаров или услуг, продажа продукции.</w:t>
      </w:r>
    </w:p>
    <w:p w14:paraId="6DE5E5A0" w14:textId="77777777" w:rsidR="002A5C98" w:rsidRPr="002A5C98" w:rsidRDefault="002A5C98" w:rsidP="002A5C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Развитие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Рост бизнеса, поиск новых рыночных нише, улучшение продуктов и услуг.</w:t>
      </w:r>
    </w:p>
    <w:p w14:paraId="27A72855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C30C6F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Лицензирование предпринимательской деятельности: сущности, цель, задачи.</w:t>
      </w:r>
    </w:p>
    <w:p w14:paraId="1FC0EA13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Лицензирование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форма государственного регулирования, которая предоставляет предприятию право заниматься определенным видом деятельности после получения специального разрешения.</w:t>
      </w:r>
    </w:p>
    <w:p w14:paraId="46E0960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Цель лицензирования: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Обеспечение безопасности, качества, и соблюдения законодательства.</w:t>
      </w:r>
    </w:p>
    <w:p w14:paraId="30E823B8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Задачи лицензирования:</w:t>
      </w:r>
    </w:p>
    <w:p w14:paraId="54AF24E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Контроль над качеством продукции и услуг.</w:t>
      </w:r>
    </w:p>
    <w:p w14:paraId="5E26C02D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Защита от недобросовестной конкуренции.</w:t>
      </w:r>
    </w:p>
    <w:p w14:paraId="0FA7628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Обеспечение безопасности населения и окружающей среды.</w:t>
      </w:r>
    </w:p>
    <w:p w14:paraId="237BA944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194F79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фирмы и её целей. Классификация фирм. Сетевые формы организации бизнеса.</w:t>
      </w:r>
    </w:p>
    <w:p w14:paraId="180AB086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Фирма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предприятие, которое занимается производством товаров или услуг для продажи на рынке.</w:t>
      </w:r>
    </w:p>
    <w:p w14:paraId="6D22B6CE" w14:textId="77777777" w:rsid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67CBEA8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Цели фирмы:</w:t>
      </w:r>
    </w:p>
    <w:p w14:paraId="14F13A40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Получение прибыли.</w:t>
      </w:r>
    </w:p>
    <w:p w14:paraId="055470BC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Увеличение рыночной доли.</w:t>
      </w:r>
    </w:p>
    <w:p w14:paraId="13759AB7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Удовлетворение потребностей клиентов.</w:t>
      </w:r>
    </w:p>
    <w:p w14:paraId="21BD1DB9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новых рабочих мест.</w:t>
      </w:r>
    </w:p>
    <w:p w14:paraId="6F2A015E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Социальная ответственность.</w:t>
      </w:r>
    </w:p>
    <w:p w14:paraId="39837812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Классификация фирм:</w:t>
      </w:r>
    </w:p>
    <w:p w14:paraId="03A22D60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 размеру: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Малые, средние, крупные.</w:t>
      </w:r>
    </w:p>
    <w:p w14:paraId="7FB35F63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 форме собственности: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Частные, государственные, смешанные.</w:t>
      </w:r>
    </w:p>
    <w:p w14:paraId="1F5F5CE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 отрасли: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Промышленность, торговля, услуги.</w:t>
      </w:r>
    </w:p>
    <w:p w14:paraId="287C51E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Сетевые формы организации бизнеса: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Сетевые формы бизнеса отличаются от традиционных фирм тем, что они не являются централизованными организациями, а представляют собой объединение независимых предприятий, связанных между собой контрактами или договорами.</w:t>
      </w:r>
    </w:p>
    <w:p w14:paraId="445EDD0A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52A579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Маркетинг как философия предпринимательской деятельности. Менеджмент.</w:t>
      </w:r>
    </w:p>
    <w:p w14:paraId="2BA2C875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Маркетинг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философия предпринимательской деятельности, которая ориентирована на потребности клиентов и направлена на создание и удержание клиентской базы.</w:t>
      </w:r>
    </w:p>
    <w:p w14:paraId="1EF0FE82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принципы маркетинга:</w:t>
      </w:r>
    </w:p>
    <w:p w14:paraId="1E607814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Ориентация на клиента.</w:t>
      </w:r>
    </w:p>
    <w:p w14:paraId="75EB493D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Комплексный подход.</w:t>
      </w:r>
    </w:p>
    <w:p w14:paraId="5E65AF4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Стратегическое планирование.</w:t>
      </w:r>
    </w:p>
    <w:p w14:paraId="7E023C63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Инновации.</w:t>
      </w:r>
    </w:p>
    <w:p w14:paraId="36D39CFF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Менеджмент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процесс планирования, организации, руководства и контроля деятельности организации для достижения ее целей.</w:t>
      </w:r>
    </w:p>
    <w:p w14:paraId="6F3AC65D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функции менеджмента:</w:t>
      </w:r>
    </w:p>
    <w:p w14:paraId="3CD8D4EC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Планирование.</w:t>
      </w:r>
    </w:p>
    <w:p w14:paraId="656D346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Организация.</w:t>
      </w:r>
    </w:p>
    <w:p w14:paraId="297F547E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Руководство.</w:t>
      </w:r>
    </w:p>
    <w:p w14:paraId="14D924CB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Контроль.</w:t>
      </w:r>
    </w:p>
    <w:p w14:paraId="69652A01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095349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Спрос и конкурентное поведение и прибыль. Показатели эффективности деятельности фирмы.</w:t>
      </w:r>
    </w:p>
    <w:p w14:paraId="25CCF914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Спрос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количество товара, которое потребители готовы купить по определенной цене.</w:t>
      </w:r>
    </w:p>
    <w:p w14:paraId="437C3AC6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Конкурентное поведение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влияет на спрос, цены и прибыль.</w:t>
      </w:r>
    </w:p>
    <w:p w14:paraId="0FE794D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Прибыль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разница между доходами и расходами фирмы.</w:t>
      </w:r>
    </w:p>
    <w:p w14:paraId="42461748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Показатели эффективности деятельности фирмы:</w:t>
      </w:r>
    </w:p>
    <w:p w14:paraId="15F805D1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Рентабельность: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стоимости активов.</w:t>
      </w:r>
    </w:p>
    <w:p w14:paraId="6703E28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Оборачиваемость активов: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выручки к стоимости активов.</w:t>
      </w:r>
    </w:p>
    <w:p w14:paraId="1B16AA24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Прибыль на акцию: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количеству акций.</w:t>
      </w:r>
    </w:p>
    <w:p w14:paraId="4F89F108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Доход на сотрудника: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выручки к количеству сотрудников.</w:t>
      </w:r>
    </w:p>
    <w:p w14:paraId="79F0A475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E21391" w14:textId="77777777" w:rsidR="00976491" w:rsidRPr="00A53525" w:rsidRDefault="0097649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Издержки производства и прибыль. Показатели эффективности деятельности фирмы.</w:t>
      </w:r>
    </w:p>
    <w:p w14:paraId="3F156D47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Издержки производства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расходы фирмы на производство товаров или услуг.</w:t>
      </w:r>
    </w:p>
    <w:p w14:paraId="340E2133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Прибыль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разница между выручкой и издержками.</w:t>
      </w:r>
    </w:p>
    <w:p w14:paraId="1D1C644A" w14:textId="77777777" w:rsidR="002A5C98" w:rsidRPr="002A5C98" w:rsidRDefault="002A5C98" w:rsidP="002A5C9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Показатели эффективности деятельности фирмы:</w:t>
      </w:r>
    </w:p>
    <w:p w14:paraId="65403EA7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Рентабельность продаж: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выручке.</w:t>
      </w:r>
    </w:p>
    <w:p w14:paraId="6CB0695A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Рентабельность собственного капитала: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Соотношение прибыли к собственному капиталу.</w:t>
      </w:r>
    </w:p>
    <w:p w14:paraId="46C695FC" w14:textId="77777777" w:rsidR="002A5C98" w:rsidRPr="002A5C98" w:rsidRDefault="002A5C98" w:rsidP="002A5C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A5C98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Чистая прибыль:</w:t>
      </w:r>
      <w:r w:rsidRPr="002A5C98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Прибыль после уплаты налогов.</w:t>
      </w:r>
    </w:p>
    <w:p w14:paraId="4B74BACA" w14:textId="77777777" w:rsidR="002A5C98" w:rsidRPr="002A5C98" w:rsidRDefault="002A5C98" w:rsidP="002A5C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2EB3D8" w14:textId="77777777" w:rsidR="00976491" w:rsidRDefault="002A5C98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Ресурсные обеспечение фирмы. Себестоимость.</w:t>
      </w:r>
    </w:p>
    <w:p w14:paraId="12B644DB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Ресурсное обеспечение фирмы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комплекс ресурсов, необходимых для производства товаров или услуг.</w:t>
      </w:r>
    </w:p>
    <w:p w14:paraId="757C41CC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Денежные средства, необходимые для покупки оборудования, сырья, оплаты зарплаты, аренды и т.д.</w:t>
      </w:r>
    </w:p>
    <w:p w14:paraId="3AF530D0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Трудовые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Рабочая сила, необходимая для производства товаров или услуг.</w:t>
      </w:r>
    </w:p>
    <w:p w14:paraId="6B5E5F38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Материальные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Сырье, материалы, оборудование, помещения и т.д.</w:t>
      </w:r>
    </w:p>
    <w:p w14:paraId="1E77E85F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Информационные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Информация, необходимая для принятия решений и управления бизнесом.</w:t>
      </w:r>
    </w:p>
    <w:p w14:paraId="791A5641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Технологические ресурсы: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Технологии, используемые для производства товаров или услуг.</w:t>
      </w:r>
    </w:p>
    <w:p w14:paraId="026C0257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Себестоимость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сумма всех расходов фирмы на производство товаров или услуг.</w:t>
      </w:r>
    </w:p>
    <w:p w14:paraId="04A26780" w14:textId="77777777" w:rsidR="00B23E63" w:rsidRPr="00B23E63" w:rsidRDefault="00B23E63" w:rsidP="00B23E6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Прямые издержки: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Расходы, непосредственно связанные с производством товаров или услуг (например, сырье, материалы, зарплата работников).</w:t>
      </w:r>
    </w:p>
    <w:p w14:paraId="65694D33" w14:textId="77777777" w:rsidR="00B23E63" w:rsidRPr="00B23E63" w:rsidRDefault="00B23E63" w:rsidP="00B23E6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Непрямые издержки: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Расходы, связанные с общей деятельностью фирмы (например, аренда помещений, коммунальные платежи, реклама).</w:t>
      </w:r>
    </w:p>
    <w:p w14:paraId="13C39B1A" w14:textId="77777777" w:rsidR="00B23E63" w:rsidRPr="002A5C98" w:rsidRDefault="00B23E63" w:rsidP="00B23E6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21E91E" w14:textId="77777777" w:rsidR="00976491" w:rsidRPr="00A53525" w:rsidRDefault="002A5C98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Формы и виды предпринимательской деятельности. Предприниматели без образования юридического лица и юридические лица. Малые и крупные предприятия.</w:t>
      </w:r>
    </w:p>
    <w:p w14:paraId="79F91855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Формы предпринимательской деятельности:</w:t>
      </w:r>
    </w:p>
    <w:p w14:paraId="64277F6B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Индивидуальное предпринимательство: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Предприниматель действует от своего имени, не создавая юридическое лицо.</w:t>
      </w:r>
    </w:p>
    <w:p w14:paraId="5A502687" w14:textId="77777777" w:rsidR="00B23E63" w:rsidRPr="00B23E63" w:rsidRDefault="00B23E63" w:rsidP="00B23E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Юридическое лицо: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Предприниматель создает юридическое лицо, которое отделено от его личности и отвечает по своим обязательствам собственным имуществом.</w:t>
      </w:r>
    </w:p>
    <w:p w14:paraId="4FE2F025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Виды предпринимательской деятельности:</w:t>
      </w:r>
    </w:p>
    <w:p w14:paraId="502392E2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Производство: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Производство товаров.</w:t>
      </w:r>
    </w:p>
    <w:p w14:paraId="7FC6C0F7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Торговля: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Продажа товаров.</w:t>
      </w:r>
    </w:p>
    <w:p w14:paraId="06E5ADE8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Услуги: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Предоставление услуг.</w:t>
      </w:r>
    </w:p>
    <w:p w14:paraId="344D5F98" w14:textId="77777777" w:rsidR="00B23E63" w:rsidRPr="00B23E63" w:rsidRDefault="00B23E63" w:rsidP="00B23E6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Инновации: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и внедрение новых технологий, продуктов, услуг.</w:t>
      </w:r>
    </w:p>
    <w:p w14:paraId="17591A8B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Предприниматели без образования юридического лица: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Индивидуальные предприниматели, ответственные за свои обязательства собственным имуществом.</w:t>
      </w:r>
    </w:p>
    <w:p w14:paraId="505C158B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Юридические лица: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Организации, имеющие отдельный от физических лиц юридический статус, с собственным имуществом и ответственностью.</w:t>
      </w:r>
    </w:p>
    <w:p w14:paraId="77B36789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Малые предприятия: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Предприятия, имеющие ограниченный число сотрудников, уровень дохода и объем активов.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(Годовой доход – до 800 млн рублей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, а среднесписочная численность персонала – не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более 100 сотрудников)</w:t>
      </w:r>
    </w:p>
    <w:p w14:paraId="3897DE24" w14:textId="77777777" w:rsidR="00B23E63" w:rsidRPr="00B23E63" w:rsidRDefault="00B23E63" w:rsidP="00B23E6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23E6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Крупные предприятия:</w:t>
      </w:r>
      <w:r w:rsidRPr="00B23E6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Предприятия, имеющие значительный число сотрудников, высокий уровень дохода и объем активов.</w:t>
      </w:r>
      <w:r w:rsid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Годовой доход – от 2 млрд рублей</w:t>
      </w:r>
      <w:r w:rsidRP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а штат сотрудников более 251</w:t>
      </w:r>
      <w:r w:rsid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человек)</w:t>
      </w:r>
    </w:p>
    <w:p w14:paraId="3531F028" w14:textId="77777777" w:rsidR="00B23E63" w:rsidRPr="002A5C98" w:rsidRDefault="00B23E63" w:rsidP="00B23E6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7D709A5" w14:textId="77777777" w:rsidR="00976491" w:rsidRPr="00A53525" w:rsidRDefault="002A5C98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Правовые </w:t>
      </w:r>
      <w:r w:rsidR="00B23E63" w:rsidRPr="00A53525">
        <w:rPr>
          <w:rFonts w:ascii="Times New Roman" w:hAnsi="Times New Roman" w:cs="Times New Roman"/>
          <w:sz w:val="28"/>
          <w:szCs w:val="28"/>
          <w:highlight w:val="yellow"/>
        </w:rPr>
        <w:t>условия осуществления предпринимательской деятельности. Главные принципы взаимодействия между органами власти и предпринимательскими структурами.</w:t>
      </w:r>
    </w:p>
    <w:p w14:paraId="6F99D3FC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Правовые условия:</w:t>
      </w:r>
      <w:r w:rsidRP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Предпринимательская деятельность регулируется законодательством, которое определяет права и обязанности предпринимателей.</w:t>
      </w:r>
    </w:p>
    <w:p w14:paraId="7B664A9A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Регистрация бизнеса.</w:t>
      </w:r>
    </w:p>
    <w:p w14:paraId="1E48F10E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Лицензирование.</w:t>
      </w:r>
    </w:p>
    <w:p w14:paraId="6F546A58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Налогообложение.</w:t>
      </w:r>
    </w:p>
    <w:p w14:paraId="14809E05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Трудовые отношения.</w:t>
      </w:r>
    </w:p>
    <w:p w14:paraId="253AD699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Защита прав интеллектуальной собственности.</w:t>
      </w:r>
    </w:p>
    <w:p w14:paraId="5D476892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Принципы взаимодействия между органами власти и предпринимательскими структурами:</w:t>
      </w:r>
    </w:p>
    <w:p w14:paraId="1783A3B3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Взаимовыгодное сотрудничество.</w:t>
      </w:r>
    </w:p>
    <w:p w14:paraId="302BCAC4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Открытость и прозрачность.</w:t>
      </w:r>
    </w:p>
    <w:p w14:paraId="1B0E98A6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Законность.</w:t>
      </w:r>
    </w:p>
    <w:p w14:paraId="1A02CACF" w14:textId="77777777" w:rsidR="00467BE6" w:rsidRPr="00467BE6" w:rsidRDefault="00467BE6" w:rsidP="00467BE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Ответственность.</w:t>
      </w:r>
    </w:p>
    <w:p w14:paraId="782B2B02" w14:textId="77777777" w:rsidR="00467BE6" w:rsidRPr="002A5C98" w:rsidRDefault="00467BE6" w:rsidP="00467B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1DD454" w14:textId="77777777" w:rsidR="00976491" w:rsidRPr="00A53525" w:rsidRDefault="00B23E63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Государственная политика по отношению к предпринимательству: цели, механизмы, инструменты поддержки.</w:t>
      </w:r>
    </w:p>
    <w:p w14:paraId="326763DF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Цели государственной политики по отношению к предпринимательству:</w:t>
      </w:r>
    </w:p>
    <w:p w14:paraId="436F352F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благоприятных условий для развития бизнеса.</w:t>
      </w:r>
    </w:p>
    <w:p w14:paraId="1C581761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Стимулирование инноваций.</w:t>
      </w:r>
    </w:p>
    <w:p w14:paraId="7A85ACC4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Создание новых рабочих мест.</w:t>
      </w:r>
    </w:p>
    <w:p w14:paraId="7541D4CF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Увеличение объема ВВП.</w:t>
      </w:r>
    </w:p>
    <w:p w14:paraId="798E01E8" w14:textId="77777777" w:rsid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57EC1319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Механизмы государственной политики:</w:t>
      </w:r>
    </w:p>
    <w:p w14:paraId="16A57CA1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Налоговая политика.</w:t>
      </w:r>
    </w:p>
    <w:p w14:paraId="65AAD818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Кредитная политика.</w:t>
      </w:r>
    </w:p>
    <w:p w14:paraId="663105FB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Инвестиционная политика.</w:t>
      </w:r>
    </w:p>
    <w:p w14:paraId="01BF524B" w14:textId="77777777" w:rsidR="00467BE6" w:rsidRPr="00467BE6" w:rsidRDefault="00467BE6" w:rsidP="00467BE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Политика регулирования.</w:t>
      </w:r>
    </w:p>
    <w:p w14:paraId="23C4AE23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Инструменты поддержки предпринимательства:</w:t>
      </w:r>
    </w:p>
    <w:p w14:paraId="4B59329C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Налоговые льготы.</w:t>
      </w:r>
    </w:p>
    <w:p w14:paraId="37F75680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Субсидии и гранты.</w:t>
      </w:r>
    </w:p>
    <w:p w14:paraId="26BE3F73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Гарантии по кредитам.</w:t>
      </w:r>
    </w:p>
    <w:p w14:paraId="6B94D52C" w14:textId="77777777" w:rsidR="00467BE6" w:rsidRPr="00467BE6" w:rsidRDefault="00467BE6" w:rsidP="00467BE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Обучение и консультирование.</w:t>
      </w:r>
    </w:p>
    <w:p w14:paraId="47C2F43E" w14:textId="77777777" w:rsidR="00467BE6" w:rsidRPr="002A5C98" w:rsidRDefault="00467BE6" w:rsidP="00467B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20C0B9" w14:textId="77777777" w:rsidR="00976491" w:rsidRPr="00A53525" w:rsidRDefault="00B23E63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Основные принципы технического регулирования</w:t>
      </w:r>
    </w:p>
    <w:p w14:paraId="0C8E36A7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Техническое регулирование</w:t>
      </w:r>
      <w:r w:rsidRPr="00467BE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система законодательных и нормативных актов, регламентирующих требования к продукции, процессам и услугам для обеспечения безопасности, качества и эффективности.</w:t>
      </w:r>
    </w:p>
    <w:p w14:paraId="46D3560C" w14:textId="77777777" w:rsidR="00467BE6" w:rsidRPr="00467BE6" w:rsidRDefault="00467BE6" w:rsidP="00467B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принципы технического регулирования:</w:t>
      </w:r>
    </w:p>
    <w:p w14:paraId="3498D8BC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Законность.</w:t>
      </w:r>
    </w:p>
    <w:p w14:paraId="66BF7DFC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Безопасность.</w:t>
      </w:r>
    </w:p>
    <w:p w14:paraId="5B5116A5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Качество.</w:t>
      </w:r>
    </w:p>
    <w:p w14:paraId="50DE9993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Совместимость.</w:t>
      </w:r>
    </w:p>
    <w:p w14:paraId="06B669E2" w14:textId="77777777" w:rsidR="00467BE6" w:rsidRPr="00467BE6" w:rsidRDefault="00467BE6" w:rsidP="00467BE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67BE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Эффективность.</w:t>
      </w:r>
    </w:p>
    <w:p w14:paraId="1F08AF89" w14:textId="77777777" w:rsidR="00467BE6" w:rsidRPr="002A5C98" w:rsidRDefault="00467BE6" w:rsidP="00467B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42E998" w14:textId="77777777" w:rsidR="00976491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Интеллектуальная собственность, способы её правовой охраны.</w:t>
      </w:r>
    </w:p>
    <w:p w14:paraId="4108495B" w14:textId="77777777" w:rsidR="00A71EC1" w:rsidRPr="00A71EC1" w:rsidRDefault="00A71EC1" w:rsidP="00A71EC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Интеллектуальная собственность (ИС)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результат интеллектуальной деятельности человека, который может быть объектом правовой охраны.</w:t>
      </w:r>
    </w:p>
    <w:p w14:paraId="75F2F96E" w14:textId="77777777" w:rsidR="00A71EC1" w:rsidRPr="00A71EC1" w:rsidRDefault="00A71EC1" w:rsidP="00A71EC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Способы правовой охраны ИС:</w:t>
      </w:r>
    </w:p>
    <w:p w14:paraId="0557D4D8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Патенты: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Предоставляют исключительное право на изобретение, полезную модель или промышленный образец.</w:t>
      </w:r>
    </w:p>
    <w:p w14:paraId="158D1AE5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Авторское право: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Предоставляет исключительное право на произведение литературы, науки или искусства (книги, статьи, музыка, программное обеспечение и т.д.).</w:t>
      </w:r>
    </w:p>
    <w:p w14:paraId="614D6E0C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Товарные знаки: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Предоставляют исключительное право на использование товарного знака (логотип, название бренда).</w:t>
      </w:r>
    </w:p>
    <w:p w14:paraId="7283BEAA" w14:textId="77777777" w:rsidR="00A71EC1" w:rsidRPr="00A71EC1" w:rsidRDefault="00A71EC1" w:rsidP="00A71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Промышленные образцы: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Предоставляют исключительное право на использование промышленного образца (внешний вид продукта).</w:t>
      </w:r>
    </w:p>
    <w:p w14:paraId="433666B6" w14:textId="77777777" w:rsidR="00A71EC1" w:rsidRDefault="00A71EC1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A71EC1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Ноу-хау:</w:t>
      </w:r>
      <w:r w:rsidRPr="00A71EC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Непатентованные технологические секреты, которые представляют коммерческую ценность.</w:t>
      </w:r>
    </w:p>
    <w:p w14:paraId="190F1DC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73F5FD9B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Нормативные требования к составу и содержанию отчётности фирмы. Консолидированная отчётность фирмы.</w:t>
      </w:r>
    </w:p>
    <w:p w14:paraId="3F0F2ADB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Отчетность фирмы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совокупность документов, отражающих финансовое и хозяйственное положение фирмы за определенный период.</w:t>
      </w:r>
    </w:p>
    <w:p w14:paraId="43EBDDAA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Нормативные требования к составу и содержанию отчетности:</w:t>
      </w:r>
    </w:p>
    <w:p w14:paraId="4AA38EE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Бухгалтерский баланс: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активы, пассивы и капитал фирмы на определенную дату.</w:t>
      </w:r>
    </w:p>
    <w:p w14:paraId="7FAD62EB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 о финансовых результатах: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доходы, расходы, прибыль и убытки фирмы за определенный период.</w:t>
      </w:r>
    </w:p>
    <w:p w14:paraId="39B8C403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 о движении денежных средств: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поступления и расходы денежных средств фирмы за определенный период.</w:t>
      </w:r>
    </w:p>
    <w:p w14:paraId="00447DA3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Отчет о собственном капитале: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Отражает изменения в собственном капитале фирмы за определенный период.</w:t>
      </w:r>
    </w:p>
    <w:p w14:paraId="5E9481D2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Консолидированная отчетность: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Совокупность отчетности группы связанных фирм, которая отражает финансовое и хозяйственное положение всей группы в целом.</w:t>
      </w:r>
    </w:p>
    <w:p w14:paraId="02454A8F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49F5B7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Налоги и налоговые режимы, применяемые фирмами.</w:t>
      </w:r>
    </w:p>
    <w:p w14:paraId="2B6435F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Налоги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обязательные платежи в бюджет государства, взимаемые с физических и юридических лиц в соответствии с законодательством.</w:t>
      </w:r>
    </w:p>
    <w:p w14:paraId="3E761B7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Налоговые режимы:</w:t>
      </w:r>
    </w:p>
    <w:p w14:paraId="540897EB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Общая система налогообложения: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большинством фирм.</w:t>
      </w:r>
    </w:p>
    <w:p w14:paraId="68B8FD97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Упрощенная система налогообложения (УСН):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малыми предприятиями с ограниченным количеством сотрудников и объемом выручки.</w:t>
      </w:r>
    </w:p>
    <w:p w14:paraId="1BE5874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Единый налог на вмененный доход (ЕНВД):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предприятиями, занимающимися определенными видами деятельности.</w:t>
      </w:r>
    </w:p>
    <w:p w14:paraId="4F83D7E8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Патентная система налогообложения: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Применяется индивидуальными предпринимателями и малыми предприятиями, занимающимися определенными видами деятельности.</w:t>
      </w:r>
    </w:p>
    <w:p w14:paraId="0FFEB7B3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Основные виды налогов:</w:t>
      </w:r>
    </w:p>
    <w:p w14:paraId="39DA0E64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добавленную стоимость (НДС).</w:t>
      </w:r>
    </w:p>
    <w:p w14:paraId="7D66ED4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прибыль.</w:t>
      </w:r>
    </w:p>
    <w:p w14:paraId="70AA1D5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имущество.</w:t>
      </w:r>
    </w:p>
    <w:p w14:paraId="4934EE1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 на транспортные средства.</w:t>
      </w:r>
    </w:p>
    <w:p w14:paraId="0E9E036E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F65319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Финансирование инновационных проектов. Государственные, Внебюджетные, Негосударственные и Коммерческие источники финансирования.</w:t>
      </w:r>
    </w:p>
    <w:p w14:paraId="2ADED28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Финансирование инновационных проектов: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Вложения денежных средств в разработку и внедрение новых технологий, продуктов, услуг и процессов.</w:t>
      </w:r>
    </w:p>
    <w:p w14:paraId="413E7255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Источники финансирования:</w:t>
      </w:r>
    </w:p>
    <w:p w14:paraId="13B50E0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из федерального и регионального бюджетов (гранты, субсидии).</w:t>
      </w:r>
    </w:p>
    <w:p w14:paraId="23E90D7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Внебюджетные: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из фондов (например, фонд инновационного развития).</w:t>
      </w:r>
    </w:p>
    <w:p w14:paraId="3EB795E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Негосударственные: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из частных инвестиций (ангельские инвесторы, венчурные фонды).</w:t>
      </w:r>
    </w:p>
    <w:p w14:paraId="23FDC34A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Коммерческие: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от банков (кредиты), инвестиционных компаний (вложения в акции).</w:t>
      </w:r>
    </w:p>
    <w:p w14:paraId="5939AC99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9F44B3" w14:textId="77777777" w:rsidR="00976491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Цели и функции управления финансами фирмы. Оценка финансового состояния фирмы. Оценка бизнеса.</w:t>
      </w:r>
    </w:p>
    <w:p w14:paraId="3D1B35B5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Управление финансами фирмы: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Процесс планирования, организации, контроля и анализа финансовых ресурсов фирмы для достижения ее целей.</w:t>
      </w:r>
    </w:p>
    <w:p w14:paraId="57E840D0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Цели управления финансами:</w:t>
      </w:r>
    </w:p>
    <w:p w14:paraId="040B4029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Обеспечение финансовой устойчивости фирмы.</w:t>
      </w:r>
    </w:p>
    <w:p w14:paraId="3EA91B25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Максимизация прибыли фирмы.</w:t>
      </w:r>
    </w:p>
    <w:p w14:paraId="78832165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Обеспечение ликвидности фирмы.</w:t>
      </w:r>
    </w:p>
    <w:p w14:paraId="59A5206B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Оптимизация структуры капитала.</w:t>
      </w:r>
    </w:p>
    <w:p w14:paraId="2ED9851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Функции управления финансами:</w:t>
      </w:r>
    </w:p>
    <w:p w14:paraId="69D44DA6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Финансовое планирование.</w:t>
      </w:r>
    </w:p>
    <w:p w14:paraId="10B3C847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Финансовый контроль.</w:t>
      </w:r>
    </w:p>
    <w:p w14:paraId="5C16FFA4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Финансовый анализ.</w:t>
      </w:r>
    </w:p>
    <w:p w14:paraId="795A2B17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Инвестирование.</w:t>
      </w:r>
    </w:p>
    <w:p w14:paraId="1333FC82" w14:textId="77777777" w:rsidR="006E0BAF" w:rsidRPr="006E0BAF" w:rsidRDefault="006E0BAF" w:rsidP="006E0BAF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Финансирование.</w:t>
      </w:r>
    </w:p>
    <w:p w14:paraId="4C6AB11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Оценка финансового состояния фирмы: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финансовой устойчивости, ликвидности, рентабельности и эффективности фирмы.</w:t>
      </w:r>
    </w:p>
    <w:p w14:paraId="34196D9E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Оценка бизнеса: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рыночной стоимости бизнеса с учетом его финансового состояния, перспектив развития, конкурентной среды и других факторов.</w:t>
      </w:r>
    </w:p>
    <w:p w14:paraId="4E8F1632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2536729" w14:textId="77777777" w:rsidR="00976491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инновация и инновационного процесса. Технологический предел и технологический разрыв.</w:t>
      </w:r>
    </w:p>
    <w:p w14:paraId="34A9786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Инновация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внедрение новых технологий, продуктов, услуг или процессов в практику.</w:t>
      </w:r>
    </w:p>
    <w:p w14:paraId="647D899E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Инновационный процесс: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Процесс разработки, внедрения и распространения инноваций.</w:t>
      </w:r>
    </w:p>
    <w:p w14:paraId="3F15700E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Технологический предел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теоретический максимум эффективности технологии при данном уровне развития науки и техники.</w:t>
      </w:r>
    </w:p>
    <w:p w14:paraId="34789404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Технологический разрыв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разница между уровнем технологического развития фирмы или отрасли и уровнем технологического предела.</w:t>
      </w:r>
    </w:p>
    <w:p w14:paraId="10D32982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C21B8" w14:textId="77777777" w:rsidR="006E0BAF" w:rsidRPr="00A53525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Рынок научно-технической продукции: научно-техническая продукция как товар, рынок новшеств и инноваций. Трансфер технологий. Факторы, влияющие на процесс трансфера технологий.</w:t>
      </w:r>
    </w:p>
    <w:p w14:paraId="70D639E0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 научно-технической продукции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рынок, где продаются и покупаются результаты научно-технической деятельности (патенты, лицензии, ноу-хау).</w:t>
      </w:r>
    </w:p>
    <w:p w14:paraId="657742C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Научно-техническая продукция как товар: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Научно-техническая продукция может быть предметом купли-продажи, лицензирования и других видов коммерческой деятельности.</w:t>
      </w:r>
    </w:p>
    <w:p w14:paraId="2B48D409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 новшеств и инноваций: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Рынок, где продаются и покупаются инновации, новые технологии и продукты.</w:t>
      </w:r>
    </w:p>
    <w:p w14:paraId="23FB22A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Трансфер технологий: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Передача технологий от одной фирмы или организации к другой.</w:t>
      </w:r>
    </w:p>
    <w:p w14:paraId="746D4226" w14:textId="77777777" w:rsid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1E8F91B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Факторы, влияющие на процесс трансфера технологий:</w:t>
      </w:r>
    </w:p>
    <w:p w14:paraId="04D5A7C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Законодательство: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Законодательная регулировка процесса трансфера технологий.</w:t>
      </w:r>
    </w:p>
    <w:p w14:paraId="1392E4D3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Информационные технологии: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Использование информационных технологий для обмена информацией о технологиях.</w:t>
      </w:r>
    </w:p>
    <w:p w14:paraId="05613079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Финансовые ресурсы: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Наличие финансовых ресурсов для оплаты трансфера технологий.</w:t>
      </w:r>
    </w:p>
    <w:p w14:paraId="7C8D3FC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Кадровые ресурсы: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Наличие квалифицированных специалистов, способных освоить и внедрить новые технологии.</w:t>
      </w:r>
    </w:p>
    <w:p w14:paraId="51D5EEB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Культурные факторы: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Культурные особенности и традиции фирм или организаций, участвующих в трансфере технологий.</w:t>
      </w:r>
    </w:p>
    <w:p w14:paraId="1732FE4E" w14:textId="77777777" w:rsidR="00976491" w:rsidRPr="002A5C98" w:rsidRDefault="00467BE6" w:rsidP="006E0BAF">
      <w:pPr>
        <w:pStyle w:val="a3"/>
        <w:rPr>
          <w:rFonts w:ascii="Times New Roman" w:hAnsi="Times New Roman" w:cs="Times New Roman"/>
          <w:sz w:val="28"/>
          <w:szCs w:val="28"/>
        </w:rPr>
      </w:pPr>
      <w:r w:rsidRPr="00467B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2AF6F" w14:textId="77777777" w:rsidR="00976491" w:rsidRDefault="00467BE6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Принципа государственной инновационной политики РФ. Понятие, состав и функции инновационной инфраструктуры. Государственные внебюджетные </w:t>
      </w:r>
      <w:r w:rsidR="00A71EC1" w:rsidRPr="00A53525">
        <w:rPr>
          <w:rFonts w:ascii="Times New Roman" w:hAnsi="Times New Roman" w:cs="Times New Roman"/>
          <w:sz w:val="28"/>
          <w:szCs w:val="28"/>
          <w:highlight w:val="yellow"/>
        </w:rPr>
        <w:t>формы поддержки инновационной деятельности.</w:t>
      </w:r>
    </w:p>
    <w:p w14:paraId="7120F88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Принципы государственной инновационной политики РФ:</w:t>
      </w:r>
    </w:p>
    <w:p w14:paraId="18EB76FD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Ориентация на результат: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Поддержка инноваций, которые приводят к реальному экономическому эффекту.</w:t>
      </w:r>
    </w:p>
    <w:p w14:paraId="1C408BD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Комплексный подход: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Сочетание финансовых, правовых, институциональных и кадровых механизмов поддержки.</w:t>
      </w:r>
    </w:p>
    <w:p w14:paraId="7342BA2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Сотрудничество: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Взаимодействие государства, бизнеса и науки.</w:t>
      </w:r>
    </w:p>
    <w:p w14:paraId="61ED848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Открытость и прозрачность: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Доступ к информации о программах и инструментах поддержки.</w:t>
      </w:r>
    </w:p>
    <w:p w14:paraId="7002E937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Инновационная инфраструктура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совокупность организаций, институтов и механизмов, обеспечивающих разработку, внедрение и распространение инноваций.</w:t>
      </w:r>
    </w:p>
    <w:p w14:paraId="3AB9D493" w14:textId="77777777" w:rsidR="006E0BAF" w:rsidRPr="006E0BAF" w:rsidRDefault="006E0BAF" w:rsidP="006E0BAF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Состав: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Научно-исследовательские центры, технопарки, бизнес-инкубаторы, венчурные фонды, инновационные платформы, информационные системы и т.д.</w:t>
      </w:r>
    </w:p>
    <w:p w14:paraId="061CCCF8" w14:textId="77777777" w:rsidR="006E0BAF" w:rsidRPr="006E0BAF" w:rsidRDefault="006E0BAF" w:rsidP="006E0BAF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Функции: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Финансирование, инвестирование, маркетинг, управление интеллектуальной собственностью, подготовка кадров и т.д.</w:t>
      </w:r>
    </w:p>
    <w:p w14:paraId="19EFF719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 внебюджетные формы поддержки инновационной деятельности:</w:t>
      </w:r>
    </w:p>
    <w:p w14:paraId="25E74BFB" w14:textId="77777777" w:rsidR="006E0BAF" w:rsidRPr="006E0BAF" w:rsidRDefault="006E0BAF" w:rsidP="006E0BA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Гранты: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Безвозмездные денежные средства на проведение научно-исследовательских и опытно-конструкторских работ.</w:t>
      </w:r>
    </w:p>
    <w:p w14:paraId="355AA41E" w14:textId="77777777" w:rsidR="006E0BAF" w:rsidRPr="006E0BAF" w:rsidRDefault="006E0BAF" w:rsidP="006E0BA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Субсидии: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Денежные средства на покрытие части расходов на разработку и внедрение инноваций.</w:t>
      </w:r>
    </w:p>
    <w:p w14:paraId="7156D4C2" w14:textId="77777777" w:rsidR="006E0BAF" w:rsidRPr="006E0BAF" w:rsidRDefault="006E0BAF" w:rsidP="006E0BA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Государственные закупки: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Приоритетное закупка инновационной продукции и услуг.</w:t>
      </w:r>
    </w:p>
    <w:p w14:paraId="2B2D09B8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DA9967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Государственные органы регулирования инновационной деятельности. Государственные внебюджетные формы поддержки инновационной деятельности.</w:t>
      </w:r>
    </w:p>
    <w:p w14:paraId="523C022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 органы регулирования инновационной деятельности:</w:t>
      </w:r>
    </w:p>
    <w:p w14:paraId="632B3DD9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Министерство науки и высшего образования РФ: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и реализация государственной политики в сфере науки, технологий и инноваций.</w:t>
      </w:r>
    </w:p>
    <w:p w14:paraId="0CF0AA11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Министерство экономического развития РФ: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и реализация государственной политики в сфере экономического развития, включая инновации.</w:t>
      </w:r>
    </w:p>
    <w:p w14:paraId="07B907CD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Российский фонд фундаментальных исследований (РФФИ):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фундаментальных научных исследований.</w:t>
      </w:r>
    </w:p>
    <w:p w14:paraId="606CEAB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Российский фонд исследований и развития (РФИ):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Финансирование прикладных исследований и инновационных проектов.</w:t>
      </w:r>
    </w:p>
    <w:p w14:paraId="4D760F07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Государственные внебюджетные формы поддержки инновационной деятельности:</w:t>
      </w:r>
    </w:p>
    <w:p w14:paraId="452B6C7D" w14:textId="77777777" w:rsidR="006E0BAF" w:rsidRPr="006E0BAF" w:rsidRDefault="006E0BAF" w:rsidP="006E0BAF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Федеральные целевые программы (ФЦП):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Комплексные программы, направленные на решение определенных задач в сфере инноваций.</w:t>
      </w:r>
    </w:p>
    <w:p w14:paraId="2DEDD54C" w14:textId="77777777" w:rsidR="006E0BAF" w:rsidRPr="006E0BAF" w:rsidRDefault="006E0BAF" w:rsidP="006E0BAF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Государственно-частное партнерство (ГЧП):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Совместное финансирование и реализация инновационных проектов государством и частным сектором.</w:t>
      </w:r>
    </w:p>
    <w:p w14:paraId="181C8EF1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A46E39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Инструменты регулирования и поддержки инновационной деятельности. Каналы финансирования (ФЦП, конкурсное финансирования через фонды, государственно-частное партнерство).</w:t>
      </w:r>
    </w:p>
    <w:p w14:paraId="31253CCD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Инструменты регулирования и поддержки инновационной деятельности:</w:t>
      </w:r>
    </w:p>
    <w:p w14:paraId="7C9A51DF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Налоговые льготы: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Снижение налоговой нагрузки на инновационные предприятия.</w:t>
      </w:r>
    </w:p>
    <w:p w14:paraId="4743CA34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Субсидии и гранты: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Безвозмездные денежные средства на разработку и внедрение инноваций.</w:t>
      </w:r>
    </w:p>
    <w:p w14:paraId="0EB0FFD7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Гарантии по кредитам: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Государственные гарантии по кредитам для инновационных проектов.</w:t>
      </w:r>
    </w:p>
    <w:p w14:paraId="37539181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Инвестиционные грант</w:t>
      </w:r>
    </w:p>
    <w:p w14:paraId="1C01D6C2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Закупки инновационной продукции: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Приоритетное закупка инновационной продукции и услуг государственными организациями.</w:t>
      </w:r>
    </w:p>
    <w:p w14:paraId="0D98A29A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Каналы финансирования:</w:t>
      </w:r>
    </w:p>
    <w:p w14:paraId="33A2A46B" w14:textId="77777777" w:rsidR="006E0BAF" w:rsidRPr="006E0BAF" w:rsidRDefault="006E0BAF" w:rsidP="006E0BAF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Федеральные целевые программы (ФЦП):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Комплексные программы, направленные на решение определенных задач в сфере инноваций.</w:t>
      </w:r>
    </w:p>
    <w:p w14:paraId="018A78BD" w14:textId="77777777" w:rsidR="006E0BAF" w:rsidRPr="006E0BAF" w:rsidRDefault="006E0BAF" w:rsidP="006E0BAF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Конкурсное финансирование через фонды: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Предоставление грантов и субсидий по результатам конкурсов.</w:t>
      </w:r>
    </w:p>
    <w:p w14:paraId="3846924C" w14:textId="77777777" w:rsidR="006E0BAF" w:rsidRPr="006E0BAF" w:rsidRDefault="006E0BAF" w:rsidP="006E0BAF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Государственно-частное партнерство (ГЧП):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Совместное финансирование и реализация инновационных проектов государством и частным сектором.</w:t>
      </w:r>
    </w:p>
    <w:p w14:paraId="06674AD3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AE3E18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Постановка проблемы, </w:t>
      </w:r>
      <w:proofErr w:type="spellStart"/>
      <w:r w:rsidRPr="00A53525">
        <w:rPr>
          <w:rFonts w:ascii="Times New Roman" w:hAnsi="Times New Roman" w:cs="Times New Roman"/>
          <w:sz w:val="28"/>
          <w:szCs w:val="28"/>
          <w:highlight w:val="yellow"/>
        </w:rPr>
        <w:t>тематизация</w:t>
      </w:r>
      <w:proofErr w:type="spellEnd"/>
      <w:r w:rsidRPr="00A53525">
        <w:rPr>
          <w:rFonts w:ascii="Times New Roman" w:hAnsi="Times New Roman" w:cs="Times New Roman"/>
          <w:sz w:val="28"/>
          <w:szCs w:val="28"/>
          <w:highlight w:val="yellow"/>
        </w:rPr>
        <w:t>, планирование, анализ целевого окружения и инженерия требований при проектном управлении.</w:t>
      </w:r>
    </w:p>
    <w:p w14:paraId="0E90F677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Постановка проблемы: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проблемы, которую необходимо решить с помощью проекта.</w:t>
      </w:r>
    </w:p>
    <w:p w14:paraId="6A4BDB3D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Тематизация</w:t>
      </w:r>
      <w:proofErr w:type="spellEnd"/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темы проекта, т.е. конкретной области, в которой будет решаться проблема.</w:t>
      </w:r>
    </w:p>
    <w:p w14:paraId="7B26B336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Планирование: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плана проекта, включая цели, задачи, сроки, ресурсы, ответственных и т.д.</w:t>
      </w:r>
    </w:p>
    <w:p w14:paraId="16B608B8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целевого окружения: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Изучение внешних и внутренних факторов, которые могут повлиять на проект.</w:t>
      </w:r>
    </w:p>
    <w:p w14:paraId="6079361C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Инженерия требований: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Формулировка четких требований к результатам проекта, чтобы обеспечить их соответствие целям и задачам.</w:t>
      </w:r>
    </w:p>
    <w:p w14:paraId="251DC403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1F579E4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Планирование ресурсов. Риски. Зоны ответственности. Взаимодействие с экспертным сообществом. Инструменты управления проектом.</w:t>
      </w:r>
    </w:p>
    <w:p w14:paraId="4151C84A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Планирование ресурсов: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и распределение необходимых ресурсов (финансовых, материальных, кадровых, временных) для реализации проекта.</w:t>
      </w:r>
    </w:p>
    <w:p w14:paraId="797D9C05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Риски: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Возможные негативные события, которые могут повлиять на реализацию проекта.</w:t>
      </w:r>
    </w:p>
    <w:p w14:paraId="62D7543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Зоны ответственности: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Определение ответственных лиц за различные аспекты проекта.</w:t>
      </w:r>
    </w:p>
    <w:p w14:paraId="79C5B6B0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Взаимодействие с экспертным сообществом: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Привлечение экспертов для оценки проекта, консультирования и оказания помощи в реализации.</w:t>
      </w:r>
    </w:p>
    <w:p w14:paraId="30FE6471" w14:textId="77777777" w:rsidR="006E0BAF" w:rsidRPr="006E0BAF" w:rsidRDefault="006E0BAF" w:rsidP="006E0B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Инструменты управления проектом:</w:t>
      </w:r>
    </w:p>
    <w:p w14:paraId="2A60091C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Методы планирования: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Диаграмма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Ганта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</w:t>
      </w:r>
      <w:proofErr w:type="spellStart"/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Gantt</w:t>
      </w:r>
      <w:proofErr w:type="spellEnd"/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proofErr w:type="spellStart"/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chart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, 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Диаграмма 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PERT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(</w:t>
      </w:r>
      <w:r w:rsidR="00685FF3"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метод оценки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, </w:t>
      </w:r>
      <w:r w:rsid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Стоимость за 1000 показов рекламы 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CPM.</w:t>
      </w:r>
    </w:p>
    <w:p w14:paraId="414A4AA4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Методы контроля: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Сводные таблицы, отчеты о прогрессе, анализ рисков.</w:t>
      </w:r>
    </w:p>
    <w:p w14:paraId="5A1E5CC1" w14:textId="77777777" w:rsidR="006E0BAF" w:rsidRPr="006E0BAF" w:rsidRDefault="006E0BAF" w:rsidP="006E0BA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E0BA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Методы коммуникации:</w:t>
      </w:r>
      <w:r w:rsidRPr="006E0BA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Совещания, презентации, отчеты, электронная почта.</w:t>
      </w:r>
    </w:p>
    <w:p w14:paraId="59D93686" w14:textId="77777777" w:rsidR="006E0BAF" w:rsidRPr="002A5C98" w:rsidRDefault="006E0BAF" w:rsidP="006E0B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0D876C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Презентация проекта и её подготовка. Выбор формы представления проекта. Варианты продолжения проекта.</w:t>
      </w:r>
    </w:p>
    <w:p w14:paraId="0B1124C9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Подготовка презентации: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Разработка презентационного материала, который наглядно представит проект и его преимущества.</w:t>
      </w:r>
    </w:p>
    <w:p w14:paraId="2BBCF1E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Выбор формы представления: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Выбор формата презентации (устная, письменная, видео и т.д.), в зависимости от целевой аудитории.</w:t>
      </w:r>
    </w:p>
    <w:p w14:paraId="0A985428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Варианты продолжения проекта:</w:t>
      </w:r>
    </w:p>
    <w:p w14:paraId="10E128F9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Реализация: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Внедрение результатов проекта в практику.</w:t>
      </w:r>
    </w:p>
    <w:p w14:paraId="28ED92E7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Развитие: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Дальнейшая разработка и улучшение проекта.</w:t>
      </w:r>
    </w:p>
    <w:p w14:paraId="3D297578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Завершение: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Окончание проекта и подведение итогов.</w:t>
      </w:r>
    </w:p>
    <w:p w14:paraId="7A8C565B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D9D21F" w14:textId="77777777" w:rsidR="00976491" w:rsidRPr="00A53525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Понятие о бизнес-плане. Состав и характеристика разделов бизнес-плана. Этапы разработки бизнес-плана.</w:t>
      </w:r>
    </w:p>
    <w:p w14:paraId="635EF335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Бизнес-план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- это документ, который описывает бизнес-идею, цели и стратегию развития бизнеса, а также финансовые показатели и риски.</w:t>
      </w:r>
    </w:p>
    <w:p w14:paraId="4CA5338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Состав бизнес-плана:</w:t>
      </w:r>
    </w:p>
    <w:p w14:paraId="78B5FAB5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Резюме: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Краткое описание бизнес-идеи и целей проекта.</w:t>
      </w:r>
    </w:p>
    <w:p w14:paraId="785FF4F3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Описание бизнеса: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продукции или услуг, рынка сбыта, конкурентной среды.</w:t>
      </w:r>
    </w:p>
    <w:p w14:paraId="14451095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Маркетинговый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План маркетинговых мероприятий по продвижению продукции или услуг.</w:t>
      </w:r>
    </w:p>
    <w:p w14:paraId="3899D2CF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Производственный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производственных процессов, оборудования и технологий.</w:t>
      </w:r>
    </w:p>
    <w:p w14:paraId="00392F43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Организационный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структуры организации, персонала, руководства и т.д.</w:t>
      </w:r>
    </w:p>
    <w:p w14:paraId="2CD6CB92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Финансовый план: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Финансовые показатели проекта (доходы, расходы, прибыль, инвестиции и т.д.).</w:t>
      </w:r>
    </w:p>
    <w:p w14:paraId="474C7CA7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рисков: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Описание возможных рисков и стратегии их минимизации.</w:t>
      </w:r>
    </w:p>
    <w:p w14:paraId="5C56E80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Этапы разработки бизнес-плана:</w:t>
      </w:r>
    </w:p>
    <w:p w14:paraId="0D0F90A9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Изучение рынка и конкурентной среды.</w:t>
      </w:r>
    </w:p>
    <w:p w14:paraId="292D6782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Разработка бизнес-идеи.</w:t>
      </w:r>
    </w:p>
    <w:p w14:paraId="4DE89DF9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Формулировка целей и задач проекта.</w:t>
      </w:r>
    </w:p>
    <w:p w14:paraId="700138B0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Разработка маркетингового плана.</w:t>
      </w:r>
    </w:p>
    <w:p w14:paraId="79E8B2F7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Составление финансового плана.</w:t>
      </w:r>
    </w:p>
    <w:p w14:paraId="6F26B7D2" w14:textId="77777777" w:rsidR="00685FF3" w:rsidRPr="00685FF3" w:rsidRDefault="00685FF3" w:rsidP="00685FF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рисков.</w:t>
      </w:r>
    </w:p>
    <w:p w14:paraId="3B66EA80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3F0A09" w14:textId="77777777" w:rsidR="00976491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Основные факторы развития нового бизнеса (потребитель, рынок, конкуренция). Анализ рисков проекта.</w:t>
      </w:r>
    </w:p>
    <w:p w14:paraId="6B70FDCB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Факторы развития нового бизнеса:</w:t>
      </w:r>
    </w:p>
    <w:p w14:paraId="68C53EC4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Потребитель: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Потребности, желания, покупательская способность потребителей.</w:t>
      </w:r>
    </w:p>
    <w:p w14:paraId="7205E64D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Рынок: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Размер рынка, конкурентная среда, тенденции развития.</w:t>
      </w:r>
    </w:p>
    <w:p w14:paraId="676116E6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Конкуренция: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Количество и силы конкурентов, их стратегии и тактики.</w:t>
      </w:r>
    </w:p>
    <w:p w14:paraId="12B86A5F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Анализ рисков проекта:</w:t>
      </w:r>
    </w:p>
    <w:p w14:paraId="47D578CE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Финансовые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финансированием проекта.</w:t>
      </w:r>
    </w:p>
    <w:p w14:paraId="63885CD0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Рыночные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изменениями в спросе, конкуренции и т.д.</w:t>
      </w:r>
    </w:p>
    <w:p w14:paraId="015D7993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Технологические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неудачами в разработке и внедрении технологий.</w:t>
      </w:r>
    </w:p>
    <w:p w14:paraId="7A0D9FFD" w14:textId="77777777" w:rsidR="00685FF3" w:rsidRPr="00685FF3" w:rsidRDefault="00685FF3" w:rsidP="00685FF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Операционные риски: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Риски, связанные с неэффективностью производственных процессов, управления и т.д.</w:t>
      </w:r>
    </w:p>
    <w:p w14:paraId="77BFB7D3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FC1C41" w14:textId="77777777" w:rsidR="00976491" w:rsidRPr="00685FF3" w:rsidRDefault="00A71EC1" w:rsidP="009764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Критерии методов стратегического анализа. Основные аналитические инструменты стратегического анализа. 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SWOT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 – анализ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 xml:space="preserve">Бостонская матрица, 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PEST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– анализ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Pr="00A53525">
        <w:rPr>
          <w:rFonts w:ascii="Times New Roman" w:hAnsi="Times New Roman" w:cs="Times New Roman"/>
          <w:sz w:val="28"/>
          <w:szCs w:val="28"/>
          <w:highlight w:val="yellow"/>
        </w:rPr>
        <w:t>анализ отрасли</w:t>
      </w:r>
      <w:r w:rsidRPr="00A5352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</w:t>
      </w:r>
    </w:p>
    <w:p w14:paraId="32D4B42B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Критерии методов стратегического анализа:</w:t>
      </w:r>
    </w:p>
    <w:p w14:paraId="2510A532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Актуальность: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отражать реальные проблемы и возможности бизнеса.</w:t>
      </w:r>
    </w:p>
    <w:p w14:paraId="0A9E4543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Точность: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предоставлять достоверную информацию о ситуации.</w:t>
      </w:r>
    </w:p>
    <w:p w14:paraId="74D3C380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Практичность: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быть легко использовать и применять на практике.</w:t>
      </w:r>
    </w:p>
    <w:p w14:paraId="7AFFED1F" w14:textId="77777777" w:rsidR="00685FF3" w:rsidRPr="00685FF3" w:rsidRDefault="00685FF3" w:rsidP="00685FF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Доступность: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Метод должен быть доступен для использования с ограниченными ресурсами.</w:t>
      </w:r>
    </w:p>
    <w:p w14:paraId="4738C68E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Основные аналитические инструменты стратегического анализа:</w:t>
      </w:r>
    </w:p>
    <w:p w14:paraId="68261F02" w14:textId="77777777" w:rsid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SWOT анализ: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Анализ сильных и слабых сторон фирмы, а также возможностей и угроз внешней среды.</w:t>
      </w:r>
    </w:p>
    <w:p w14:paraId="19807F5F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strengths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>)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–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сильные стороны. Преимущества проекта</w:t>
      </w:r>
    </w:p>
    <w:p w14:paraId="71A32BB6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W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weakness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>)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–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слабые стороны. Недостатки, которые могут тормозить проект.</w:t>
      </w:r>
    </w:p>
    <w:p w14:paraId="1BD0DAE8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O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opportunities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>)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–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возможности. То, что может улучшить проект.</w:t>
      </w:r>
    </w:p>
    <w:p w14:paraId="366ABE70" w14:textId="77777777" w:rsidR="00685FF3" w:rsidRPr="008D2F1A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T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 (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val="en-US" w:eastAsia="ru-RU"/>
        </w:rPr>
        <w:t>threats</w:t>
      </w:r>
      <w:r w:rsidRPr="00685FF3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t xml:space="preserve">)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–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угрозы. Потенциальная опасность, из-за которой может пострадать проект.</w:t>
      </w:r>
    </w:p>
    <w:p w14:paraId="3818A575" w14:textId="77777777" w:rsidR="00685FF3" w:rsidRP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Бостонская матрица: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Анализ портфеля продуктов и услуг фирмы по двум критериям: доля рынка и темпы роста рынка.</w:t>
      </w:r>
    </w:p>
    <w:p w14:paraId="24903A05" w14:textId="77777777" w:rsid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PEST анализ: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Анализ политических, экономических, социальных и технологических факторов, влияющих на бизнес.</w:t>
      </w:r>
    </w:p>
    <w:p w14:paraId="4C0E945A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P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Political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) </w:t>
      </w:r>
      <w:r w:rsidRPr="00685FF3"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– политические факторы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. (Уровень бюрократии, трудовое законодательство, политическая стабильность).</w:t>
      </w:r>
    </w:p>
    <w:p w14:paraId="665E25EC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E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Economic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)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– экономические факторы. (Темпы роста экономики, трудовые затраты, инфляции и процентные ставки, средний доход клиентов).</w:t>
      </w:r>
    </w:p>
    <w:p w14:paraId="44E1B7C9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S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Social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) – </w:t>
      </w:r>
      <w:r w:rsidRPr="00685FF3"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социальные факторы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. (Численность населения, состояние рынка труда, социальные табу, общие социальные убеждения и ценности, модели занятости и выбор образы жизни).</w:t>
      </w:r>
    </w:p>
    <w:p w14:paraId="225466D3" w14:textId="77777777" w:rsidR="00685FF3" w:rsidRPr="00685FF3" w:rsidRDefault="00685FF3" w:rsidP="00685FF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T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 (</w:t>
      </w:r>
      <w:r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 w:eastAsia="ru-RU"/>
        </w:rPr>
        <w:t>Technological</w:t>
      </w: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 xml:space="preserve">) – </w:t>
      </w:r>
      <w:r w:rsidRPr="00685FF3"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технологические факторы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eastAsia="ru-RU"/>
        </w:rPr>
        <w:t>. (Темпы технологизации, доступность интернета, правила передачи технологий, авторское право и интеллектуальная собственность, расходы на НИОКР и коммуникацию).</w:t>
      </w:r>
    </w:p>
    <w:p w14:paraId="1AF96719" w14:textId="77777777" w:rsidR="00685FF3" w:rsidRPr="00685FF3" w:rsidRDefault="00685FF3" w:rsidP="00685FF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85FF3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Анализ отрасли:</w:t>
      </w:r>
      <w:r w:rsidRPr="00685F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Изучение структуры отрасли, конкурентной среды, тенденций развития и т.д.</w:t>
      </w:r>
    </w:p>
    <w:p w14:paraId="6CF4F7A1" w14:textId="77777777" w:rsidR="00685FF3" w:rsidRPr="002A5C98" w:rsidRDefault="00685FF3" w:rsidP="00685FF3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685FF3" w:rsidRPr="002A5C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23EF"/>
    <w:multiLevelType w:val="multilevel"/>
    <w:tmpl w:val="9132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349D7"/>
    <w:multiLevelType w:val="multilevel"/>
    <w:tmpl w:val="EBE2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06851"/>
    <w:multiLevelType w:val="hybridMultilevel"/>
    <w:tmpl w:val="93A46E5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0B5FB7"/>
    <w:multiLevelType w:val="hybridMultilevel"/>
    <w:tmpl w:val="636CB03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0C6FFC"/>
    <w:multiLevelType w:val="hybridMultilevel"/>
    <w:tmpl w:val="ACF0205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2D5412"/>
    <w:multiLevelType w:val="hybridMultilevel"/>
    <w:tmpl w:val="1898093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1E92871"/>
    <w:multiLevelType w:val="multilevel"/>
    <w:tmpl w:val="472C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35E79"/>
    <w:multiLevelType w:val="multilevel"/>
    <w:tmpl w:val="31285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910A27"/>
    <w:multiLevelType w:val="hybridMultilevel"/>
    <w:tmpl w:val="5D3414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4858F6"/>
    <w:multiLevelType w:val="multilevel"/>
    <w:tmpl w:val="4C88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130ED"/>
    <w:multiLevelType w:val="multilevel"/>
    <w:tmpl w:val="568C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2718C"/>
    <w:multiLevelType w:val="multilevel"/>
    <w:tmpl w:val="CCAA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DB3645"/>
    <w:multiLevelType w:val="multilevel"/>
    <w:tmpl w:val="7F82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9D1CA5"/>
    <w:multiLevelType w:val="hybridMultilevel"/>
    <w:tmpl w:val="23DC1346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E0073D"/>
    <w:multiLevelType w:val="hybridMultilevel"/>
    <w:tmpl w:val="CD8E5C6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86D76B4"/>
    <w:multiLevelType w:val="multilevel"/>
    <w:tmpl w:val="3C9C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2627EF"/>
    <w:multiLevelType w:val="hybridMultilevel"/>
    <w:tmpl w:val="ACF0205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EE35298"/>
    <w:multiLevelType w:val="multilevel"/>
    <w:tmpl w:val="A548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AC60F1"/>
    <w:multiLevelType w:val="multilevel"/>
    <w:tmpl w:val="A34A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F67A96"/>
    <w:multiLevelType w:val="hybridMultilevel"/>
    <w:tmpl w:val="33720C8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E36DA4"/>
    <w:multiLevelType w:val="multilevel"/>
    <w:tmpl w:val="EF205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3C15BA"/>
    <w:multiLevelType w:val="hybridMultilevel"/>
    <w:tmpl w:val="5A5008D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8E4247"/>
    <w:multiLevelType w:val="hybridMultilevel"/>
    <w:tmpl w:val="BE20897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8982EDD"/>
    <w:multiLevelType w:val="multilevel"/>
    <w:tmpl w:val="467A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317E2C"/>
    <w:multiLevelType w:val="hybridMultilevel"/>
    <w:tmpl w:val="45067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7B5FAD"/>
    <w:multiLevelType w:val="multilevel"/>
    <w:tmpl w:val="7454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A4393F"/>
    <w:multiLevelType w:val="hybridMultilevel"/>
    <w:tmpl w:val="C4404B36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3CF7FF1"/>
    <w:multiLevelType w:val="hybridMultilevel"/>
    <w:tmpl w:val="04069AF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A00342"/>
    <w:multiLevelType w:val="multilevel"/>
    <w:tmpl w:val="723A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A2494C"/>
    <w:multiLevelType w:val="multilevel"/>
    <w:tmpl w:val="7AB6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864259"/>
    <w:multiLevelType w:val="multilevel"/>
    <w:tmpl w:val="1134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BC64ED"/>
    <w:multiLevelType w:val="multilevel"/>
    <w:tmpl w:val="5608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3E3D2E"/>
    <w:multiLevelType w:val="multilevel"/>
    <w:tmpl w:val="9F40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610E7C"/>
    <w:multiLevelType w:val="multilevel"/>
    <w:tmpl w:val="C600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E70AD4"/>
    <w:multiLevelType w:val="multilevel"/>
    <w:tmpl w:val="0C7EB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FF663B"/>
    <w:multiLevelType w:val="multilevel"/>
    <w:tmpl w:val="6E26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4618E1"/>
    <w:multiLevelType w:val="hybridMultilevel"/>
    <w:tmpl w:val="4BAA4CE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F56F09"/>
    <w:multiLevelType w:val="multilevel"/>
    <w:tmpl w:val="D336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1265E1"/>
    <w:multiLevelType w:val="multilevel"/>
    <w:tmpl w:val="810E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653E72"/>
    <w:multiLevelType w:val="hybridMultilevel"/>
    <w:tmpl w:val="A4D4F59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FD75161"/>
    <w:multiLevelType w:val="multilevel"/>
    <w:tmpl w:val="6F14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91401A"/>
    <w:multiLevelType w:val="multilevel"/>
    <w:tmpl w:val="EE30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EB4F90"/>
    <w:multiLevelType w:val="multilevel"/>
    <w:tmpl w:val="1826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77464A"/>
    <w:multiLevelType w:val="multilevel"/>
    <w:tmpl w:val="ADB8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ED441C"/>
    <w:multiLevelType w:val="multilevel"/>
    <w:tmpl w:val="50A0A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D976B9"/>
    <w:multiLevelType w:val="multilevel"/>
    <w:tmpl w:val="D998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535645"/>
    <w:multiLevelType w:val="multilevel"/>
    <w:tmpl w:val="DE5E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F14902"/>
    <w:multiLevelType w:val="hybridMultilevel"/>
    <w:tmpl w:val="4A3EC18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35"/>
  </w:num>
  <w:num w:numId="3">
    <w:abstractNumId w:val="44"/>
  </w:num>
  <w:num w:numId="4">
    <w:abstractNumId w:val="20"/>
  </w:num>
  <w:num w:numId="5">
    <w:abstractNumId w:val="21"/>
  </w:num>
  <w:num w:numId="6">
    <w:abstractNumId w:val="40"/>
  </w:num>
  <w:num w:numId="7">
    <w:abstractNumId w:val="5"/>
  </w:num>
  <w:num w:numId="8">
    <w:abstractNumId w:val="7"/>
  </w:num>
  <w:num w:numId="9">
    <w:abstractNumId w:val="26"/>
  </w:num>
  <w:num w:numId="10">
    <w:abstractNumId w:val="37"/>
  </w:num>
  <w:num w:numId="11">
    <w:abstractNumId w:val="32"/>
  </w:num>
  <w:num w:numId="12">
    <w:abstractNumId w:val="31"/>
  </w:num>
  <w:num w:numId="13">
    <w:abstractNumId w:val="1"/>
  </w:num>
  <w:num w:numId="14">
    <w:abstractNumId w:val="33"/>
  </w:num>
  <w:num w:numId="15">
    <w:abstractNumId w:val="12"/>
  </w:num>
  <w:num w:numId="16">
    <w:abstractNumId w:val="8"/>
  </w:num>
  <w:num w:numId="17">
    <w:abstractNumId w:val="6"/>
  </w:num>
  <w:num w:numId="18">
    <w:abstractNumId w:val="13"/>
  </w:num>
  <w:num w:numId="19">
    <w:abstractNumId w:val="46"/>
  </w:num>
  <w:num w:numId="20">
    <w:abstractNumId w:val="39"/>
  </w:num>
  <w:num w:numId="21">
    <w:abstractNumId w:val="25"/>
  </w:num>
  <w:num w:numId="22">
    <w:abstractNumId w:val="4"/>
  </w:num>
  <w:num w:numId="23">
    <w:abstractNumId w:val="16"/>
  </w:num>
  <w:num w:numId="24">
    <w:abstractNumId w:val="38"/>
  </w:num>
  <w:num w:numId="25">
    <w:abstractNumId w:val="9"/>
  </w:num>
  <w:num w:numId="26">
    <w:abstractNumId w:val="15"/>
  </w:num>
  <w:num w:numId="27">
    <w:abstractNumId w:val="43"/>
  </w:num>
  <w:num w:numId="28">
    <w:abstractNumId w:val="17"/>
  </w:num>
  <w:num w:numId="29">
    <w:abstractNumId w:val="41"/>
  </w:num>
  <w:num w:numId="30">
    <w:abstractNumId w:val="3"/>
  </w:num>
  <w:num w:numId="31">
    <w:abstractNumId w:val="29"/>
  </w:num>
  <w:num w:numId="32">
    <w:abstractNumId w:val="23"/>
  </w:num>
  <w:num w:numId="33">
    <w:abstractNumId w:val="18"/>
  </w:num>
  <w:num w:numId="34">
    <w:abstractNumId w:val="22"/>
  </w:num>
  <w:num w:numId="35">
    <w:abstractNumId w:val="19"/>
  </w:num>
  <w:num w:numId="36">
    <w:abstractNumId w:val="34"/>
  </w:num>
  <w:num w:numId="37">
    <w:abstractNumId w:val="36"/>
  </w:num>
  <w:num w:numId="38">
    <w:abstractNumId w:val="10"/>
  </w:num>
  <w:num w:numId="39">
    <w:abstractNumId w:val="2"/>
  </w:num>
  <w:num w:numId="40">
    <w:abstractNumId w:val="30"/>
  </w:num>
  <w:num w:numId="41">
    <w:abstractNumId w:val="11"/>
  </w:num>
  <w:num w:numId="42">
    <w:abstractNumId w:val="28"/>
  </w:num>
  <w:num w:numId="43">
    <w:abstractNumId w:val="42"/>
  </w:num>
  <w:num w:numId="44">
    <w:abstractNumId w:val="27"/>
  </w:num>
  <w:num w:numId="45">
    <w:abstractNumId w:val="45"/>
  </w:num>
  <w:num w:numId="46">
    <w:abstractNumId w:val="47"/>
  </w:num>
  <w:num w:numId="47">
    <w:abstractNumId w:val="0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981"/>
    <w:rsid w:val="000B7D6E"/>
    <w:rsid w:val="00156F4F"/>
    <w:rsid w:val="00156FEF"/>
    <w:rsid w:val="002A5C98"/>
    <w:rsid w:val="003C55EB"/>
    <w:rsid w:val="004614A1"/>
    <w:rsid w:val="00467BE6"/>
    <w:rsid w:val="005E705A"/>
    <w:rsid w:val="00685FF3"/>
    <w:rsid w:val="006E0BAF"/>
    <w:rsid w:val="007365C9"/>
    <w:rsid w:val="008D2F1A"/>
    <w:rsid w:val="00976491"/>
    <w:rsid w:val="00A53525"/>
    <w:rsid w:val="00A71EC1"/>
    <w:rsid w:val="00AA3C02"/>
    <w:rsid w:val="00AD7F63"/>
    <w:rsid w:val="00B23E63"/>
    <w:rsid w:val="00B3503F"/>
    <w:rsid w:val="00BA11BF"/>
    <w:rsid w:val="00BE40B1"/>
    <w:rsid w:val="00C1179D"/>
    <w:rsid w:val="00C72EFF"/>
    <w:rsid w:val="00CF68C7"/>
    <w:rsid w:val="00D9647C"/>
    <w:rsid w:val="00EE2981"/>
    <w:rsid w:val="00EE2FF7"/>
    <w:rsid w:val="00F56B89"/>
    <w:rsid w:val="00F6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D0DB3"/>
  <w15:chartTrackingRefBased/>
  <w15:docId w15:val="{8F7A3EFF-ABB0-43CB-A6CB-0F97D171A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491"/>
    <w:pPr>
      <w:ind w:left="720"/>
      <w:contextualSpacing/>
    </w:pPr>
  </w:style>
  <w:style w:type="character" w:styleId="a4">
    <w:name w:val="Strong"/>
    <w:basedOn w:val="a0"/>
    <w:uiPriority w:val="22"/>
    <w:qFormat/>
    <w:rsid w:val="00976491"/>
    <w:rPr>
      <w:b/>
      <w:bCs/>
    </w:rPr>
  </w:style>
  <w:style w:type="character" w:styleId="a5">
    <w:name w:val="Emphasis"/>
    <w:basedOn w:val="a0"/>
    <w:uiPriority w:val="20"/>
    <w:qFormat/>
    <w:rsid w:val="00AD7F63"/>
    <w:rPr>
      <w:i/>
      <w:iCs/>
    </w:rPr>
  </w:style>
  <w:style w:type="character" w:customStyle="1" w:styleId="1">
    <w:name w:val="Гиперссылка1"/>
    <w:basedOn w:val="a0"/>
    <w:uiPriority w:val="99"/>
    <w:semiHidden/>
    <w:rsid w:val="00EE2FF7"/>
    <w:rPr>
      <w:color w:val="0000FF"/>
      <w:u w:val="single"/>
    </w:rPr>
  </w:style>
  <w:style w:type="character" w:customStyle="1" w:styleId="ky2igmncmogjharherah">
    <w:name w:val="ky2igmncmogjharherah"/>
    <w:basedOn w:val="a0"/>
    <w:rsid w:val="00EE2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&#208;&#209;&#209;&#208;&#190;&#208;&#186;&#208;&#184;&#208;&#181;_&#209;&#208;&#181;&#209;&#133;&#208;&#189;&#208;&#190;&#208;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&#208;&#208;&#189;&#208;&#180;&#208;&#184;&#208;&#178;&#208;&#184;&#208;&#180;&#209;&#208;&#176;&#208;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&#208;&#161;&#208;&#190;&#209;&#208;&#184;&#208;&#176;&#208;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&#208;&#208;&#176;&#209;&#208;&#186;&#208;&#190;&#209;&#208;&#188;&#208;&#186;&#208;&#184;&#208;&#181;_&#209;&#208;&#181;&#209;&#133;&#208;&#189;&#208;&#190;&#208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22</Pages>
  <Words>3893</Words>
  <Characters>22191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Данил Ковалёв</cp:lastModifiedBy>
  <cp:revision>19</cp:revision>
  <dcterms:created xsi:type="dcterms:W3CDTF">2024-11-09T09:03:00Z</dcterms:created>
  <dcterms:modified xsi:type="dcterms:W3CDTF">2024-12-13T20:25:00Z</dcterms:modified>
</cp:coreProperties>
</file>