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3FC3E6BF" w:rsidR="00913F80" w:rsidRPr="008A1A8D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 w:rsidR="0053549F">
        <w:t>№</w:t>
      </w:r>
      <w:r w:rsidR="0053549F">
        <w:rPr>
          <w:spacing w:val="2"/>
        </w:rPr>
        <w:t xml:space="preserve"> </w:t>
      </w:r>
      <w:r w:rsidR="0053549F">
        <w:rPr>
          <w:b w:val="0"/>
          <w:u w:val="single"/>
        </w:rPr>
        <w:t>4</w:t>
      </w:r>
    </w:p>
    <w:p w14:paraId="1820CF6F" w14:textId="77777777" w:rsidR="008A1A8D" w:rsidRPr="008A1A8D" w:rsidRDefault="00B923F8" w:rsidP="008A1A8D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="008A1A8D" w:rsidRPr="008A1A8D">
        <w:rPr>
          <w:color w:val="000000" w:themeColor="text1"/>
          <w:sz w:val="28"/>
          <w:szCs w:val="28"/>
        </w:rPr>
        <w:t xml:space="preserve">Расчетный метод оценки защищенности речевой информации от </w:t>
      </w:r>
    </w:p>
    <w:p w14:paraId="74F58126" w14:textId="6BFB4726" w:rsidR="00913F80" w:rsidRDefault="008A1A8D" w:rsidP="008A1A8D">
      <w:pPr>
        <w:spacing w:line="276" w:lineRule="auto"/>
        <w:jc w:val="center"/>
        <w:rPr>
          <w:color w:val="000000"/>
          <w:sz w:val="28"/>
          <w:szCs w:val="28"/>
        </w:rPr>
      </w:pPr>
      <w:r w:rsidRPr="008A1A8D">
        <w:rPr>
          <w:color w:val="000000" w:themeColor="text1"/>
          <w:sz w:val="28"/>
          <w:szCs w:val="28"/>
        </w:rPr>
        <w:t>утечки за счет НЧ акустоэлектрических преобразований</w:t>
      </w:r>
      <w:r w:rsidR="00B923F8" w:rsidRPr="009A107E">
        <w:rPr>
          <w:color w:val="000000"/>
          <w:sz w:val="28"/>
          <w:szCs w:val="28"/>
        </w:rPr>
        <w:t>»</w:t>
      </w: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7BB538A0" w14:textId="7623BD75" w:rsidR="00913F80" w:rsidRDefault="00B923F8" w:rsidP="0014401C">
      <w:pPr>
        <w:pStyle w:val="a3"/>
        <w:tabs>
          <w:tab w:val="left" w:pos="9485"/>
        </w:tabs>
        <w:spacing w:before="207" w:line="276" w:lineRule="auto"/>
        <w:ind w:left="4508"/>
        <w:jc w:val="right"/>
        <w:rPr>
          <w:sz w:val="20"/>
        </w:rPr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0A7390">
        <w:rPr>
          <w:u w:val="single"/>
        </w:rPr>
        <w:t>3</w:t>
      </w:r>
    </w:p>
    <w:p w14:paraId="724A3E18" w14:textId="2A9CD801" w:rsidR="00913F80" w:rsidRPr="00B90D9A" w:rsidRDefault="000A7390" w:rsidP="0014401C">
      <w:pPr>
        <w:pStyle w:val="a3"/>
        <w:spacing w:line="276" w:lineRule="auto"/>
        <w:ind w:left="4820"/>
        <w:jc w:val="right"/>
      </w:pPr>
      <w:r>
        <w:t>Ковалев Д</w:t>
      </w:r>
      <w:r w:rsidR="00B923F8">
        <w:t>.П.</w:t>
      </w:r>
    </w:p>
    <w:p w14:paraId="3362664B" w14:textId="30FB87AA" w:rsidR="00913F80" w:rsidRDefault="00913F80" w:rsidP="0014401C">
      <w:pPr>
        <w:spacing w:line="276" w:lineRule="auto"/>
        <w:rPr>
          <w:sz w:val="20"/>
        </w:rPr>
      </w:pPr>
    </w:p>
    <w:p w14:paraId="60FB2A41" w14:textId="77777777" w:rsidR="00913F80" w:rsidRDefault="00913F80" w:rsidP="00DC0C87">
      <w:pPr>
        <w:pStyle w:val="a3"/>
        <w:spacing w:before="2" w:line="276" w:lineRule="auto"/>
        <w:ind w:left="0"/>
        <w:rPr>
          <w:sz w:val="20"/>
        </w:rPr>
      </w:pPr>
    </w:p>
    <w:p w14:paraId="1E90E5BE" w14:textId="77777777" w:rsidR="00913F80" w:rsidRDefault="00B923F8" w:rsidP="0014401C">
      <w:pPr>
        <w:pStyle w:val="a3"/>
        <w:spacing w:before="89" w:line="276" w:lineRule="auto"/>
        <w:ind w:left="708" w:right="954" w:firstLine="708"/>
        <w:jc w:val="right"/>
      </w:pPr>
      <w:r>
        <w:t>Проверил</w:t>
      </w:r>
      <w:r w:rsidR="00B376D4">
        <w:t>и</w:t>
      </w:r>
      <w:r>
        <w:t>:</w:t>
      </w:r>
    </w:p>
    <w:p w14:paraId="37CA739B" w14:textId="77777777" w:rsidR="00913F80" w:rsidRDefault="00913F80" w:rsidP="0014401C">
      <w:pPr>
        <w:pStyle w:val="a3"/>
        <w:spacing w:before="89" w:line="276" w:lineRule="auto"/>
        <w:ind w:left="0" w:right="954"/>
      </w:pPr>
    </w:p>
    <w:p w14:paraId="6CC1C305" w14:textId="77777777" w:rsidR="00913F80" w:rsidRDefault="00B923F8" w:rsidP="00DC0C87">
      <w:pPr>
        <w:pStyle w:val="a3"/>
        <w:spacing w:line="276" w:lineRule="auto"/>
        <w:ind w:left="3653"/>
        <w:jc w:val="right"/>
      </w:pPr>
      <w:r>
        <w:t xml:space="preserve">            </w:t>
      </w:r>
      <w:r w:rsidR="00B376D4">
        <w:t>К.т.н.,</w:t>
      </w:r>
      <w:r>
        <w:t xml:space="preserve"> </w:t>
      </w:r>
      <w:r w:rsidR="00B376D4">
        <w:t>доцент кафедры «КБИС»</w:t>
      </w:r>
    </w:p>
    <w:p w14:paraId="60637C1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Короченцев Д.А.</w:t>
      </w:r>
    </w:p>
    <w:p w14:paraId="639D7AEA" w14:textId="77777777" w:rsidR="00B376D4" w:rsidRDefault="00B376D4" w:rsidP="00DC0C87">
      <w:pPr>
        <w:pStyle w:val="a3"/>
        <w:spacing w:line="276" w:lineRule="auto"/>
        <w:ind w:left="3653"/>
        <w:jc w:val="right"/>
      </w:pPr>
    </w:p>
    <w:p w14:paraId="2B81520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72F7974F" w14:textId="4394C9EF" w:rsidR="00913F80" w:rsidRPr="00C71102" w:rsidRDefault="00B376D4" w:rsidP="0014401C">
      <w:pPr>
        <w:pStyle w:val="a3"/>
        <w:spacing w:line="276" w:lineRule="auto"/>
        <w:ind w:left="3653"/>
        <w:jc w:val="right"/>
      </w:pPr>
      <w:r>
        <w:t>Дубровина А.И.</w:t>
      </w:r>
    </w:p>
    <w:p w14:paraId="57C0605C" w14:textId="77777777" w:rsidR="00913F80" w:rsidRDefault="00913F80" w:rsidP="00DC0C87">
      <w:pPr>
        <w:pStyle w:val="a3"/>
        <w:spacing w:line="276" w:lineRule="auto"/>
        <w:ind w:left="0"/>
        <w:rPr>
          <w:sz w:val="22"/>
        </w:rPr>
      </w:pPr>
    </w:p>
    <w:p w14:paraId="0A3D7C4C" w14:textId="77777777" w:rsidR="00913F80" w:rsidRDefault="00913F80" w:rsidP="00DC0C87">
      <w:pPr>
        <w:spacing w:line="276" w:lineRule="auto"/>
        <w:rPr>
          <w:sz w:val="28"/>
          <w:szCs w:val="28"/>
        </w:rPr>
      </w:pPr>
    </w:p>
    <w:p w14:paraId="2A1CE1A6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4E3BD104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74C69E1A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27016F80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91CDC5E" w14:textId="77777777" w:rsidR="0014401C" w:rsidRPr="00B376D4" w:rsidRDefault="0014401C" w:rsidP="00DC0C87">
      <w:pPr>
        <w:spacing w:line="276" w:lineRule="auto"/>
        <w:rPr>
          <w:sz w:val="28"/>
          <w:szCs w:val="28"/>
        </w:rPr>
      </w:pPr>
    </w:p>
    <w:p w14:paraId="73D61F09" w14:textId="77777777" w:rsidR="00913F80" w:rsidRPr="00B376D4" w:rsidRDefault="00B923F8" w:rsidP="00DC0C87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14B9D942" w14:textId="42773693" w:rsidR="00913F80" w:rsidRDefault="00B923F8" w:rsidP="0014401C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</w:t>
      </w:r>
      <w:r w:rsidR="000A7390">
        <w:rPr>
          <w:sz w:val="28"/>
          <w:szCs w:val="28"/>
        </w:rPr>
        <w:t>6</w:t>
      </w:r>
    </w:p>
    <w:p w14:paraId="0784572E" w14:textId="78945A47" w:rsidR="00602DF5" w:rsidRDefault="00602DF5" w:rsidP="0014401C">
      <w:pPr>
        <w:spacing w:line="276" w:lineRule="auto"/>
        <w:jc w:val="center"/>
        <w:rPr>
          <w:sz w:val="28"/>
          <w:szCs w:val="28"/>
        </w:rPr>
      </w:pPr>
    </w:p>
    <w:p w14:paraId="6E583EB1" w14:textId="4A69F187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5D63B12A" w14:textId="54909264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494CE304" w14:textId="5D759651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031478DF" w14:textId="77777777" w:rsidR="00CA18D2" w:rsidRPr="00B376D4" w:rsidRDefault="00CA18D2" w:rsidP="0014401C">
      <w:pPr>
        <w:spacing w:line="276" w:lineRule="auto"/>
        <w:jc w:val="center"/>
        <w:rPr>
          <w:sz w:val="28"/>
          <w:szCs w:val="28"/>
        </w:rPr>
      </w:pPr>
    </w:p>
    <w:p w14:paraId="396D010D" w14:textId="7B27B0FC" w:rsidR="00913F80" w:rsidRPr="008A1A8D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t>Лабораторная работа №</w:t>
      </w:r>
      <w:r w:rsidR="008A1A8D" w:rsidRPr="008A1A8D">
        <w:rPr>
          <w:b/>
          <w:bCs/>
          <w:sz w:val="28"/>
          <w:szCs w:val="28"/>
        </w:rPr>
        <w:t>4</w:t>
      </w:r>
    </w:p>
    <w:p w14:paraId="25CE3028" w14:textId="52284043" w:rsidR="00913F80" w:rsidRDefault="00B923F8" w:rsidP="008A1A8D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8A1A8D" w:rsidRPr="008A1A8D">
        <w:rPr>
          <w:spacing w:val="-4"/>
          <w:sz w:val="28"/>
          <w:szCs w:val="28"/>
        </w:rPr>
        <w:t>Расчетный метод оценки защищенности речевой информации от утечки за счет НЧ акустоэлектрических преобразований.</w:t>
      </w:r>
    </w:p>
    <w:p w14:paraId="0611BEAA" w14:textId="4DD21158" w:rsidR="007F111C" w:rsidRDefault="00B923F8" w:rsidP="0014401C">
      <w:pPr>
        <w:pStyle w:val="a3"/>
        <w:spacing w:line="360" w:lineRule="auto"/>
        <w:ind w:left="119" w:right="114" w:firstLine="850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</w:t>
      </w:r>
      <w:r w:rsidR="0040102D">
        <w:rPr>
          <w:b/>
        </w:rPr>
        <w:t>:</w:t>
      </w:r>
      <w:r w:rsidR="0040102D">
        <w:rPr>
          <w:b/>
          <w:spacing w:val="1"/>
        </w:rPr>
        <w:t xml:space="preserve"> </w:t>
      </w:r>
      <w:r w:rsidR="0040102D">
        <w:t>изучить</w:t>
      </w:r>
      <w:r w:rsidR="008A1A8D">
        <w:t xml:space="preserve"> методику применения технических средств и комплексов при оценке защищенности помещения от утечки речевой информации по каналам акустоэлектрических преобразований в ВТСС.</w:t>
      </w:r>
    </w:p>
    <w:p w14:paraId="25AEF342" w14:textId="691FCEA6" w:rsidR="00EB375E" w:rsidRDefault="00EB375E" w:rsidP="008A1A8D">
      <w:pPr>
        <w:pStyle w:val="a3"/>
        <w:spacing w:line="360" w:lineRule="auto"/>
        <w:ind w:left="-709" w:right="114" w:firstLine="709"/>
        <w:jc w:val="both"/>
      </w:pPr>
      <w:r>
        <w:t>Основные вопросы, рассматриваемые в работе</w:t>
      </w:r>
    </w:p>
    <w:p w14:paraId="77CDD07C" w14:textId="77777777" w:rsidR="008A1A8D" w:rsidRDefault="008A1A8D" w:rsidP="00EB375E">
      <w:pPr>
        <w:pStyle w:val="a3"/>
        <w:spacing w:line="360" w:lineRule="auto"/>
        <w:ind w:right="114"/>
        <w:jc w:val="both"/>
      </w:pPr>
      <w:r>
        <w:t xml:space="preserve">1. Порядок использования различных технических средств и комплексов при оценке защищенности помещения от утечки речевой информации по каналам акустоэлектрических преобразований в ВТСС. </w:t>
      </w:r>
    </w:p>
    <w:p w14:paraId="7660ECCC" w14:textId="2DC411B2" w:rsidR="008A1A8D" w:rsidRDefault="008A1A8D" w:rsidP="00EB375E">
      <w:pPr>
        <w:pStyle w:val="a3"/>
        <w:spacing w:line="360" w:lineRule="auto"/>
        <w:ind w:right="114"/>
        <w:jc w:val="both"/>
      </w:pPr>
      <w:r>
        <w:t>2. Оценка защищенности помещения от утечки информации по каналам акустоэлектрических преобразований ВТСС.</w:t>
      </w:r>
    </w:p>
    <w:p w14:paraId="55E79BD3" w14:textId="19BF8EDB" w:rsidR="008A1A8D" w:rsidRDefault="008A1A8D" w:rsidP="00EB375E">
      <w:pPr>
        <w:pStyle w:val="a3"/>
        <w:spacing w:line="360" w:lineRule="auto"/>
        <w:ind w:right="114"/>
        <w:jc w:val="both"/>
      </w:pPr>
    </w:p>
    <w:p w14:paraId="455A3A67" w14:textId="177A18A3" w:rsidR="008A1A8D" w:rsidRDefault="008A1A8D" w:rsidP="00EB375E">
      <w:pPr>
        <w:pStyle w:val="a3"/>
        <w:spacing w:line="360" w:lineRule="auto"/>
        <w:ind w:right="114"/>
        <w:jc w:val="both"/>
      </w:pPr>
      <w:r>
        <w:t>Задание для лабораторной работы:</w:t>
      </w:r>
    </w:p>
    <w:p w14:paraId="6054C8AE" w14:textId="315C178F" w:rsidR="008A1A8D" w:rsidRDefault="008A1A8D" w:rsidP="008A1A8D">
      <w:pPr>
        <w:pStyle w:val="a3"/>
        <w:spacing w:line="360" w:lineRule="auto"/>
        <w:ind w:right="114"/>
        <w:jc w:val="both"/>
      </w:pPr>
      <w:r>
        <w:t>1. Изучить теоретическую часть.</w:t>
      </w:r>
    </w:p>
    <w:p w14:paraId="2FA3A7DC" w14:textId="35008D49" w:rsidR="008A1A8D" w:rsidRDefault="008A1A8D" w:rsidP="008A1A8D">
      <w:pPr>
        <w:pStyle w:val="a3"/>
        <w:spacing w:line="360" w:lineRule="auto"/>
        <w:ind w:right="114"/>
        <w:jc w:val="both"/>
      </w:pPr>
      <w:r>
        <w:t>2. Изучить порядок проведения измерений, блок-схему измерительного стенда.</w:t>
      </w:r>
    </w:p>
    <w:p w14:paraId="346B64EF" w14:textId="7138F62B" w:rsidR="008A1A8D" w:rsidRDefault="008A1A8D" w:rsidP="008A1A8D">
      <w:pPr>
        <w:pStyle w:val="a3"/>
        <w:spacing w:line="360" w:lineRule="auto"/>
        <w:ind w:right="114"/>
        <w:jc w:val="both"/>
      </w:pPr>
      <w:r>
        <w:t>3. Изучить порядок обработки результатов измерений, расчета основных характеристик канала НЧ АЭП.</w:t>
      </w:r>
    </w:p>
    <w:p w14:paraId="170BFFA4" w14:textId="3148C8DB" w:rsidR="008A1A8D" w:rsidRDefault="008A1A8D" w:rsidP="008A1A8D">
      <w:pPr>
        <w:pStyle w:val="a3"/>
        <w:spacing w:line="360" w:lineRule="auto"/>
        <w:ind w:right="114"/>
        <w:jc w:val="both"/>
      </w:pPr>
      <w:r>
        <w:t>4. Провести расчеты и оформить протокол оценки защищенностипомещения.</w:t>
      </w:r>
    </w:p>
    <w:p w14:paraId="425AEFC0" w14:textId="504E4F80" w:rsidR="008A1A8D" w:rsidRDefault="008A1A8D" w:rsidP="008A1A8D">
      <w:pPr>
        <w:pStyle w:val="a3"/>
        <w:spacing w:line="360" w:lineRule="auto"/>
        <w:ind w:right="114"/>
        <w:jc w:val="both"/>
      </w:pPr>
      <w:r>
        <w:t>5. Сделать вывод о соответствии защищенности ВП от утечки информации по каналу НЧ АЭП.</w:t>
      </w:r>
    </w:p>
    <w:p w14:paraId="420FE820" w14:textId="65A03057" w:rsidR="008A1A8D" w:rsidRDefault="008A1A8D" w:rsidP="008A1A8D">
      <w:pPr>
        <w:pStyle w:val="a3"/>
        <w:spacing w:line="360" w:lineRule="auto"/>
        <w:ind w:right="114"/>
        <w:jc w:val="both"/>
      </w:pPr>
      <w:r>
        <w:t>6. Ответить на контрольные вопросы.</w:t>
      </w:r>
    </w:p>
    <w:p w14:paraId="4D6B67F9" w14:textId="77777777" w:rsidR="008A1A8D" w:rsidRDefault="008A1A8D">
      <w:pPr>
        <w:suppressAutoHyphens w:val="0"/>
        <w:spacing w:after="160" w:line="259" w:lineRule="auto"/>
        <w:rPr>
          <w:sz w:val="28"/>
          <w:szCs w:val="28"/>
          <w:lang w:eastAsia="en-US"/>
        </w:rPr>
      </w:pPr>
      <w:r>
        <w:br w:type="page"/>
      </w:r>
    </w:p>
    <w:p w14:paraId="07BC7115" w14:textId="3E60ACE2" w:rsidR="003405A5" w:rsidRPr="003405A5" w:rsidRDefault="003405A5" w:rsidP="003405A5">
      <w:pPr>
        <w:pStyle w:val="a3"/>
        <w:spacing w:line="360" w:lineRule="auto"/>
        <w:ind w:right="114"/>
        <w:jc w:val="right"/>
        <w:rPr>
          <w:b/>
          <w:bCs/>
        </w:rPr>
      </w:pPr>
      <w:r w:rsidRPr="003405A5">
        <w:rPr>
          <w:b/>
          <w:bCs/>
        </w:rPr>
        <w:lastRenderedPageBreak/>
        <w:t>Приложение 1</w:t>
      </w:r>
    </w:p>
    <w:p w14:paraId="7D0223CC" w14:textId="42882373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ПРОТОКОЛ ИЗМЕРЕНИЙ (Вариант</w:t>
      </w:r>
      <w:r>
        <w:rPr>
          <w:b/>
          <w:bCs/>
        </w:rPr>
        <w:t xml:space="preserve"> №3)</w:t>
      </w:r>
    </w:p>
    <w:p w14:paraId="5624550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ADDBFA2" w14:textId="5528AF84" w:rsidR="003405A5" w:rsidRDefault="003405A5" w:rsidP="003405A5">
      <w:pPr>
        <w:pStyle w:val="a3"/>
        <w:spacing w:line="360" w:lineRule="auto"/>
        <w:ind w:right="114"/>
        <w:jc w:val="right"/>
      </w:pPr>
      <w:r>
        <w:t>Экз. № 1</w:t>
      </w:r>
    </w:p>
    <w:p w14:paraId="380D938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7BE073AE" w14:textId="7184CEFA" w:rsidR="003405A5" w:rsidRDefault="003405A5" w:rsidP="003405A5">
      <w:pPr>
        <w:pStyle w:val="a3"/>
        <w:spacing w:line="360" w:lineRule="auto"/>
        <w:ind w:right="114"/>
        <w:jc w:val="right"/>
      </w:pPr>
      <w:r>
        <w:t>УТВЕРЖДАЮ</w:t>
      </w:r>
      <w:r>
        <w:tab/>
      </w:r>
      <w:r>
        <w:tab/>
      </w:r>
      <w:r>
        <w:tab/>
      </w:r>
    </w:p>
    <w:p w14:paraId="6CC2E6C6" w14:textId="0F0534AD" w:rsidR="003405A5" w:rsidRDefault="003405A5" w:rsidP="003405A5">
      <w:pPr>
        <w:pStyle w:val="a3"/>
        <w:spacing w:line="360" w:lineRule="auto"/>
        <w:ind w:right="114"/>
        <w:jc w:val="right"/>
      </w:pPr>
      <w:r>
        <w:t>Генеральный директор ООО "Центр</w:t>
      </w:r>
      <w:r>
        <w:tab/>
      </w:r>
    </w:p>
    <w:p w14:paraId="0C1C30D8" w14:textId="77777777" w:rsidR="003405A5" w:rsidRDefault="003405A5" w:rsidP="003405A5">
      <w:pPr>
        <w:pStyle w:val="a3"/>
        <w:spacing w:line="360" w:lineRule="auto"/>
        <w:ind w:right="114"/>
        <w:jc w:val="right"/>
      </w:pPr>
      <w:r>
        <w:t>безопасности информационных технологий"</w:t>
      </w:r>
    </w:p>
    <w:p w14:paraId="308A8C23" w14:textId="144E3F61" w:rsidR="003405A5" w:rsidRDefault="003405A5" w:rsidP="003405A5">
      <w:pPr>
        <w:pStyle w:val="a3"/>
        <w:spacing w:line="360" w:lineRule="auto"/>
        <w:ind w:right="114"/>
        <w:jc w:val="right"/>
      </w:pPr>
      <w:r>
        <w:tab/>
        <w:t xml:space="preserve">  </w:t>
      </w:r>
      <w:r w:rsidR="000A7390">
        <w:t xml:space="preserve">Ковалев Данил Петрович       </w:t>
      </w:r>
      <w:r>
        <w:tab/>
      </w:r>
    </w:p>
    <w:p w14:paraId="4E2EE0FF" w14:textId="36A8187D" w:rsidR="003405A5" w:rsidRPr="00051CD3" w:rsidRDefault="003405A5" w:rsidP="003405A5">
      <w:pPr>
        <w:pStyle w:val="a3"/>
        <w:spacing w:line="360" w:lineRule="auto"/>
        <w:ind w:right="-2"/>
        <w:jc w:val="right"/>
      </w:pPr>
      <w:r>
        <w:t>«22» октября 202</w:t>
      </w:r>
      <w:r w:rsidR="000A7390">
        <w:t>6</w:t>
      </w:r>
      <w:r>
        <w:t xml:space="preserve"> г. </w:t>
      </w:r>
      <w:r w:rsidRPr="00051CD3">
        <w:t>// ________</w:t>
      </w:r>
      <w:r w:rsidRPr="00051CD3">
        <w:tab/>
      </w:r>
      <w:r w:rsidRPr="00051CD3">
        <w:tab/>
      </w:r>
    </w:p>
    <w:p w14:paraId="777A7F02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316770E7" w14:textId="77777777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ПРОТОКОЛ</w:t>
      </w:r>
    </w:p>
    <w:p w14:paraId="68632D73" w14:textId="77777777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по результатам лабораторных специальных исследований ВТСС,</w:t>
      </w:r>
    </w:p>
    <w:p w14:paraId="3FD38552" w14:textId="77777777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предназначенных для эксплуатации в защищаемых помещениях</w:t>
      </w:r>
    </w:p>
    <w:p w14:paraId="30AE6DE3" w14:textId="6B435B3D" w:rsidR="003405A5" w:rsidRDefault="003405A5" w:rsidP="003405A5">
      <w:pPr>
        <w:pStyle w:val="a3"/>
        <w:spacing w:line="360" w:lineRule="auto"/>
        <w:ind w:right="114"/>
        <w:jc w:val="both"/>
      </w:pPr>
    </w:p>
    <w:p w14:paraId="12102EA5" w14:textId="11DA309C" w:rsidR="003405A5" w:rsidRDefault="003405A5" w:rsidP="003405A5">
      <w:pPr>
        <w:pStyle w:val="a3"/>
        <w:spacing w:line="360" w:lineRule="auto"/>
        <w:ind w:right="114"/>
        <w:jc w:val="both"/>
      </w:pPr>
    </w:p>
    <w:p w14:paraId="7A877AC7" w14:textId="3A7E27A5" w:rsidR="003405A5" w:rsidRDefault="003405A5" w:rsidP="003405A5">
      <w:pPr>
        <w:pStyle w:val="a3"/>
        <w:spacing w:line="360" w:lineRule="auto"/>
        <w:ind w:right="114"/>
        <w:jc w:val="both"/>
      </w:pPr>
    </w:p>
    <w:p w14:paraId="14C3A874" w14:textId="312236DE" w:rsidR="003405A5" w:rsidRDefault="003405A5" w:rsidP="003405A5">
      <w:pPr>
        <w:pStyle w:val="a3"/>
        <w:spacing w:line="360" w:lineRule="auto"/>
        <w:ind w:right="114"/>
        <w:jc w:val="both"/>
      </w:pPr>
    </w:p>
    <w:p w14:paraId="089FBC7E" w14:textId="730ED914" w:rsidR="003405A5" w:rsidRDefault="003405A5" w:rsidP="003405A5">
      <w:pPr>
        <w:pStyle w:val="a3"/>
        <w:spacing w:line="360" w:lineRule="auto"/>
        <w:ind w:right="114"/>
        <w:jc w:val="both"/>
      </w:pPr>
    </w:p>
    <w:p w14:paraId="1BAAD405" w14:textId="0394921F" w:rsidR="003405A5" w:rsidRDefault="003405A5" w:rsidP="003405A5">
      <w:pPr>
        <w:pStyle w:val="a3"/>
        <w:spacing w:line="360" w:lineRule="auto"/>
        <w:ind w:right="114"/>
        <w:jc w:val="both"/>
      </w:pPr>
    </w:p>
    <w:p w14:paraId="75B65B9E" w14:textId="6FE5AA9E" w:rsidR="003405A5" w:rsidRDefault="003405A5" w:rsidP="003405A5">
      <w:pPr>
        <w:pStyle w:val="a3"/>
        <w:spacing w:line="360" w:lineRule="auto"/>
        <w:ind w:right="114"/>
        <w:jc w:val="both"/>
      </w:pPr>
    </w:p>
    <w:p w14:paraId="58CF50BB" w14:textId="2458EDFA" w:rsidR="003405A5" w:rsidRDefault="003405A5" w:rsidP="003405A5">
      <w:pPr>
        <w:pStyle w:val="a3"/>
        <w:spacing w:line="360" w:lineRule="auto"/>
        <w:ind w:right="114"/>
        <w:jc w:val="both"/>
      </w:pPr>
    </w:p>
    <w:p w14:paraId="02AE53B6" w14:textId="74CE0FF5" w:rsidR="003405A5" w:rsidRDefault="003405A5" w:rsidP="003405A5">
      <w:pPr>
        <w:pStyle w:val="a3"/>
        <w:spacing w:line="360" w:lineRule="auto"/>
        <w:ind w:right="114"/>
        <w:jc w:val="both"/>
      </w:pPr>
    </w:p>
    <w:p w14:paraId="2047159B" w14:textId="62149F91" w:rsidR="003405A5" w:rsidRDefault="003405A5" w:rsidP="003405A5">
      <w:pPr>
        <w:pStyle w:val="a3"/>
        <w:spacing w:line="360" w:lineRule="auto"/>
        <w:ind w:right="114"/>
        <w:jc w:val="both"/>
      </w:pPr>
    </w:p>
    <w:p w14:paraId="4C3A69B9" w14:textId="77F6B532" w:rsidR="003405A5" w:rsidRDefault="003405A5" w:rsidP="003405A5">
      <w:pPr>
        <w:pStyle w:val="a3"/>
        <w:spacing w:line="360" w:lineRule="auto"/>
        <w:ind w:right="114"/>
        <w:jc w:val="both"/>
      </w:pPr>
    </w:p>
    <w:p w14:paraId="4E923AF2" w14:textId="5AEC3273" w:rsidR="003405A5" w:rsidRDefault="003405A5" w:rsidP="003405A5">
      <w:pPr>
        <w:pStyle w:val="a3"/>
        <w:spacing w:line="360" w:lineRule="auto"/>
        <w:ind w:right="114"/>
        <w:jc w:val="both"/>
      </w:pPr>
    </w:p>
    <w:p w14:paraId="32584C21" w14:textId="006D6C7A" w:rsidR="003405A5" w:rsidRDefault="003405A5" w:rsidP="003405A5">
      <w:pPr>
        <w:pStyle w:val="a3"/>
        <w:spacing w:line="360" w:lineRule="auto"/>
        <w:ind w:right="114"/>
        <w:jc w:val="both"/>
      </w:pPr>
    </w:p>
    <w:p w14:paraId="00E739AC" w14:textId="419C3B8D" w:rsidR="003405A5" w:rsidRDefault="003405A5" w:rsidP="003405A5">
      <w:pPr>
        <w:pStyle w:val="a3"/>
        <w:spacing w:line="360" w:lineRule="auto"/>
        <w:ind w:right="114"/>
        <w:jc w:val="both"/>
      </w:pPr>
    </w:p>
    <w:p w14:paraId="21A55AD0" w14:textId="5F99ACD6" w:rsidR="003405A5" w:rsidRDefault="003405A5" w:rsidP="003405A5">
      <w:pPr>
        <w:pStyle w:val="a3"/>
        <w:spacing w:line="360" w:lineRule="auto"/>
        <w:ind w:right="114"/>
        <w:jc w:val="both"/>
      </w:pPr>
    </w:p>
    <w:p w14:paraId="25886E54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2EBA61CD" w14:textId="77777777" w:rsidR="003405A5" w:rsidRDefault="003405A5" w:rsidP="003405A5">
      <w:pPr>
        <w:pStyle w:val="a3"/>
        <w:spacing w:line="360" w:lineRule="auto"/>
        <w:ind w:right="114"/>
        <w:jc w:val="center"/>
      </w:pPr>
      <w:r>
        <w:t>Ростов-на-Дону</w:t>
      </w:r>
    </w:p>
    <w:p w14:paraId="3F46C220" w14:textId="102CCFC3" w:rsidR="003405A5" w:rsidRDefault="003405A5" w:rsidP="003405A5">
      <w:pPr>
        <w:pStyle w:val="a3"/>
        <w:spacing w:line="360" w:lineRule="auto"/>
        <w:ind w:right="114"/>
        <w:jc w:val="center"/>
      </w:pPr>
      <w:r>
        <w:t>20</w:t>
      </w:r>
      <w:r w:rsidRPr="00051CD3">
        <w:t>2</w:t>
      </w:r>
      <w:r w:rsidR="000A7390">
        <w:t>6</w:t>
      </w:r>
      <w:r>
        <w:t xml:space="preserve"> г.</w:t>
      </w:r>
    </w:p>
    <w:p w14:paraId="18921880" w14:textId="436DB583" w:rsidR="003405A5" w:rsidRDefault="003405A5" w:rsidP="00CA18D2">
      <w:pPr>
        <w:pStyle w:val="a3"/>
        <w:spacing w:line="360" w:lineRule="auto"/>
        <w:ind w:right="114"/>
        <w:jc w:val="center"/>
      </w:pPr>
    </w:p>
    <w:p w14:paraId="62D94CC4" w14:textId="77777777" w:rsidR="00CA18D2" w:rsidRDefault="00CA18D2" w:rsidP="00CA18D2">
      <w:pPr>
        <w:pStyle w:val="a3"/>
        <w:spacing w:line="360" w:lineRule="auto"/>
        <w:ind w:right="114"/>
        <w:jc w:val="center"/>
      </w:pPr>
    </w:p>
    <w:p w14:paraId="37C295EE" w14:textId="77777777" w:rsidR="003405A5" w:rsidRDefault="003405A5" w:rsidP="003405A5">
      <w:pPr>
        <w:pStyle w:val="a3"/>
        <w:spacing w:line="360" w:lineRule="auto"/>
        <w:ind w:right="114" w:firstLine="595"/>
        <w:jc w:val="both"/>
      </w:pPr>
      <w:r>
        <w:t>На основании контракта № 55/1, заключенного с ООО "Тантал" (далее – «Тантал»), и действующей лицензии ФСТЭК России № 23658/45-1 специалистами ООО «Центр безопасности информационных технологий» проведены лабораторные специальные исследования (далее – СИ) вспомогательных технических средств и систем (далее – ВТСС), предназначенных для эксплуатации в защищаемом помещении (далее – ЗП), в котором допускается циркуляция акустических полей речевой конфиденциальной информации.</w:t>
      </w:r>
    </w:p>
    <w:p w14:paraId="3EFEA47A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9F8AE11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Цель специальных исследований</w:t>
      </w:r>
    </w:p>
    <w:p w14:paraId="643AA288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Специальные исследования ВТСС проводились с целью определения соответствия величин «опасных» сигналов, возникающих в ВТСС за счет эффекта акустоэлектрических преобразований (АЭП), заданным нормам.</w:t>
      </w:r>
    </w:p>
    <w:p w14:paraId="387A2BE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1F1FC81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Вид проводимых исследований</w:t>
      </w:r>
    </w:p>
    <w:p w14:paraId="7B70A951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 xml:space="preserve">Проводимые специальные исследования ВТСС являются </w:t>
      </w:r>
      <w:r w:rsidRPr="00070DB6">
        <w:rPr>
          <w:b/>
          <w:bCs/>
        </w:rPr>
        <w:t>аттестационными</w:t>
      </w:r>
      <w:r>
        <w:t>.</w:t>
      </w:r>
    </w:p>
    <w:p w14:paraId="2C1C7B11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2361EA3A" w14:textId="77777777" w:rsid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 xml:space="preserve">Контролируемая зона объекта и </w:t>
      </w:r>
    </w:p>
    <w:p w14:paraId="5BAA11B7" w14:textId="6F7AB4D9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общее описание исследуемого ЗП (вариант</w:t>
      </w:r>
      <w:r w:rsidR="00070DB6" w:rsidRPr="00070DB6">
        <w:rPr>
          <w:b/>
          <w:bCs/>
        </w:rPr>
        <w:t xml:space="preserve"> </w:t>
      </w:r>
      <w:r w:rsidR="00070DB6">
        <w:rPr>
          <w:b/>
          <w:bCs/>
        </w:rPr>
        <w:t>№3)</w:t>
      </w:r>
    </w:p>
    <w:p w14:paraId="4D91ED94" w14:textId="77777777" w:rsidR="00070DB6" w:rsidRPr="00070DB6" w:rsidRDefault="00070DB6" w:rsidP="00070DB6">
      <w:pPr>
        <w:pStyle w:val="a3"/>
        <w:spacing w:line="360" w:lineRule="auto"/>
        <w:ind w:right="114"/>
        <w:jc w:val="center"/>
        <w:rPr>
          <w:b/>
          <w:bCs/>
        </w:rPr>
      </w:pPr>
    </w:p>
    <w:p w14:paraId="0165785E" w14:textId="77777777" w:rsidR="00070DB6" w:rsidRDefault="00070DB6" w:rsidP="00070DB6">
      <w:pPr>
        <w:pStyle w:val="a3"/>
        <w:spacing w:line="360" w:lineRule="auto"/>
        <w:ind w:right="114"/>
        <w:jc w:val="both"/>
      </w:pPr>
      <w:r>
        <w:t>Средства звукоусиления в рассматриваемом помещении отсутствуют. Средства активной/пассивной акустической защиты отсутствуют. Мероприятия по специальному обследованию помещения не проводились. Специальная проверка ОТСС и ВТСС не была проводилась. САЗ в ЗП не используются.</w:t>
      </w:r>
    </w:p>
    <w:p w14:paraId="337BECC8" w14:textId="2CC76A05" w:rsidR="003405A5" w:rsidRDefault="00070DB6" w:rsidP="00070DB6">
      <w:pPr>
        <w:pStyle w:val="a3"/>
        <w:spacing w:line="360" w:lineRule="auto"/>
        <w:ind w:right="114"/>
        <w:jc w:val="both"/>
      </w:pPr>
      <w:r>
        <w:t>В помещении проведен расчетный контроль акустических каналов утечки речевой информации за прямого акустического и виброакустического каналов утечки информации.</w:t>
      </w:r>
    </w:p>
    <w:p w14:paraId="1CF54AA0" w14:textId="77777777" w:rsidR="00070DB6" w:rsidRDefault="00070DB6" w:rsidP="003405A5">
      <w:pPr>
        <w:pStyle w:val="a3"/>
        <w:spacing w:line="360" w:lineRule="auto"/>
        <w:ind w:right="114"/>
        <w:jc w:val="both"/>
      </w:pPr>
    </w:p>
    <w:p w14:paraId="2603F66E" w14:textId="6E4CCA3D" w:rsidR="00070DB6" w:rsidRDefault="005B0FEA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15768" w:dyaOrig="25584" w14:anchorId="2D683D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283.4pt;height:459.7pt;mso-width-percent:0;mso-height-percent:0;mso-width-percent:0;mso-height-percent:0" o:ole="">
            <v:imagedata r:id="rId7" o:title=""/>
          </v:shape>
          <o:OLEObject Type="Embed" ProgID="Visio.Drawing.15" ShapeID="_x0000_i1029" DrawAspect="Content" ObjectID="_1845384966" r:id="rId8"/>
        </w:object>
      </w:r>
    </w:p>
    <w:p w14:paraId="34377DDD" w14:textId="22D828EE" w:rsidR="003405A5" w:rsidRDefault="003405A5" w:rsidP="00070DB6">
      <w:pPr>
        <w:pStyle w:val="a3"/>
        <w:spacing w:line="360" w:lineRule="auto"/>
        <w:ind w:right="114"/>
        <w:jc w:val="center"/>
      </w:pPr>
      <w:r>
        <w:t xml:space="preserve">Рис. 1. План-схема </w:t>
      </w:r>
      <w:r w:rsidR="00070DB6">
        <w:t>КЗ</w:t>
      </w:r>
    </w:p>
    <w:p w14:paraId="59A6FA77" w14:textId="386CA343" w:rsidR="00070DB6" w:rsidRDefault="005B0FEA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21420" w:dyaOrig="13284" w14:anchorId="10B52C95">
          <v:shape id="_x0000_i1028" type="#_x0000_t75" alt="" style="width:390.45pt;height:242.75pt;mso-width-percent:0;mso-height-percent:0;mso-width-percent:0;mso-height-percent:0" o:ole="">
            <v:imagedata r:id="rId9" o:title=""/>
          </v:shape>
          <o:OLEObject Type="Embed" ProgID="Visio.Drawing.15" ShapeID="_x0000_i1028" DrawAspect="Content" ObjectID="_1845384967" r:id="rId10"/>
        </w:object>
      </w:r>
    </w:p>
    <w:p w14:paraId="4787F83A" w14:textId="381DB904" w:rsidR="00070DB6" w:rsidRDefault="00070DB6" w:rsidP="00070DB6">
      <w:pPr>
        <w:pStyle w:val="a3"/>
        <w:spacing w:line="360" w:lineRule="auto"/>
        <w:ind w:right="114"/>
        <w:jc w:val="center"/>
      </w:pPr>
      <w:r>
        <w:t>Рис. 2 План-схема этажа</w:t>
      </w:r>
    </w:p>
    <w:p w14:paraId="674FAB23" w14:textId="1C976497" w:rsidR="00070DB6" w:rsidRDefault="005B0FEA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11616" w:dyaOrig="16044" w14:anchorId="2A9E1673">
          <v:shape id="_x0000_i1027" type="#_x0000_t75" alt="" style="width:369.25pt;height:510.45pt;mso-width-percent:0;mso-height-percent:0;mso-width-percent:0;mso-height-percent:0" o:ole="">
            <v:imagedata r:id="rId11" o:title=""/>
          </v:shape>
          <o:OLEObject Type="Embed" ProgID="Visio.Drawing.15" ShapeID="_x0000_i1027" DrawAspect="Content" ObjectID="_1845384968" r:id="rId12"/>
        </w:object>
      </w:r>
    </w:p>
    <w:p w14:paraId="134720B2" w14:textId="0D94383B" w:rsidR="00070DB6" w:rsidRDefault="00070DB6" w:rsidP="00070DB6">
      <w:pPr>
        <w:pStyle w:val="a3"/>
        <w:spacing w:line="360" w:lineRule="auto"/>
        <w:ind w:right="114"/>
        <w:jc w:val="center"/>
      </w:pPr>
      <w:r>
        <w:t>Рис. 3 Размещение мебели</w:t>
      </w:r>
    </w:p>
    <w:p w14:paraId="0A3DF1E6" w14:textId="2B353E4C" w:rsidR="00E46463" w:rsidRDefault="005B0FEA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19884" w:dyaOrig="16633" w14:anchorId="63E48D34">
          <v:shape id="_x0000_i1026" type="#_x0000_t75" alt="" style="width:530.75pt;height:444pt;mso-width-percent:0;mso-height-percent:0;mso-width-percent:0;mso-height-percent:0" o:ole="">
            <v:imagedata r:id="rId13" o:title=""/>
          </v:shape>
          <o:OLEObject Type="Embed" ProgID="Visio.Drawing.15" ShapeID="_x0000_i1026" DrawAspect="Content" ObjectID="_1845384969" r:id="rId14"/>
        </w:object>
      </w:r>
    </w:p>
    <w:p w14:paraId="34A3B6DD" w14:textId="422B1C7C" w:rsidR="00E46463" w:rsidRDefault="00E46463" w:rsidP="00070DB6">
      <w:pPr>
        <w:pStyle w:val="a3"/>
        <w:spacing w:line="360" w:lineRule="auto"/>
        <w:ind w:right="114"/>
        <w:jc w:val="center"/>
      </w:pPr>
      <w:r>
        <w:t>Рис 4.</w:t>
      </w:r>
    </w:p>
    <w:p w14:paraId="4FE44C85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04585DDE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Электропитание технических средств осуществляется по однофазной линии. Электроподстанция располагается за пределами охраняемой территории. Шина заземления отсутствует. Щиток питания для первого этажа размещается в коридоре первого этажа. В электрощитке «ноль» соединен с «землей». Фильтры в сети питания отсутствуют.</w:t>
      </w:r>
    </w:p>
    <w:p w14:paraId="4D15AF11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Освещение помещения осуществляется двумя светильниками дневного освещения.</w:t>
      </w:r>
    </w:p>
    <w:p w14:paraId="53E9F977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В помещении установлены два датчика пожарной сигнализации ИП212-141 (ДИП-141) б/н, которые подключены на один шлейф первого этажа. Приемо-контрольный прибор, к которому подключен шлейф, расположен на 3-м этаже. Сигналы о пожаре передаются по выделенному радиоканалу в узел связи пожарной службы.</w:t>
      </w:r>
    </w:p>
    <w:p w14:paraId="52141F59" w14:textId="384F727A" w:rsidR="003405A5" w:rsidRDefault="003405A5" w:rsidP="003405A5">
      <w:pPr>
        <w:pStyle w:val="a3"/>
        <w:spacing w:line="360" w:lineRule="auto"/>
        <w:ind w:right="114"/>
        <w:jc w:val="both"/>
      </w:pPr>
      <w:r>
        <w:t xml:space="preserve">В помещении установлен один датчик охранной сигнализации «Рапид, вар. 2» б/н (на движение), два датчика на окнах «Астра-531АК» б/н (разбитие стекла) и один датчик </w:t>
      </w:r>
      <w:r>
        <w:lastRenderedPageBreak/>
        <w:t>на двери «ИО102-44 исп. 2 Барьер», которые подключены к шлейфу охраны первого этажа. Приемо-контрольный прибор, к которому подключен шлейф охраны, расположен на 3-м этаже. Сигналы о срабатывании датчиков передаются в отдел вневедомственной охраны по выделенному радиоканалу.</w:t>
      </w:r>
      <w:r w:rsidR="00E46463">
        <w:t xml:space="preserve"> Помимо этого, в помещении установлено система оповещения и управления эвакуацией людей при пожаре (СОУЭ) в виде громкоговорителя на входе в помещение. Устройства защиты громкоговорителя не установлены </w:t>
      </w:r>
      <w:r w:rsidR="00E46463" w:rsidRPr="00E46463">
        <w:rPr>
          <w:u w:val="single"/>
        </w:rPr>
        <w:t xml:space="preserve">в соответствии с </w:t>
      </w:r>
      <w:r w:rsidR="00E46463">
        <w:rPr>
          <w:u w:val="single"/>
        </w:rPr>
        <w:t>128 ФЗ ч. 7, 10.</w:t>
      </w:r>
    </w:p>
    <w:p w14:paraId="6903805B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66019E5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Время и место проведения специальных исследований</w:t>
      </w:r>
    </w:p>
    <w:p w14:paraId="6FCE432D" w14:textId="7BE08243" w:rsidR="003405A5" w:rsidRDefault="003405A5" w:rsidP="003405A5">
      <w:pPr>
        <w:pStyle w:val="a3"/>
        <w:spacing w:line="360" w:lineRule="auto"/>
        <w:ind w:right="114"/>
        <w:jc w:val="both"/>
      </w:pPr>
      <w:r>
        <w:t>Специальные исследования проводились в период с «</w:t>
      </w:r>
      <w:r w:rsidR="00070DB6">
        <w:t>8</w:t>
      </w:r>
      <w:r>
        <w:t xml:space="preserve">» </w:t>
      </w:r>
      <w:r w:rsidR="00070DB6">
        <w:t>октября</w:t>
      </w:r>
      <w:r>
        <w:t xml:space="preserve"> 20</w:t>
      </w:r>
      <w:r w:rsidR="00070DB6">
        <w:t>2</w:t>
      </w:r>
      <w:r w:rsidR="000A7390">
        <w:t>6</w:t>
      </w:r>
      <w:r>
        <w:t xml:space="preserve"> г. по «</w:t>
      </w:r>
      <w:r w:rsidR="00070DB6">
        <w:t>22</w:t>
      </w:r>
      <w:r>
        <w:t xml:space="preserve">» </w:t>
      </w:r>
      <w:r w:rsidR="00070DB6">
        <w:t>октября</w:t>
      </w:r>
      <w:r>
        <w:t xml:space="preserve"> 20</w:t>
      </w:r>
      <w:r w:rsidR="00070DB6">
        <w:t>2</w:t>
      </w:r>
      <w:r w:rsidR="000A7390">
        <w:t>6</w:t>
      </w:r>
      <w:r>
        <w:t xml:space="preserve"> г. в ЗП ООО «Тантал».</w:t>
      </w:r>
    </w:p>
    <w:p w14:paraId="56F3FF25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69901A90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Размещение измерительного оборудования и вспомогательных средств в ходе акустических и вибрационных измерений</w:t>
      </w:r>
    </w:p>
    <w:p w14:paraId="5857E445" w14:textId="3BA5C56A" w:rsidR="003405A5" w:rsidRPr="00070DB6" w:rsidRDefault="003405A5" w:rsidP="00070DB6">
      <w:pPr>
        <w:pStyle w:val="a3"/>
        <w:spacing w:line="360" w:lineRule="auto"/>
        <w:ind w:right="114"/>
        <w:jc w:val="center"/>
        <w:rPr>
          <w:i/>
          <w:iCs/>
          <w:sz w:val="24"/>
          <w:szCs w:val="24"/>
        </w:rPr>
      </w:pPr>
      <w:r w:rsidRPr="00070DB6">
        <w:rPr>
          <w:i/>
          <w:iCs/>
          <w:sz w:val="24"/>
          <w:szCs w:val="24"/>
        </w:rPr>
        <w:t>(В отчете привести рисунок по размещению оборудования при проведении измерений за счет НЧ АЭП, см. п. 1.2 Методики проведения измерений)</w:t>
      </w:r>
    </w:p>
    <w:p w14:paraId="3EDD22BA" w14:textId="61935031" w:rsidR="003405A5" w:rsidRDefault="00E46463" w:rsidP="00E46463">
      <w:pPr>
        <w:pStyle w:val="a3"/>
        <w:spacing w:line="360" w:lineRule="auto"/>
        <w:ind w:right="114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4B152E" wp14:editId="6EFF6189">
            <wp:simplePos x="0" y="0"/>
            <wp:positionH relativeFrom="column">
              <wp:posOffset>612140</wp:posOffset>
            </wp:positionH>
            <wp:positionV relativeFrom="paragraph">
              <wp:posOffset>30480</wp:posOffset>
            </wp:positionV>
            <wp:extent cx="5446789" cy="1696212"/>
            <wp:effectExtent l="0" t="0" r="1905" b="0"/>
            <wp:wrapSquare wrapText="bothSides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789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E2DE955" w14:textId="3F9B0384" w:rsidR="00051CD3" w:rsidRDefault="00070DB6" w:rsidP="00B62998">
      <w:pPr>
        <w:pStyle w:val="a3"/>
        <w:spacing w:line="360" w:lineRule="auto"/>
        <w:ind w:right="114"/>
        <w:jc w:val="center"/>
      </w:pPr>
      <w:r>
        <w:t xml:space="preserve">Рис. </w:t>
      </w:r>
      <w:r w:rsidR="00E46463">
        <w:t>5</w:t>
      </w:r>
      <w:r>
        <w:t xml:space="preserve"> – Размещение измерительного оборудования</w:t>
      </w:r>
    </w:p>
    <w:p w14:paraId="38E2B8CB" w14:textId="6CD8156A" w:rsidR="00C57EED" w:rsidRPr="00C57EED" w:rsidRDefault="00C57EED" w:rsidP="00C57EED">
      <w:pPr>
        <w:rPr>
          <w:lang w:eastAsia="en-US"/>
        </w:rPr>
      </w:pPr>
    </w:p>
    <w:p w14:paraId="38BA8343" w14:textId="664A6FA3" w:rsidR="00C57EED" w:rsidRPr="00C57EED" w:rsidRDefault="00C57EED" w:rsidP="00C57EED">
      <w:pPr>
        <w:rPr>
          <w:lang w:eastAsia="en-US"/>
        </w:rPr>
      </w:pPr>
    </w:p>
    <w:p w14:paraId="50A9B94C" w14:textId="1A3686D5" w:rsidR="00C57EED" w:rsidRPr="00C57EED" w:rsidRDefault="00C57EED" w:rsidP="00C57EED">
      <w:pPr>
        <w:rPr>
          <w:lang w:eastAsia="en-US"/>
        </w:rPr>
      </w:pPr>
    </w:p>
    <w:p w14:paraId="38DF5446" w14:textId="6AB0D26D" w:rsidR="00C57EED" w:rsidRDefault="00C57EED" w:rsidP="00C57EED">
      <w:pPr>
        <w:rPr>
          <w:sz w:val="28"/>
          <w:szCs w:val="28"/>
          <w:lang w:eastAsia="en-US"/>
        </w:rPr>
      </w:pPr>
    </w:p>
    <w:p w14:paraId="1C858700" w14:textId="07A17406" w:rsidR="00C57EED" w:rsidRDefault="00C57EED" w:rsidP="00C57EED">
      <w:pPr>
        <w:tabs>
          <w:tab w:val="left" w:pos="5844"/>
        </w:tabs>
        <w:rPr>
          <w:lang w:eastAsia="en-US"/>
        </w:rPr>
      </w:pPr>
      <w:r>
        <w:rPr>
          <w:lang w:eastAsia="en-US"/>
        </w:rPr>
        <w:tab/>
      </w:r>
    </w:p>
    <w:p w14:paraId="57ECCF7D" w14:textId="32E0C8ED" w:rsidR="00C57EED" w:rsidRDefault="00C57EED" w:rsidP="00C57EED">
      <w:pPr>
        <w:tabs>
          <w:tab w:val="left" w:pos="5844"/>
        </w:tabs>
        <w:rPr>
          <w:lang w:eastAsia="en-US"/>
        </w:rPr>
      </w:pPr>
    </w:p>
    <w:p w14:paraId="7488EFC1" w14:textId="4462C024" w:rsidR="00C57EED" w:rsidRDefault="00C57EED" w:rsidP="00C57EED">
      <w:pPr>
        <w:tabs>
          <w:tab w:val="left" w:pos="5844"/>
        </w:tabs>
        <w:rPr>
          <w:lang w:eastAsia="en-US"/>
        </w:rPr>
      </w:pPr>
    </w:p>
    <w:p w14:paraId="1B71F6D4" w14:textId="7E16DD02" w:rsidR="00C57EED" w:rsidRDefault="00C57EED" w:rsidP="00C57EED">
      <w:pPr>
        <w:tabs>
          <w:tab w:val="left" w:pos="5844"/>
        </w:tabs>
        <w:rPr>
          <w:lang w:eastAsia="en-US"/>
        </w:rPr>
      </w:pPr>
    </w:p>
    <w:p w14:paraId="4E298632" w14:textId="2A0DF85E" w:rsidR="00C57EED" w:rsidRDefault="00C57EED" w:rsidP="00C57EED">
      <w:pPr>
        <w:tabs>
          <w:tab w:val="left" w:pos="5844"/>
        </w:tabs>
        <w:rPr>
          <w:lang w:eastAsia="en-US"/>
        </w:rPr>
      </w:pPr>
    </w:p>
    <w:p w14:paraId="74FDFD92" w14:textId="4EF5B88F" w:rsidR="00C57EED" w:rsidRDefault="00C57EED" w:rsidP="00C57EED">
      <w:pPr>
        <w:tabs>
          <w:tab w:val="left" w:pos="5844"/>
        </w:tabs>
        <w:rPr>
          <w:lang w:eastAsia="en-US"/>
        </w:rPr>
      </w:pPr>
    </w:p>
    <w:p w14:paraId="43B61CCB" w14:textId="3C7B5F3A" w:rsidR="00C57EED" w:rsidRDefault="00C57EED" w:rsidP="00C57EED">
      <w:pPr>
        <w:tabs>
          <w:tab w:val="left" w:pos="5844"/>
        </w:tabs>
        <w:rPr>
          <w:lang w:eastAsia="en-US"/>
        </w:rPr>
      </w:pPr>
    </w:p>
    <w:p w14:paraId="640118D9" w14:textId="19232270" w:rsidR="00C57EED" w:rsidRDefault="00C57EED" w:rsidP="00C57EED">
      <w:pPr>
        <w:tabs>
          <w:tab w:val="left" w:pos="5844"/>
        </w:tabs>
        <w:rPr>
          <w:lang w:eastAsia="en-US"/>
        </w:rPr>
      </w:pPr>
    </w:p>
    <w:p w14:paraId="73ECE1D9" w14:textId="61A146C1" w:rsidR="00C57EED" w:rsidRDefault="00C57EED" w:rsidP="00C57EED">
      <w:pPr>
        <w:tabs>
          <w:tab w:val="left" w:pos="5844"/>
        </w:tabs>
        <w:rPr>
          <w:lang w:eastAsia="en-US"/>
        </w:rPr>
      </w:pPr>
    </w:p>
    <w:p w14:paraId="03243CF3" w14:textId="2042D9CC" w:rsidR="00C57EED" w:rsidRDefault="00C57EED" w:rsidP="00C57EED">
      <w:pPr>
        <w:tabs>
          <w:tab w:val="left" w:pos="5844"/>
        </w:tabs>
        <w:rPr>
          <w:lang w:eastAsia="en-US"/>
        </w:rPr>
      </w:pPr>
    </w:p>
    <w:p w14:paraId="3FAA1E56" w14:textId="7C5A8EB3" w:rsidR="00C57EED" w:rsidRDefault="00C57EED" w:rsidP="00C57EED">
      <w:pPr>
        <w:tabs>
          <w:tab w:val="left" w:pos="5844"/>
        </w:tabs>
        <w:rPr>
          <w:lang w:eastAsia="en-US"/>
        </w:rPr>
      </w:pPr>
    </w:p>
    <w:p w14:paraId="3921517A" w14:textId="4E3F9740" w:rsidR="00C57EED" w:rsidRDefault="00C57EED" w:rsidP="00C57EED">
      <w:pPr>
        <w:tabs>
          <w:tab w:val="left" w:pos="5844"/>
        </w:tabs>
        <w:rPr>
          <w:lang w:eastAsia="en-US"/>
        </w:rPr>
      </w:pPr>
    </w:p>
    <w:p w14:paraId="789A5B99" w14:textId="39125DD6" w:rsidR="00C57EED" w:rsidRPr="00C57EED" w:rsidRDefault="00C57EED" w:rsidP="00C57EED">
      <w:pPr>
        <w:tabs>
          <w:tab w:val="left" w:pos="5844"/>
        </w:tabs>
        <w:spacing w:line="360" w:lineRule="auto"/>
        <w:jc w:val="center"/>
        <w:rPr>
          <w:b/>
          <w:bCs/>
          <w:sz w:val="28"/>
          <w:szCs w:val="28"/>
          <w:lang w:eastAsia="en-US"/>
        </w:rPr>
      </w:pPr>
      <w:r w:rsidRPr="00C57EED">
        <w:rPr>
          <w:b/>
          <w:bCs/>
          <w:sz w:val="28"/>
          <w:szCs w:val="28"/>
        </w:rPr>
        <w:lastRenderedPageBreak/>
        <w:t>Размещение измерительного оборудования и вспомогательных средств в ходе акустических и вибрационных измерений.</w:t>
      </w:r>
    </w:p>
    <w:p w14:paraId="7B7CD9B3" w14:textId="14884AF4" w:rsidR="00CA18D2" w:rsidRDefault="005B0FEA" w:rsidP="00B62998">
      <w:pPr>
        <w:pStyle w:val="a3"/>
        <w:spacing w:line="360" w:lineRule="auto"/>
        <w:ind w:right="114"/>
        <w:jc w:val="center"/>
      </w:pPr>
      <w:r>
        <w:rPr>
          <w:noProof/>
        </w:rPr>
        <w:object w:dxaOrig="16897" w:dyaOrig="18336" w14:anchorId="2C5CEA91">
          <v:shape id="_x0000_i1025" type="#_x0000_t75" alt="" style="width:532.6pt;height:577.85pt;mso-width-percent:0;mso-height-percent:0;mso-width-percent:0;mso-height-percent:0" o:ole="">
            <v:imagedata r:id="rId16" o:title=""/>
          </v:shape>
          <o:OLEObject Type="Embed" ProgID="Visio.Drawing.15" ShapeID="_x0000_i1025" DrawAspect="Content" ObjectID="_1845384970" r:id="rId17"/>
        </w:object>
      </w:r>
    </w:p>
    <w:p w14:paraId="4BB022E5" w14:textId="7A061211" w:rsidR="00CA18D2" w:rsidRDefault="00CA18D2" w:rsidP="00B62998">
      <w:pPr>
        <w:pStyle w:val="a3"/>
        <w:spacing w:line="360" w:lineRule="auto"/>
        <w:ind w:right="114"/>
        <w:jc w:val="center"/>
      </w:pPr>
      <w:r>
        <w:t>Рис 6. – Размещение измерительного оборудования в помещении</w:t>
      </w:r>
    </w:p>
    <w:p w14:paraId="7A77257C" w14:textId="77777777" w:rsidR="00624B6E" w:rsidRDefault="00624B6E" w:rsidP="00B62998">
      <w:pPr>
        <w:pStyle w:val="a3"/>
        <w:spacing w:line="360" w:lineRule="auto"/>
        <w:ind w:right="114"/>
        <w:jc w:val="center"/>
      </w:pPr>
    </w:p>
    <w:p w14:paraId="5B09CABC" w14:textId="77777777" w:rsidR="00624B6E" w:rsidRDefault="00624B6E" w:rsidP="00B62998">
      <w:pPr>
        <w:pStyle w:val="a3"/>
        <w:spacing w:line="360" w:lineRule="auto"/>
        <w:ind w:right="114"/>
        <w:jc w:val="center"/>
      </w:pPr>
    </w:p>
    <w:p w14:paraId="7C60E4DB" w14:textId="77777777" w:rsidR="00624B6E" w:rsidRDefault="00624B6E" w:rsidP="00B62998">
      <w:pPr>
        <w:pStyle w:val="a3"/>
        <w:spacing w:line="360" w:lineRule="auto"/>
        <w:ind w:right="114"/>
        <w:jc w:val="center"/>
      </w:pPr>
    </w:p>
    <w:p w14:paraId="12E5EAE8" w14:textId="77777777" w:rsidR="00624B6E" w:rsidRDefault="00624B6E" w:rsidP="00B62998">
      <w:pPr>
        <w:pStyle w:val="a3"/>
        <w:spacing w:line="360" w:lineRule="auto"/>
        <w:ind w:right="114"/>
        <w:jc w:val="center"/>
      </w:pPr>
    </w:p>
    <w:p w14:paraId="30088848" w14:textId="77777777" w:rsidR="00624B6E" w:rsidRPr="00CA18D2" w:rsidRDefault="00624B6E" w:rsidP="00B62998">
      <w:pPr>
        <w:pStyle w:val="a3"/>
        <w:spacing w:line="360" w:lineRule="auto"/>
        <w:ind w:right="114"/>
        <w:jc w:val="center"/>
      </w:pPr>
    </w:p>
    <w:p w14:paraId="448A167B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lastRenderedPageBreak/>
        <w:t>Контрольно-измерительная аппаратура при проведении специальных исследований</w:t>
      </w:r>
    </w:p>
    <w:p w14:paraId="63C3CF05" w14:textId="712F4718" w:rsidR="00CA18D2" w:rsidRDefault="00C57EED" w:rsidP="00C57EED">
      <w:pPr>
        <w:pStyle w:val="3"/>
        <w:spacing w:line="360" w:lineRule="auto"/>
        <w:ind w:left="23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pPr>
      <w:bookmarkStart w:id="1" w:name="_Hlk213620717"/>
      <w:r w:rsidRPr="00C57EED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При проведении специальных исследований ВТСС использовалась следующая контрольно-измерительная аппаратура:</w:t>
      </w:r>
      <w:r w:rsidRPr="00C57EED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ab/>
        <w:t>программно-аппаратный комплекс «Талис-НЧ», зав. № 145ХМ854, свидетельство о поверке № 59 от 29.08.2016.</w:t>
      </w:r>
    </w:p>
    <w:p w14:paraId="3DC75649" w14:textId="1E0EA60E" w:rsidR="00C57EED" w:rsidRDefault="00C57EED" w:rsidP="00C57EED">
      <w:pPr>
        <w:rPr>
          <w:lang w:eastAsia="en-US"/>
        </w:rPr>
      </w:pPr>
    </w:p>
    <w:p w14:paraId="330539E2" w14:textId="2A2456C0" w:rsidR="00C57EED" w:rsidRPr="00C57EED" w:rsidRDefault="00C57EED" w:rsidP="00C57EED">
      <w:pPr>
        <w:jc w:val="center"/>
        <w:rPr>
          <w:b/>
          <w:bCs/>
          <w:sz w:val="28"/>
          <w:szCs w:val="28"/>
          <w:lang w:eastAsia="en-US"/>
        </w:rPr>
      </w:pPr>
      <w:r w:rsidRPr="00C57EED">
        <w:rPr>
          <w:b/>
          <w:bCs/>
          <w:sz w:val="28"/>
          <w:szCs w:val="28"/>
          <w:lang w:eastAsia="en-US"/>
        </w:rPr>
        <w:t>Результаты СИ ВТСС (3 вариант)</w:t>
      </w:r>
    </w:p>
    <w:p w14:paraId="4F2ED4F1" w14:textId="52ABF432" w:rsidR="00C57EED" w:rsidRDefault="00C57EED" w:rsidP="00C57EED">
      <w:pPr>
        <w:rPr>
          <w:lang w:eastAsia="en-US"/>
        </w:rPr>
      </w:pPr>
    </w:p>
    <w:p w14:paraId="29C4096B" w14:textId="77777777" w:rsidR="00C57EED" w:rsidRPr="00C57EED" w:rsidRDefault="00C57EED" w:rsidP="00C57EED">
      <w:pPr>
        <w:rPr>
          <w:lang w:eastAsia="en-U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78"/>
        <w:gridCol w:w="1842"/>
      </w:tblGrid>
      <w:tr w:rsidR="00CA18D2" w14:paraId="60714968" w14:textId="77777777" w:rsidTr="00CA18D2">
        <w:trPr>
          <w:trHeight w:val="276"/>
        </w:trPr>
        <w:tc>
          <w:tcPr>
            <w:tcW w:w="4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9D472" w14:textId="77777777" w:rsidR="00CA18D2" w:rsidRDefault="00CA18D2">
            <w:pPr>
              <w:pStyle w:val="TableParagraph"/>
              <w:spacing w:line="257" w:lineRule="exact"/>
              <w:ind w:left="107"/>
              <w:jc w:val="left"/>
              <w:rPr>
                <w:b/>
                <w:kern w:val="2"/>
                <w:sz w:val="24"/>
              </w:rPr>
            </w:pPr>
            <w:r>
              <w:rPr>
                <w:b/>
                <w:kern w:val="2"/>
                <w:sz w:val="24"/>
              </w:rPr>
              <w:t>Вид</w:t>
            </w:r>
            <w:r>
              <w:rPr>
                <w:b/>
                <w:spacing w:val="-2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линии</w:t>
            </w:r>
            <w:r>
              <w:rPr>
                <w:b/>
                <w:spacing w:val="-1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(линия</w:t>
            </w:r>
            <w:r>
              <w:rPr>
                <w:b/>
                <w:spacing w:val="-3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связи</w:t>
            </w:r>
            <w:r>
              <w:rPr>
                <w:b/>
                <w:spacing w:val="-2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–</w:t>
            </w:r>
            <w:r>
              <w:rPr>
                <w:b/>
                <w:spacing w:val="-1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1;</w:t>
            </w:r>
            <w:r>
              <w:rPr>
                <w:b/>
                <w:spacing w:val="-2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линия</w:t>
            </w:r>
            <w:r>
              <w:rPr>
                <w:b/>
                <w:spacing w:val="-1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электропитания</w:t>
            </w:r>
            <w:r>
              <w:rPr>
                <w:b/>
                <w:spacing w:val="-2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–</w:t>
            </w:r>
            <w:r>
              <w:rPr>
                <w:b/>
                <w:spacing w:val="-1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2)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80D41" w14:textId="4F4264A5" w:rsidR="00CA18D2" w:rsidRDefault="00C57EED">
            <w:pPr>
              <w:pStyle w:val="TableParagraph"/>
              <w:spacing w:line="257" w:lineRule="exact"/>
              <w:ind w:left="6"/>
              <w:rPr>
                <w:b/>
                <w:kern w:val="2"/>
                <w:sz w:val="24"/>
              </w:rPr>
            </w:pPr>
            <w:r>
              <w:rPr>
                <w:b/>
                <w:kern w:val="2"/>
                <w:sz w:val="24"/>
              </w:rPr>
              <w:t>1</w:t>
            </w:r>
          </w:p>
        </w:tc>
      </w:tr>
      <w:tr w:rsidR="00CA18D2" w14:paraId="48D4FAE1" w14:textId="77777777" w:rsidTr="00CA18D2">
        <w:trPr>
          <w:trHeight w:val="275"/>
        </w:trPr>
        <w:tc>
          <w:tcPr>
            <w:tcW w:w="4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A0FF7" w14:textId="77777777" w:rsidR="00CA18D2" w:rsidRDefault="00CA18D2">
            <w:pPr>
              <w:pStyle w:val="TableParagraph"/>
              <w:spacing w:line="256" w:lineRule="exact"/>
              <w:ind w:left="107"/>
              <w:jc w:val="left"/>
              <w:rPr>
                <w:b/>
                <w:kern w:val="2"/>
                <w:sz w:val="24"/>
              </w:rPr>
            </w:pPr>
            <w:r>
              <w:rPr>
                <w:b/>
                <w:kern w:val="2"/>
                <w:sz w:val="24"/>
              </w:rPr>
              <w:t>Тип</w:t>
            </w:r>
            <w:r>
              <w:rPr>
                <w:b/>
                <w:spacing w:val="-4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подключения</w:t>
            </w:r>
            <w:r>
              <w:rPr>
                <w:b/>
                <w:spacing w:val="-3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(симметричное</w:t>
            </w:r>
            <w:r>
              <w:rPr>
                <w:b/>
                <w:spacing w:val="-1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–</w:t>
            </w:r>
            <w:r>
              <w:rPr>
                <w:b/>
                <w:spacing w:val="-3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1;</w:t>
            </w:r>
            <w:r>
              <w:rPr>
                <w:b/>
                <w:spacing w:val="-2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несимметричное</w:t>
            </w:r>
            <w:r>
              <w:rPr>
                <w:b/>
                <w:spacing w:val="-2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–</w:t>
            </w:r>
            <w:r>
              <w:rPr>
                <w:b/>
                <w:spacing w:val="-2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2)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7A3C" w14:textId="66F0D151" w:rsidR="00CA18D2" w:rsidRDefault="00C57EED" w:rsidP="00C57EED">
            <w:pPr>
              <w:pStyle w:val="TableParagraph"/>
              <w:spacing w:line="256" w:lineRule="exact"/>
              <w:ind w:left="6"/>
              <w:rPr>
                <w:b/>
                <w:kern w:val="2"/>
                <w:sz w:val="24"/>
              </w:rPr>
            </w:pPr>
            <w:r>
              <w:rPr>
                <w:b/>
                <w:kern w:val="2"/>
                <w:sz w:val="24"/>
              </w:rPr>
              <w:t>2</w:t>
            </w:r>
          </w:p>
        </w:tc>
      </w:tr>
      <w:tr w:rsidR="00CA18D2" w14:paraId="3633E542" w14:textId="77777777" w:rsidTr="00CA18D2">
        <w:trPr>
          <w:trHeight w:val="276"/>
        </w:trPr>
        <w:tc>
          <w:tcPr>
            <w:tcW w:w="4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97496" w14:textId="77777777" w:rsidR="00CA18D2" w:rsidRDefault="00CA18D2">
            <w:pPr>
              <w:pStyle w:val="TableParagraph"/>
              <w:spacing w:line="257" w:lineRule="exact"/>
              <w:ind w:left="107"/>
              <w:jc w:val="left"/>
              <w:rPr>
                <w:b/>
                <w:kern w:val="2"/>
                <w:sz w:val="24"/>
              </w:rPr>
            </w:pPr>
            <w:r>
              <w:rPr>
                <w:b/>
                <w:kern w:val="2"/>
                <w:sz w:val="24"/>
              </w:rPr>
              <w:t>Использование</w:t>
            </w:r>
            <w:r>
              <w:rPr>
                <w:b/>
                <w:spacing w:val="-1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средств защиты (Да</w:t>
            </w:r>
            <w:r>
              <w:rPr>
                <w:b/>
                <w:spacing w:val="-2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– 1;</w:t>
            </w:r>
            <w:r>
              <w:rPr>
                <w:b/>
                <w:spacing w:val="59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Нет</w:t>
            </w:r>
            <w:r>
              <w:rPr>
                <w:b/>
                <w:spacing w:val="-1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– 2)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A7914" w14:textId="77777777" w:rsidR="00CA18D2" w:rsidRDefault="00CA18D2">
            <w:pPr>
              <w:pStyle w:val="TableParagraph"/>
              <w:spacing w:line="257" w:lineRule="exact"/>
              <w:ind w:left="6"/>
              <w:rPr>
                <w:b/>
                <w:kern w:val="2"/>
                <w:sz w:val="24"/>
              </w:rPr>
            </w:pPr>
            <w:r>
              <w:rPr>
                <w:b/>
                <w:kern w:val="2"/>
                <w:sz w:val="24"/>
              </w:rPr>
              <w:t>2</w:t>
            </w:r>
          </w:p>
        </w:tc>
      </w:tr>
    </w:tbl>
    <w:p w14:paraId="7FEEEB84" w14:textId="77777777" w:rsidR="00CA18D2" w:rsidRDefault="00CA18D2" w:rsidP="00CA18D2">
      <w:pPr>
        <w:pStyle w:val="a3"/>
        <w:spacing w:before="10" w:after="1"/>
        <w:rPr>
          <w:b/>
          <w:sz w:val="27"/>
          <w14:ligatures w14:val="standardContextual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2"/>
        <w:gridCol w:w="1656"/>
        <w:gridCol w:w="1319"/>
        <w:gridCol w:w="1555"/>
        <w:gridCol w:w="1296"/>
        <w:gridCol w:w="1296"/>
        <w:gridCol w:w="1296"/>
      </w:tblGrid>
      <w:tr w:rsidR="00CA18D2" w14:paraId="6C02E7CC" w14:textId="77777777" w:rsidTr="00CA18D2">
        <w:trPr>
          <w:trHeight w:val="2483"/>
        </w:trPr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E1F4B" w14:textId="77777777" w:rsidR="00CA18D2" w:rsidRDefault="00CA18D2">
            <w:pPr>
              <w:pStyle w:val="TableParagraph"/>
              <w:spacing w:line="256" w:lineRule="auto"/>
              <w:ind w:left="125" w:right="116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Среднегеометриче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ская</w:t>
            </w:r>
          </w:p>
          <w:p w14:paraId="7D9328EE" w14:textId="77777777" w:rsidR="00CA18D2" w:rsidRDefault="00CA18D2">
            <w:pPr>
              <w:pStyle w:val="TableParagraph"/>
              <w:spacing w:line="256" w:lineRule="auto"/>
              <w:ind w:left="125" w:right="116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частота</w:t>
            </w:r>
            <w:r>
              <w:rPr>
                <w:spacing w:val="-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октавы,</w:t>
            </w:r>
          </w:p>
          <w:p w14:paraId="11962481" w14:textId="77777777" w:rsidR="00CA18D2" w:rsidRDefault="00CA18D2">
            <w:pPr>
              <w:pStyle w:val="TableParagraph"/>
              <w:spacing w:line="256" w:lineRule="auto"/>
              <w:ind w:left="124" w:right="116"/>
              <w:rPr>
                <w:b/>
                <w:kern w:val="2"/>
                <w:sz w:val="24"/>
              </w:rPr>
            </w:pPr>
            <w:r>
              <w:rPr>
                <w:b/>
                <w:kern w:val="2"/>
                <w:sz w:val="24"/>
              </w:rPr>
              <w:t>Гц</w:t>
            </w:r>
          </w:p>
        </w:tc>
        <w:tc>
          <w:tcPr>
            <w:tcW w:w="7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32E06" w14:textId="77777777" w:rsidR="00CA18D2" w:rsidRDefault="00CA18D2">
            <w:pPr>
              <w:pStyle w:val="TableParagraph"/>
              <w:spacing w:line="256" w:lineRule="auto"/>
              <w:ind w:left="164" w:right="155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Нормирован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ный уровень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звукового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давления,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b/>
                <w:i/>
                <w:kern w:val="2"/>
                <w:sz w:val="24"/>
              </w:rPr>
              <w:t>L</w:t>
            </w:r>
            <w:r>
              <w:rPr>
                <w:b/>
                <w:i/>
                <w:kern w:val="2"/>
                <w:sz w:val="24"/>
                <w:vertAlign w:val="subscript"/>
              </w:rPr>
              <w:t>нi</w:t>
            </w:r>
            <w:r>
              <w:rPr>
                <w:b/>
                <w:i/>
                <w:spacing w:val="-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, дБ</w:t>
            </w:r>
          </w:p>
        </w:tc>
        <w:tc>
          <w:tcPr>
            <w:tcW w:w="6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968C2" w14:textId="77777777" w:rsidR="00CA18D2" w:rsidRDefault="00CA18D2">
            <w:pPr>
              <w:pStyle w:val="TableParagraph"/>
              <w:spacing w:line="256" w:lineRule="auto"/>
              <w:ind w:left="136" w:right="128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Измеренн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ый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уровень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звукового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давления,</w:t>
            </w:r>
          </w:p>
          <w:p w14:paraId="2D04A661" w14:textId="77777777" w:rsidR="00CA18D2" w:rsidRDefault="00CA18D2">
            <w:pPr>
              <w:pStyle w:val="TableParagraph"/>
              <w:spacing w:line="256" w:lineRule="auto"/>
              <w:ind w:left="134" w:right="128"/>
              <w:rPr>
                <w:b/>
                <w:kern w:val="2"/>
                <w:sz w:val="24"/>
              </w:rPr>
            </w:pPr>
            <w:r>
              <w:rPr>
                <w:rFonts w:ascii="Cambria Math" w:eastAsia="Cambria Math" w:hAnsi="Cambria Math"/>
                <w:kern w:val="2"/>
                <w:sz w:val="24"/>
              </w:rPr>
              <w:t>𝑳</w:t>
            </w:r>
            <w:r>
              <w:rPr>
                <w:rFonts w:ascii="Cambria Math" w:eastAsia="Cambria Math" w:hAnsi="Cambria Math"/>
                <w:kern w:val="2"/>
                <w:sz w:val="24"/>
                <w:vertAlign w:val="subscript"/>
              </w:rPr>
              <w:t>𝒊</w:t>
            </w:r>
            <w:r>
              <w:rPr>
                <w:b/>
                <w:kern w:val="2"/>
                <w:sz w:val="24"/>
              </w:rPr>
              <w:t>,</w:t>
            </w:r>
            <w:r>
              <w:rPr>
                <w:b/>
                <w:spacing w:val="5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дБ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FB127" w14:textId="77777777" w:rsidR="00CA18D2" w:rsidRDefault="00CA18D2">
            <w:pPr>
              <w:pStyle w:val="TableParagraph"/>
              <w:spacing w:line="273" w:lineRule="exact"/>
              <w:ind w:left="102" w:right="99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Напряжение</w:t>
            </w:r>
          </w:p>
          <w:p w14:paraId="25EBFDCF" w14:textId="77777777" w:rsidR="00CA18D2" w:rsidRDefault="00CA18D2">
            <w:pPr>
              <w:pStyle w:val="TableParagraph"/>
              <w:spacing w:line="256" w:lineRule="auto"/>
              <w:ind w:left="102" w:right="96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«сигнал+шу м»,</w:t>
            </w:r>
          </w:p>
          <w:p w14:paraId="6974C377" w14:textId="77777777" w:rsidR="00CA18D2" w:rsidRDefault="00CA18D2">
            <w:pPr>
              <w:pStyle w:val="TableParagraph"/>
              <w:spacing w:before="2" w:line="256" w:lineRule="auto"/>
              <w:ind w:left="101" w:right="99"/>
              <w:rPr>
                <w:b/>
                <w:kern w:val="2"/>
                <w:sz w:val="24"/>
              </w:rPr>
            </w:pPr>
            <w:r>
              <w:rPr>
                <w:b/>
                <w:i/>
                <w:kern w:val="2"/>
                <w:sz w:val="24"/>
              </w:rPr>
              <w:t>U</w:t>
            </w:r>
            <w:r>
              <w:rPr>
                <w:b/>
                <w:i/>
                <w:kern w:val="2"/>
                <w:sz w:val="24"/>
                <w:vertAlign w:val="subscript"/>
              </w:rPr>
              <w:t>cшi</w:t>
            </w:r>
            <w:r>
              <w:rPr>
                <w:b/>
                <w:kern w:val="2"/>
                <w:sz w:val="24"/>
              </w:rPr>
              <w:t>,</w:t>
            </w:r>
            <w:r>
              <w:rPr>
                <w:b/>
                <w:spacing w:val="-1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дБ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BA132" w14:textId="77777777" w:rsidR="00CA18D2" w:rsidRDefault="00CA18D2">
            <w:pPr>
              <w:pStyle w:val="TableParagraph"/>
              <w:spacing w:line="256" w:lineRule="auto"/>
              <w:ind w:left="173" w:right="108" w:hanging="60"/>
              <w:jc w:val="both"/>
              <w:rPr>
                <w:b/>
                <w:kern w:val="2"/>
                <w:sz w:val="24"/>
              </w:rPr>
            </w:pPr>
            <w:r>
              <w:rPr>
                <w:spacing w:val="-1"/>
                <w:kern w:val="2"/>
                <w:sz w:val="24"/>
              </w:rPr>
              <w:t>Напряжен</w:t>
            </w:r>
            <w:r>
              <w:rPr>
                <w:spacing w:val="-58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ие шума,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b/>
                <w:i/>
                <w:kern w:val="2"/>
                <w:sz w:val="24"/>
              </w:rPr>
              <w:t>U</w:t>
            </w:r>
            <w:r>
              <w:rPr>
                <w:b/>
                <w:i/>
                <w:kern w:val="2"/>
                <w:sz w:val="24"/>
                <w:vertAlign w:val="subscript"/>
              </w:rPr>
              <w:t>шi</w:t>
            </w:r>
            <w:r>
              <w:rPr>
                <w:b/>
                <w:i/>
                <w:kern w:val="2"/>
                <w:sz w:val="24"/>
              </w:rPr>
              <w:t>,</w:t>
            </w:r>
            <w:r>
              <w:rPr>
                <w:b/>
                <w:i/>
                <w:spacing w:val="-1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дБ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3C366" w14:textId="77777777" w:rsidR="00CA18D2" w:rsidRDefault="00CA18D2">
            <w:pPr>
              <w:pStyle w:val="TableParagraph"/>
              <w:spacing w:line="256" w:lineRule="auto"/>
              <w:ind w:left="113" w:right="108"/>
              <w:rPr>
                <w:kern w:val="2"/>
                <w:sz w:val="24"/>
              </w:rPr>
            </w:pPr>
            <w:r>
              <w:rPr>
                <w:spacing w:val="-1"/>
                <w:kern w:val="2"/>
                <w:sz w:val="24"/>
              </w:rPr>
              <w:t>Напряжен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ие в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линии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связи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вблизи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подачи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сигнала в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точке</w:t>
            </w:r>
            <w:r>
              <w:rPr>
                <w:spacing w:val="-1"/>
                <w:kern w:val="2"/>
                <w:sz w:val="24"/>
              </w:rPr>
              <w:t xml:space="preserve"> </w:t>
            </w:r>
            <w:r>
              <w:rPr>
                <w:i/>
                <w:kern w:val="2"/>
                <w:sz w:val="24"/>
              </w:rPr>
              <w:t>T</w:t>
            </w:r>
            <w:r>
              <w:rPr>
                <w:kern w:val="2"/>
                <w:sz w:val="24"/>
                <w:vertAlign w:val="subscript"/>
              </w:rPr>
              <w:t>1,</w:t>
            </w:r>
          </w:p>
          <w:p w14:paraId="30CBD76E" w14:textId="77777777" w:rsidR="00CA18D2" w:rsidRDefault="00CA18D2">
            <w:pPr>
              <w:pStyle w:val="TableParagraph"/>
              <w:spacing w:line="257" w:lineRule="exact"/>
              <w:ind w:left="153" w:right="151"/>
              <w:rPr>
                <w:b/>
                <w:kern w:val="2"/>
                <w:sz w:val="24"/>
              </w:rPr>
            </w:pPr>
            <w:r>
              <w:rPr>
                <w:b/>
                <w:i/>
                <w:kern w:val="2"/>
                <w:sz w:val="24"/>
              </w:rPr>
              <w:t>U</w:t>
            </w:r>
            <w:r>
              <w:rPr>
                <w:b/>
                <w:kern w:val="2"/>
                <w:sz w:val="24"/>
                <w:vertAlign w:val="subscript"/>
              </w:rPr>
              <w:t>1.</w:t>
            </w:r>
            <w:r>
              <w:rPr>
                <w:b/>
                <w:i/>
                <w:kern w:val="2"/>
                <w:sz w:val="24"/>
                <w:vertAlign w:val="subscript"/>
              </w:rPr>
              <w:t>i</w:t>
            </w:r>
            <w:r>
              <w:rPr>
                <w:b/>
                <w:kern w:val="2"/>
                <w:sz w:val="24"/>
              </w:rPr>
              <w:t>,</w:t>
            </w:r>
            <w:r>
              <w:rPr>
                <w:b/>
                <w:spacing w:val="-6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мкВ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4535B" w14:textId="77777777" w:rsidR="00CA18D2" w:rsidRDefault="00CA18D2">
            <w:pPr>
              <w:pStyle w:val="TableParagraph"/>
              <w:spacing w:line="256" w:lineRule="auto"/>
              <w:ind w:left="112" w:right="109"/>
              <w:rPr>
                <w:kern w:val="2"/>
                <w:sz w:val="24"/>
              </w:rPr>
            </w:pPr>
            <w:r>
              <w:rPr>
                <w:spacing w:val="-1"/>
                <w:kern w:val="2"/>
                <w:sz w:val="24"/>
              </w:rPr>
              <w:t>Напряжен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ие в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линии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связи на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границе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КЗ</w:t>
            </w:r>
            <w:r>
              <w:rPr>
                <w:spacing w:val="-2"/>
                <w:kern w:val="2"/>
                <w:sz w:val="24"/>
              </w:rPr>
              <w:t xml:space="preserve"> </w:t>
            </w:r>
            <w:r>
              <w:rPr>
                <w:i/>
                <w:kern w:val="2"/>
                <w:sz w:val="24"/>
              </w:rPr>
              <w:t>T</w:t>
            </w:r>
            <w:r>
              <w:rPr>
                <w:kern w:val="2"/>
                <w:sz w:val="24"/>
                <w:vertAlign w:val="subscript"/>
              </w:rPr>
              <w:t>2,</w:t>
            </w:r>
          </w:p>
          <w:p w14:paraId="01CE8CF9" w14:textId="77777777" w:rsidR="00CA18D2" w:rsidRDefault="00CA18D2">
            <w:pPr>
              <w:pStyle w:val="TableParagraph"/>
              <w:spacing w:line="256" w:lineRule="auto"/>
              <w:ind w:left="153" w:right="153"/>
              <w:rPr>
                <w:b/>
                <w:kern w:val="2"/>
                <w:sz w:val="24"/>
              </w:rPr>
            </w:pPr>
            <w:r>
              <w:rPr>
                <w:b/>
                <w:i/>
                <w:kern w:val="2"/>
                <w:sz w:val="24"/>
              </w:rPr>
              <w:t>U</w:t>
            </w:r>
            <w:r>
              <w:rPr>
                <w:b/>
                <w:i/>
                <w:kern w:val="2"/>
                <w:sz w:val="24"/>
                <w:vertAlign w:val="subscript"/>
              </w:rPr>
              <w:t>2</w:t>
            </w:r>
            <w:r>
              <w:rPr>
                <w:b/>
                <w:kern w:val="2"/>
                <w:sz w:val="24"/>
                <w:vertAlign w:val="subscript"/>
              </w:rPr>
              <w:t>.</w:t>
            </w:r>
            <w:r>
              <w:rPr>
                <w:b/>
                <w:i/>
                <w:kern w:val="2"/>
                <w:sz w:val="24"/>
                <w:vertAlign w:val="subscript"/>
              </w:rPr>
              <w:t>i</w:t>
            </w:r>
            <w:r>
              <w:rPr>
                <w:b/>
                <w:kern w:val="2"/>
                <w:sz w:val="24"/>
              </w:rPr>
              <w:t>,</w:t>
            </w:r>
            <w:r>
              <w:rPr>
                <w:b/>
                <w:spacing w:val="-3"/>
                <w:kern w:val="2"/>
                <w:sz w:val="24"/>
              </w:rPr>
              <w:t xml:space="preserve"> </w:t>
            </w:r>
            <w:r>
              <w:rPr>
                <w:b/>
                <w:kern w:val="2"/>
                <w:sz w:val="24"/>
              </w:rPr>
              <w:t>мкВ</w:t>
            </w:r>
          </w:p>
        </w:tc>
      </w:tr>
      <w:tr w:rsidR="00CA18D2" w14:paraId="2BDF08EE" w14:textId="77777777" w:rsidTr="002C1312">
        <w:trPr>
          <w:trHeight w:val="275"/>
        </w:trPr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68377EB" w14:textId="29DA225E" w:rsidR="00CA18D2" w:rsidRDefault="00CA18D2" w:rsidP="00CA18D2">
            <w:pPr>
              <w:pStyle w:val="TableParagraph"/>
              <w:spacing w:line="256" w:lineRule="exact"/>
              <w:ind w:right="889"/>
              <w:jc w:val="righ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275</w:t>
            </w:r>
          </w:p>
        </w:tc>
        <w:tc>
          <w:tcPr>
            <w:tcW w:w="7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9C580D" w14:textId="385E65E3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6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EAB0DB" w14:textId="3A437D3B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118,5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8F9BFF" w14:textId="7C0C890F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49,5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6068B2" w14:textId="1211A051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48,42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9D2D16" w14:textId="35ECEDB8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124,21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D77637" w14:textId="0E6A35EA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41,2</w:t>
            </w:r>
          </w:p>
        </w:tc>
      </w:tr>
      <w:tr w:rsidR="00CA18D2" w14:paraId="6356CDC9" w14:textId="77777777" w:rsidTr="002C1312">
        <w:trPr>
          <w:trHeight w:val="276"/>
        </w:trPr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664A22" w14:textId="5680E9F4" w:rsidR="00CA18D2" w:rsidRDefault="00CA18D2" w:rsidP="00CA18D2">
            <w:pPr>
              <w:pStyle w:val="TableParagraph"/>
              <w:spacing w:line="257" w:lineRule="exact"/>
              <w:ind w:right="889"/>
              <w:jc w:val="righ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525</w:t>
            </w:r>
          </w:p>
        </w:tc>
        <w:tc>
          <w:tcPr>
            <w:tcW w:w="7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36D29E" w14:textId="40D10A6F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6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3AD02F" w14:textId="01443EFF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110,7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51A4A5" w14:textId="2F5EA66C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44,2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26144D" w14:textId="2EF73F57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43,14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E596F4" w14:textId="338D8F99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97,83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DCE556" w14:textId="746CF242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52,4</w:t>
            </w:r>
          </w:p>
        </w:tc>
      </w:tr>
      <w:tr w:rsidR="00CA18D2" w14:paraId="0C841483" w14:textId="77777777" w:rsidTr="002C1312">
        <w:trPr>
          <w:trHeight w:val="275"/>
        </w:trPr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21850B" w14:textId="3B48D0E0" w:rsidR="00CA18D2" w:rsidRDefault="00CA18D2" w:rsidP="00CA18D2">
            <w:pPr>
              <w:pStyle w:val="TableParagraph"/>
              <w:spacing w:line="256" w:lineRule="exact"/>
              <w:ind w:right="829"/>
              <w:jc w:val="righ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1025</w:t>
            </w:r>
          </w:p>
        </w:tc>
        <w:tc>
          <w:tcPr>
            <w:tcW w:w="7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F9B57C" w14:textId="59E5FD4D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6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B4429E" w14:textId="38ABBB7D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108,4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6C88CE" w14:textId="74304A4C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46,7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C925C4" w14:textId="2582EE20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44,6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BAD5BA" w14:textId="3C38508B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221,44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A60E6B" w14:textId="021D3329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126,1</w:t>
            </w:r>
          </w:p>
        </w:tc>
      </w:tr>
      <w:tr w:rsidR="00CA18D2" w14:paraId="7D636648" w14:textId="77777777" w:rsidTr="002C1312">
        <w:trPr>
          <w:trHeight w:val="275"/>
        </w:trPr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2139FCF" w14:textId="7EF6EF72" w:rsidR="00CA18D2" w:rsidRDefault="00CA18D2" w:rsidP="00CA18D2">
            <w:pPr>
              <w:pStyle w:val="TableParagraph"/>
              <w:spacing w:line="256" w:lineRule="exact"/>
              <w:ind w:right="829"/>
              <w:jc w:val="righ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2025</w:t>
            </w:r>
          </w:p>
        </w:tc>
        <w:tc>
          <w:tcPr>
            <w:tcW w:w="7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E6A736" w14:textId="39EF7975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6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A98261" w14:textId="0527DDE2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107,5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FBB32F" w14:textId="3FB62C35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48,1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C15D3F1" w14:textId="618F4684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45,81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706B11" w14:textId="6BBDE662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117,41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C82C97" w14:textId="758BF49C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27,2</w:t>
            </w:r>
          </w:p>
        </w:tc>
      </w:tr>
      <w:tr w:rsidR="00CA18D2" w14:paraId="2B3FA4BF" w14:textId="77777777" w:rsidTr="002C1312">
        <w:trPr>
          <w:trHeight w:val="277"/>
        </w:trPr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57D8A8" w14:textId="089D4C43" w:rsidR="00CA18D2" w:rsidRDefault="00CA18D2" w:rsidP="00CA18D2">
            <w:pPr>
              <w:pStyle w:val="TableParagraph"/>
              <w:spacing w:line="257" w:lineRule="exact"/>
              <w:ind w:right="829"/>
              <w:jc w:val="righ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4025</w:t>
            </w:r>
          </w:p>
        </w:tc>
        <w:tc>
          <w:tcPr>
            <w:tcW w:w="7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1F92A6" w14:textId="6BF10EE5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6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49E08A" w14:textId="2A87C3E4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110,5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38001A" w14:textId="10EF317B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50,1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68A37C" w14:textId="0585B3C9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44,91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54B52B" w14:textId="6FB52F61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186,3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B72CD4" w14:textId="13C2B44D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55,12</w:t>
            </w:r>
          </w:p>
        </w:tc>
      </w:tr>
    </w:tbl>
    <w:p w14:paraId="43A00429" w14:textId="77777777" w:rsidR="00CA18D2" w:rsidRDefault="00CA18D2" w:rsidP="00CA18D2">
      <w:pPr>
        <w:pStyle w:val="a3"/>
        <w:rPr>
          <w:b/>
          <w:sz w:val="7"/>
          <w:lang w:val="en-US"/>
          <w14:ligatures w14:val="standardContextual"/>
        </w:rPr>
      </w:pPr>
    </w:p>
    <w:p w14:paraId="6CCC6B63" w14:textId="77777777" w:rsidR="00CA18D2" w:rsidRDefault="00CA18D2" w:rsidP="00CA18D2">
      <w:pPr>
        <w:pStyle w:val="a3"/>
        <w:rPr>
          <w:b/>
          <w:lang w:val="en-U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550"/>
        <w:gridCol w:w="1550"/>
        <w:gridCol w:w="1635"/>
        <w:gridCol w:w="1550"/>
        <w:gridCol w:w="1982"/>
      </w:tblGrid>
      <w:tr w:rsidR="00CA18D2" w14:paraId="5EE7BF33" w14:textId="77777777" w:rsidTr="00CA18D2">
        <w:trPr>
          <w:trHeight w:val="312"/>
        </w:trPr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B4A4" w14:textId="77777777" w:rsidR="00CA18D2" w:rsidRDefault="00CA18D2">
            <w:pPr>
              <w:pStyle w:val="TableParagraph"/>
              <w:spacing w:line="256" w:lineRule="auto"/>
              <w:jc w:val="left"/>
              <w:rPr>
                <w:b/>
                <w:kern w:val="2"/>
                <w:sz w:val="36"/>
              </w:rPr>
            </w:pPr>
          </w:p>
          <w:p w14:paraId="425EE533" w14:textId="77777777" w:rsidR="00CA18D2" w:rsidRDefault="00CA18D2">
            <w:pPr>
              <w:pStyle w:val="TableParagraph"/>
              <w:spacing w:line="256" w:lineRule="auto"/>
              <w:jc w:val="left"/>
              <w:rPr>
                <w:kern w:val="2"/>
              </w:rPr>
            </w:pPr>
            <w:r>
              <w:rPr>
                <w:kern w:val="2"/>
                <w:sz w:val="24"/>
              </w:rPr>
              <w:t>Среднегеометричес</w:t>
            </w:r>
            <w:r>
              <w:rPr>
                <w:spacing w:val="-58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кая частота октавы,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Гц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BA57A" w14:textId="77777777" w:rsidR="00CA18D2" w:rsidRDefault="00CA18D2">
            <w:pPr>
              <w:pStyle w:val="TableParagraph"/>
              <w:spacing w:line="256" w:lineRule="auto"/>
              <w:jc w:val="left"/>
              <w:rPr>
                <w:b/>
                <w:kern w:val="2"/>
                <w:sz w:val="24"/>
              </w:rPr>
            </w:pPr>
          </w:p>
          <w:p w14:paraId="01580BE5" w14:textId="77777777" w:rsidR="00CA18D2" w:rsidRDefault="00CA18D2">
            <w:pPr>
              <w:pStyle w:val="TableParagraph"/>
              <w:spacing w:line="256" w:lineRule="auto"/>
              <w:ind w:left="39" w:right="32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Напряжение</w:t>
            </w:r>
          </w:p>
          <w:p w14:paraId="29CD0A1D" w14:textId="77777777" w:rsidR="00CA18D2" w:rsidRDefault="00CA18D2">
            <w:pPr>
              <w:pStyle w:val="TableParagraph"/>
              <w:spacing w:line="256" w:lineRule="auto"/>
              <w:ind w:left="39" w:right="33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«сигнал+</w:t>
            </w:r>
            <w:r>
              <w:rPr>
                <w:spacing w:val="-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шум»</w:t>
            </w:r>
          </w:p>
          <w:p w14:paraId="3A09BDAC" w14:textId="77777777" w:rsidR="00CA18D2" w:rsidRDefault="00CA18D2">
            <w:pPr>
              <w:pStyle w:val="TableParagraph"/>
              <w:spacing w:line="256" w:lineRule="auto"/>
              <w:jc w:val="left"/>
              <w:rPr>
                <w:kern w:val="2"/>
              </w:rPr>
            </w:pPr>
            <w:r>
              <w:rPr>
                <w:b/>
                <w:i/>
                <w:kern w:val="2"/>
                <w:position w:val="3"/>
                <w:sz w:val="24"/>
              </w:rPr>
              <w:t>U</w:t>
            </w:r>
            <w:r>
              <w:rPr>
                <w:b/>
                <w:i/>
                <w:kern w:val="2"/>
                <w:sz w:val="16"/>
              </w:rPr>
              <w:t>cшi</w:t>
            </w:r>
            <w:r>
              <w:rPr>
                <w:kern w:val="2"/>
                <w:position w:val="3"/>
                <w:sz w:val="24"/>
              </w:rPr>
              <w:t xml:space="preserve">, </w:t>
            </w:r>
            <w:r>
              <w:rPr>
                <w:kern w:val="2"/>
                <w:sz w:val="24"/>
              </w:rPr>
              <w:t>мкВ</w:t>
            </w:r>
          </w:p>
        </w:tc>
        <w:tc>
          <w:tcPr>
            <w:tcW w:w="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4B3C" w14:textId="77777777" w:rsidR="00CA18D2" w:rsidRDefault="00CA18D2">
            <w:pPr>
              <w:pStyle w:val="TableParagraph"/>
              <w:spacing w:line="256" w:lineRule="auto"/>
              <w:jc w:val="left"/>
              <w:rPr>
                <w:b/>
                <w:kern w:val="2"/>
                <w:sz w:val="36"/>
              </w:rPr>
            </w:pPr>
          </w:p>
          <w:p w14:paraId="79591390" w14:textId="77777777" w:rsidR="00CA18D2" w:rsidRDefault="00CA18D2">
            <w:pPr>
              <w:pStyle w:val="TableParagraph"/>
              <w:spacing w:line="256" w:lineRule="auto"/>
              <w:jc w:val="left"/>
              <w:rPr>
                <w:kern w:val="2"/>
              </w:rPr>
            </w:pPr>
            <w:r>
              <w:rPr>
                <w:spacing w:val="-1"/>
                <w:kern w:val="2"/>
                <w:sz w:val="24"/>
              </w:rPr>
              <w:t>Напряжени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е шума,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b/>
                <w:i/>
                <w:kern w:val="2"/>
                <w:sz w:val="24"/>
              </w:rPr>
              <w:t>U</w:t>
            </w:r>
            <w:r>
              <w:rPr>
                <w:b/>
                <w:i/>
                <w:kern w:val="2"/>
                <w:sz w:val="24"/>
                <w:vertAlign w:val="subscript"/>
              </w:rPr>
              <w:t>шi</w:t>
            </w:r>
            <w:r>
              <w:rPr>
                <w:b/>
                <w:i/>
                <w:kern w:val="2"/>
                <w:sz w:val="24"/>
              </w:rPr>
              <w:t>,</w:t>
            </w:r>
            <w:r>
              <w:rPr>
                <w:b/>
                <w:i/>
                <w:spacing w:val="-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мкВ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06230" w14:textId="77777777" w:rsidR="00CA18D2" w:rsidRDefault="00CA18D2">
            <w:pPr>
              <w:pStyle w:val="TableParagraph"/>
              <w:spacing w:line="256" w:lineRule="auto"/>
              <w:jc w:val="left"/>
              <w:rPr>
                <w:b/>
                <w:kern w:val="2"/>
                <w:sz w:val="36"/>
              </w:rPr>
            </w:pPr>
          </w:p>
          <w:p w14:paraId="4BD3B469" w14:textId="77777777" w:rsidR="00CA18D2" w:rsidRDefault="00CA18D2">
            <w:pPr>
              <w:pStyle w:val="TableParagraph"/>
              <w:spacing w:line="256" w:lineRule="auto"/>
              <w:jc w:val="left"/>
              <w:rPr>
                <w:kern w:val="2"/>
              </w:rPr>
            </w:pPr>
            <w:r>
              <w:rPr>
                <w:spacing w:val="-1"/>
                <w:kern w:val="2"/>
                <w:sz w:val="24"/>
              </w:rPr>
              <w:t>Напряжение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сигнала,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b/>
                <w:i/>
                <w:kern w:val="2"/>
                <w:sz w:val="24"/>
              </w:rPr>
              <w:t>U</w:t>
            </w:r>
            <w:r>
              <w:rPr>
                <w:b/>
                <w:i/>
                <w:kern w:val="2"/>
                <w:sz w:val="24"/>
                <w:vertAlign w:val="subscript"/>
              </w:rPr>
              <w:t>ci</w:t>
            </w:r>
            <w:r>
              <w:rPr>
                <w:i/>
                <w:kern w:val="2"/>
                <w:sz w:val="24"/>
              </w:rPr>
              <w:t>,</w:t>
            </w:r>
            <w:r>
              <w:rPr>
                <w:i/>
                <w:spacing w:val="59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мкВ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D0C58" w14:textId="77777777" w:rsidR="00CA18D2" w:rsidRDefault="00CA18D2">
            <w:pPr>
              <w:pStyle w:val="TableParagraph"/>
              <w:spacing w:line="256" w:lineRule="auto"/>
              <w:ind w:left="164" w:right="151" w:firstLine="2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Коэф-т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превышения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звукового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давления над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нормой,</w:t>
            </w:r>
          </w:p>
          <w:p w14:paraId="568F4A88" w14:textId="77777777" w:rsidR="00CA18D2" w:rsidRDefault="00CA18D2">
            <w:pPr>
              <w:pStyle w:val="TableParagraph"/>
              <w:spacing w:line="256" w:lineRule="auto"/>
              <w:jc w:val="left"/>
              <w:rPr>
                <w:kern w:val="2"/>
              </w:rPr>
            </w:pPr>
            <w:r>
              <w:rPr>
                <w:rFonts w:ascii="Cambria Math" w:eastAsia="Cambria Math"/>
                <w:w w:val="105"/>
                <w:kern w:val="2"/>
                <w:sz w:val="24"/>
              </w:rPr>
              <w:t>𝑲</w:t>
            </w:r>
            <w:r>
              <w:rPr>
                <w:rFonts w:ascii="Cambria Math" w:eastAsia="Cambria Math"/>
                <w:w w:val="105"/>
                <w:kern w:val="2"/>
                <w:sz w:val="24"/>
                <w:vertAlign w:val="subscript"/>
              </w:rPr>
              <w:t>𝒊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B36F2" w14:textId="77777777" w:rsidR="00CA18D2" w:rsidRDefault="00CA18D2">
            <w:pPr>
              <w:pStyle w:val="TableParagraph"/>
              <w:spacing w:line="293" w:lineRule="exact"/>
              <w:ind w:left="338"/>
              <w:jc w:val="left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Напряжение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сигнала,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приведенного к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spacing w:val="-1"/>
                <w:kern w:val="2"/>
                <w:sz w:val="24"/>
              </w:rPr>
              <w:t>нормированному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звуковому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давлению</w:t>
            </w:r>
            <w:r>
              <w:rPr>
                <w:rFonts w:ascii="Cambria Math" w:eastAsia="Cambria Math" w:hAnsi="Cambria Math"/>
                <w:kern w:val="2"/>
                <w:position w:val="5"/>
                <w:sz w:val="24"/>
              </w:rPr>
              <w:t xml:space="preserve"> 𝑼</w:t>
            </w:r>
            <w:r>
              <w:rPr>
                <w:rFonts w:ascii="Cambria Math" w:eastAsia="Cambria Math" w:hAnsi="Cambria Math"/>
                <w:kern w:val="2"/>
                <w:sz w:val="17"/>
              </w:rPr>
              <w:t>𝒄.прив.𝒊</w:t>
            </w:r>
            <w:r>
              <w:rPr>
                <w:kern w:val="2"/>
                <w:position w:val="5"/>
                <w:sz w:val="24"/>
              </w:rPr>
              <w:t>,</w:t>
            </w:r>
            <w:r>
              <w:rPr>
                <w:spacing w:val="1"/>
                <w:kern w:val="2"/>
                <w:position w:val="5"/>
                <w:sz w:val="24"/>
              </w:rPr>
              <w:t xml:space="preserve"> </w:t>
            </w:r>
            <w:r>
              <w:rPr>
                <w:kern w:val="2"/>
                <w:position w:val="5"/>
                <w:sz w:val="24"/>
              </w:rPr>
              <w:t>мкВ</w:t>
            </w:r>
          </w:p>
        </w:tc>
      </w:tr>
      <w:tr w:rsidR="00CA18D2" w14:paraId="72D7ED03" w14:textId="77777777" w:rsidTr="00CA18D2">
        <w:trPr>
          <w:trHeight w:val="276"/>
        </w:trPr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9EE6D5" w14:textId="0446FFF6" w:rsidR="00CA18D2" w:rsidRDefault="00CA18D2" w:rsidP="00CA18D2">
            <w:pPr>
              <w:pStyle w:val="TableParagraph"/>
              <w:spacing w:line="257" w:lineRule="exact"/>
              <w:ind w:left="883"/>
              <w:jc w:val="lef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275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0A7B62" w14:textId="5D0BA899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298,5382619</w:t>
            </w:r>
          </w:p>
        </w:tc>
        <w:tc>
          <w:tcPr>
            <w:tcW w:w="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2C17C6" w14:textId="4AA6B372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263,6331386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98D11B" w14:textId="229F4B9B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140,0809125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9AF244" w14:textId="0E40C561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84,13951416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4D057A" w14:textId="7E29612A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1,664864766</w:t>
            </w:r>
          </w:p>
        </w:tc>
      </w:tr>
      <w:tr w:rsidR="00CA18D2" w14:paraId="042B6314" w14:textId="77777777" w:rsidTr="00CA18D2">
        <w:trPr>
          <w:trHeight w:val="275"/>
        </w:trPr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0AC882B" w14:textId="46CA7AB8" w:rsidR="00CA18D2" w:rsidRDefault="00CA18D2" w:rsidP="00CA18D2">
            <w:pPr>
              <w:pStyle w:val="TableParagraph"/>
              <w:spacing w:line="256" w:lineRule="exact"/>
              <w:ind w:left="883"/>
              <w:jc w:val="lef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525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5F0D208" w14:textId="111DA369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162,1810097</w:t>
            </w:r>
          </w:p>
        </w:tc>
        <w:tc>
          <w:tcPr>
            <w:tcW w:w="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B652C7" w14:textId="1E6632B7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143,5489433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9255E9" w14:textId="112EF802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75,47437172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F6BFA2" w14:textId="121F1989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34,27677865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228A95" w14:textId="3EE0CEFF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2,201909709</w:t>
            </w:r>
          </w:p>
        </w:tc>
      </w:tr>
      <w:tr w:rsidR="00CA18D2" w14:paraId="6F84BE8A" w14:textId="77777777" w:rsidTr="00CA18D2">
        <w:trPr>
          <w:trHeight w:val="275"/>
        </w:trPr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84ADF1" w14:textId="16762C98" w:rsidR="00CA18D2" w:rsidRDefault="00CA18D2" w:rsidP="00CA18D2">
            <w:pPr>
              <w:pStyle w:val="TableParagraph"/>
              <w:spacing w:line="256" w:lineRule="exact"/>
              <w:ind w:left="823"/>
              <w:jc w:val="lef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1025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11A873" w14:textId="72A76299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216,2718524</w:t>
            </w:r>
          </w:p>
        </w:tc>
        <w:tc>
          <w:tcPr>
            <w:tcW w:w="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7842EE" w14:textId="00EFF56E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169,8243652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AC87BE" w14:textId="7B13922C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133,914895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E0516E" w14:textId="5E107FE4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46,77351413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A08E6E" w14:textId="3FEE3844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2,863049687</w:t>
            </w:r>
          </w:p>
        </w:tc>
      </w:tr>
      <w:tr w:rsidR="00CA18D2" w14:paraId="37EC507B" w14:textId="77777777" w:rsidTr="00CA18D2">
        <w:trPr>
          <w:trHeight w:val="276"/>
        </w:trPr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28EB742" w14:textId="38AE910A" w:rsidR="00CA18D2" w:rsidRDefault="00CA18D2" w:rsidP="00CA18D2">
            <w:pPr>
              <w:pStyle w:val="TableParagraph"/>
              <w:spacing w:line="256" w:lineRule="exact"/>
              <w:ind w:left="823"/>
              <w:jc w:val="lef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2025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193405" w14:textId="1E52680B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254,0972706</w:t>
            </w:r>
          </w:p>
        </w:tc>
        <w:tc>
          <w:tcPr>
            <w:tcW w:w="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ED83E1" w14:textId="4D68D7BE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195,2090734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E8FCF7" w14:textId="31D02FD0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162,6617366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3D92B5" w14:textId="612B6E2B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74,98942093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31F0B7" w14:textId="3E6F1C90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2,16912912</w:t>
            </w:r>
          </w:p>
        </w:tc>
      </w:tr>
      <w:tr w:rsidR="00CA18D2" w14:paraId="21EFF1D7" w14:textId="77777777" w:rsidTr="00CA18D2">
        <w:trPr>
          <w:trHeight w:val="276"/>
        </w:trPr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D85AC4" w14:textId="017E969D" w:rsidR="00CA18D2" w:rsidRDefault="00CA18D2" w:rsidP="00CA18D2">
            <w:pPr>
              <w:pStyle w:val="TableParagraph"/>
              <w:spacing w:line="257" w:lineRule="exact"/>
              <w:ind w:left="823"/>
              <w:jc w:val="lef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4025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A1F1A79" w14:textId="6451DC63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319,889511</w:t>
            </w:r>
          </w:p>
        </w:tc>
        <w:tc>
          <w:tcPr>
            <w:tcW w:w="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4764CF" w14:textId="6D49C16E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175,9948664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F30C4C" w14:textId="13499808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267,1237658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2BBB2B" w14:textId="5FDF57B2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149,6235656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6B82854" w14:textId="6C9699C3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1,785305441</w:t>
            </w:r>
          </w:p>
        </w:tc>
      </w:tr>
    </w:tbl>
    <w:p w14:paraId="0D1D77FC" w14:textId="2CC87B60" w:rsidR="00CA18D2" w:rsidRDefault="00CA18D2" w:rsidP="00CA18D2">
      <w:pPr>
        <w:pStyle w:val="a3"/>
        <w:rPr>
          <w:b/>
          <w14:ligatures w14:val="standardContextual"/>
        </w:rPr>
      </w:pPr>
    </w:p>
    <w:p w14:paraId="2231DAA2" w14:textId="77777777" w:rsidR="00C57EED" w:rsidRDefault="00C57EED" w:rsidP="00CA18D2">
      <w:pPr>
        <w:pStyle w:val="a3"/>
        <w:rPr>
          <w:b/>
          <w14:ligatures w14:val="standardContextual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544"/>
        <w:gridCol w:w="1832"/>
        <w:gridCol w:w="1492"/>
        <w:gridCol w:w="1401"/>
        <w:gridCol w:w="1611"/>
        <w:gridCol w:w="1343"/>
      </w:tblGrid>
      <w:tr w:rsidR="00CA18D2" w14:paraId="3ED5E981" w14:textId="77777777" w:rsidTr="00CA18D2">
        <w:trPr>
          <w:trHeight w:val="1984"/>
        </w:trPr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BED6" w14:textId="77777777" w:rsidR="00CA18D2" w:rsidRDefault="00CA18D2">
            <w:pPr>
              <w:pStyle w:val="TableParagraph"/>
              <w:spacing w:before="1" w:line="256" w:lineRule="auto"/>
              <w:jc w:val="left"/>
              <w:rPr>
                <w:b/>
                <w:kern w:val="2"/>
                <w:sz w:val="26"/>
              </w:rPr>
            </w:pPr>
          </w:p>
          <w:p w14:paraId="51F5EBBC" w14:textId="77777777" w:rsidR="00CA18D2" w:rsidRDefault="00CA18D2">
            <w:pPr>
              <w:pStyle w:val="TableParagraph"/>
              <w:spacing w:line="256" w:lineRule="auto"/>
              <w:ind w:left="46" w:right="38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Среднегеоме</w:t>
            </w:r>
            <w:r>
              <w:rPr>
                <w:spacing w:val="-58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трическая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частота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октавы,</w:t>
            </w:r>
          </w:p>
          <w:p w14:paraId="62617CE3" w14:textId="77777777" w:rsidR="00CA18D2" w:rsidRDefault="00CA18D2">
            <w:pPr>
              <w:pStyle w:val="TableParagraph"/>
              <w:spacing w:line="275" w:lineRule="exact"/>
              <w:ind w:left="46" w:right="38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Гц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0F864" w14:textId="77777777" w:rsidR="00CA18D2" w:rsidRDefault="00CA18D2">
            <w:pPr>
              <w:pStyle w:val="TableParagraph"/>
              <w:spacing w:line="256" w:lineRule="auto"/>
              <w:ind w:left="13" w:right="4" w:hanging="1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Напряжение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нормированно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го шума для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симметричных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линий</w:t>
            </w:r>
            <w:r>
              <w:rPr>
                <w:spacing w:val="-2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связи</w:t>
            </w:r>
          </w:p>
          <w:p w14:paraId="2D45EBB2" w14:textId="77777777" w:rsidR="00CA18D2" w:rsidRDefault="00CA18D2">
            <w:pPr>
              <w:pStyle w:val="TableParagraph"/>
              <w:spacing w:line="349" w:lineRule="exact"/>
              <w:ind w:left="230" w:right="222"/>
              <w:rPr>
                <w:kern w:val="2"/>
                <w:sz w:val="24"/>
              </w:rPr>
            </w:pPr>
            <w:r>
              <w:rPr>
                <w:rFonts w:ascii="Cambria Math" w:eastAsia="Cambria Math" w:hAnsi="Cambria Math"/>
                <w:kern w:val="2"/>
                <w:position w:val="6"/>
                <w:sz w:val="28"/>
              </w:rPr>
              <w:t>𝑼</w:t>
            </w:r>
            <w:r>
              <w:rPr>
                <w:rFonts w:ascii="Cambria Math" w:eastAsia="Cambria Math" w:hAnsi="Cambria Math"/>
                <w:kern w:val="2"/>
                <w:sz w:val="20"/>
              </w:rPr>
              <w:t>ш.н.окт.𝒊</w:t>
            </w:r>
            <w:r>
              <w:rPr>
                <w:kern w:val="2"/>
                <w:position w:val="6"/>
                <w:sz w:val="24"/>
              </w:rPr>
              <w:t>,</w:t>
            </w:r>
          </w:p>
          <w:p w14:paraId="6E6FDD8F" w14:textId="77777777" w:rsidR="00CA18D2" w:rsidRDefault="00CA18D2">
            <w:pPr>
              <w:pStyle w:val="TableParagraph"/>
              <w:spacing w:line="238" w:lineRule="exact"/>
              <w:ind w:left="230" w:right="222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мкВ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53E" w14:textId="77777777" w:rsidR="00CA18D2" w:rsidRDefault="00CA18D2">
            <w:pPr>
              <w:pStyle w:val="TableParagraph"/>
              <w:spacing w:before="9" w:line="256" w:lineRule="auto"/>
              <w:jc w:val="left"/>
              <w:rPr>
                <w:b/>
                <w:kern w:val="2"/>
                <w:sz w:val="23"/>
              </w:rPr>
            </w:pPr>
          </w:p>
          <w:p w14:paraId="3F3723C0" w14:textId="77777777" w:rsidR="00CA18D2" w:rsidRDefault="00CA18D2">
            <w:pPr>
              <w:pStyle w:val="TableParagraph"/>
              <w:spacing w:line="256" w:lineRule="auto"/>
              <w:ind w:left="37" w:right="30" w:hanging="2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Напряжение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нормированного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шума для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несимметричных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линий</w:t>
            </w:r>
            <w:r>
              <w:rPr>
                <w:spacing w:val="-2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связи</w:t>
            </w:r>
          </w:p>
          <w:p w14:paraId="416349A0" w14:textId="77777777" w:rsidR="00CA18D2" w:rsidRDefault="00CA18D2">
            <w:pPr>
              <w:pStyle w:val="TableParagraph"/>
              <w:spacing w:line="311" w:lineRule="exact"/>
              <w:ind w:left="126" w:right="121"/>
              <w:rPr>
                <w:kern w:val="2"/>
                <w:sz w:val="24"/>
              </w:rPr>
            </w:pPr>
            <w:r>
              <w:rPr>
                <w:rFonts w:ascii="Cambria Math" w:eastAsia="Cambria Math" w:hAnsi="Cambria Math"/>
                <w:kern w:val="2"/>
                <w:position w:val="6"/>
                <w:sz w:val="28"/>
              </w:rPr>
              <w:t>𝑼</w:t>
            </w:r>
            <w:r>
              <w:rPr>
                <w:rFonts w:ascii="Cambria Math" w:eastAsia="Cambria Math" w:hAnsi="Cambria Math"/>
                <w:kern w:val="2"/>
                <w:sz w:val="20"/>
              </w:rPr>
              <w:t>ш.н.окт.𝒊</w:t>
            </w:r>
            <w:r>
              <w:rPr>
                <w:kern w:val="2"/>
                <w:position w:val="6"/>
                <w:sz w:val="24"/>
              </w:rPr>
              <w:t>,</w:t>
            </w:r>
            <w:r>
              <w:rPr>
                <w:spacing w:val="3"/>
                <w:kern w:val="2"/>
                <w:position w:val="6"/>
                <w:sz w:val="24"/>
              </w:rPr>
              <w:t xml:space="preserve"> </w:t>
            </w:r>
            <w:r>
              <w:rPr>
                <w:kern w:val="2"/>
                <w:position w:val="6"/>
                <w:sz w:val="24"/>
              </w:rPr>
              <w:t>мкВ</w:t>
            </w:r>
          </w:p>
        </w:tc>
        <w:tc>
          <w:tcPr>
            <w:tcW w:w="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C66E7" w14:textId="77777777" w:rsidR="00CA18D2" w:rsidRDefault="00CA18D2">
            <w:pPr>
              <w:pStyle w:val="TableParagraph"/>
              <w:spacing w:before="9" w:line="256" w:lineRule="auto"/>
              <w:jc w:val="left"/>
              <w:rPr>
                <w:b/>
                <w:kern w:val="2"/>
                <w:sz w:val="23"/>
              </w:rPr>
            </w:pPr>
          </w:p>
          <w:p w14:paraId="0BD4755A" w14:textId="77777777" w:rsidR="00CA18D2" w:rsidRDefault="00CA18D2">
            <w:pPr>
              <w:pStyle w:val="TableParagraph"/>
              <w:spacing w:line="256" w:lineRule="auto"/>
              <w:ind w:left="13" w:right="5" w:hanging="1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Напряжение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нормированно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го шума для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линий</w:t>
            </w:r>
            <w:r>
              <w:rPr>
                <w:spacing w:val="-10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питания</w:t>
            </w:r>
          </w:p>
          <w:p w14:paraId="70A6B178" w14:textId="77777777" w:rsidR="00CA18D2" w:rsidRDefault="00CA18D2">
            <w:pPr>
              <w:pStyle w:val="TableParagraph"/>
              <w:spacing w:line="349" w:lineRule="exact"/>
              <w:ind w:left="229" w:right="222"/>
              <w:rPr>
                <w:b/>
                <w:kern w:val="2"/>
                <w:sz w:val="24"/>
              </w:rPr>
            </w:pPr>
            <w:r>
              <w:rPr>
                <w:rFonts w:ascii="Cambria Math" w:eastAsia="Cambria Math" w:hAnsi="Cambria Math"/>
                <w:kern w:val="2"/>
                <w:position w:val="6"/>
                <w:sz w:val="28"/>
              </w:rPr>
              <w:t>𝑼</w:t>
            </w:r>
            <w:r>
              <w:rPr>
                <w:rFonts w:ascii="Cambria Math" w:eastAsia="Cambria Math" w:hAnsi="Cambria Math"/>
                <w:kern w:val="2"/>
                <w:sz w:val="20"/>
              </w:rPr>
              <w:t>ш.н.окт.𝒊</w:t>
            </w:r>
            <w:r>
              <w:rPr>
                <w:b/>
                <w:kern w:val="2"/>
                <w:position w:val="6"/>
                <w:sz w:val="24"/>
              </w:rPr>
              <w:t>,</w:t>
            </w:r>
          </w:p>
          <w:p w14:paraId="45F33624" w14:textId="77777777" w:rsidR="00CA18D2" w:rsidRDefault="00CA18D2">
            <w:pPr>
              <w:pStyle w:val="TableParagraph"/>
              <w:spacing w:line="238" w:lineRule="exact"/>
              <w:ind w:left="229" w:right="222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мкВ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0CC23" w14:textId="77777777" w:rsidR="00CA18D2" w:rsidRDefault="00CA18D2">
            <w:pPr>
              <w:pStyle w:val="TableParagraph"/>
              <w:spacing w:before="162" w:line="256" w:lineRule="auto"/>
              <w:ind w:left="69" w:right="65"/>
              <w:rPr>
                <w:kern w:val="2"/>
                <w:sz w:val="24"/>
              </w:rPr>
            </w:pPr>
            <w:r>
              <w:rPr>
                <w:spacing w:val="-1"/>
                <w:kern w:val="2"/>
                <w:sz w:val="24"/>
              </w:rPr>
              <w:t>Напряжение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шума для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расчета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отношения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сигнал/шум,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мкВ</w:t>
            </w: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1203" w14:textId="77777777" w:rsidR="00CA18D2" w:rsidRDefault="00CA18D2">
            <w:pPr>
              <w:pStyle w:val="TableParagraph"/>
              <w:spacing w:before="9" w:line="256" w:lineRule="auto"/>
              <w:jc w:val="left"/>
              <w:rPr>
                <w:b/>
                <w:kern w:val="2"/>
                <w:sz w:val="25"/>
              </w:rPr>
            </w:pPr>
          </w:p>
          <w:p w14:paraId="7C43D8E0" w14:textId="77777777" w:rsidR="00CA18D2" w:rsidRDefault="00CA18D2">
            <w:pPr>
              <w:pStyle w:val="TableParagraph"/>
              <w:spacing w:line="256" w:lineRule="auto"/>
              <w:ind w:left="50" w:right="43"/>
              <w:rPr>
                <w:kern w:val="2"/>
                <w:sz w:val="24"/>
              </w:rPr>
            </w:pPr>
            <w:r>
              <w:rPr>
                <w:spacing w:val="-1"/>
                <w:kern w:val="2"/>
                <w:sz w:val="24"/>
              </w:rPr>
              <w:t>Отношен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ие</w:t>
            </w:r>
          </w:p>
          <w:p w14:paraId="51E3F6C5" w14:textId="77777777" w:rsidR="00CA18D2" w:rsidRDefault="00CA18D2">
            <w:pPr>
              <w:pStyle w:val="TableParagraph"/>
              <w:spacing w:line="256" w:lineRule="auto"/>
              <w:ind w:left="50" w:right="42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«сигнал/</w:t>
            </w:r>
            <w:r>
              <w:rPr>
                <w:spacing w:val="-58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шум»,</w:t>
            </w:r>
          </w:p>
          <w:p w14:paraId="317EC4E6" w14:textId="77777777" w:rsidR="00CA18D2" w:rsidRDefault="00CA18D2">
            <w:pPr>
              <w:pStyle w:val="TableParagraph"/>
              <w:spacing w:before="3" w:line="256" w:lineRule="auto"/>
              <w:ind w:left="37" w:right="43"/>
              <w:rPr>
                <w:rFonts w:ascii="Cambria Math" w:eastAsia="Cambria Math" w:hAnsi="Cambria Math"/>
                <w:kern w:val="2"/>
                <w:sz w:val="24"/>
              </w:rPr>
            </w:pPr>
            <w:r>
              <w:rPr>
                <w:rFonts w:ascii="Cambria Math" w:eastAsia="Cambria Math" w:hAnsi="Cambria Math"/>
                <w:w w:val="110"/>
                <w:kern w:val="2"/>
                <w:sz w:val="24"/>
              </w:rPr>
              <w:t>∆</w:t>
            </w:r>
            <w:r>
              <w:rPr>
                <w:rFonts w:ascii="Cambria Math" w:eastAsia="Cambria Math" w:hAnsi="Cambria Math"/>
                <w:w w:val="110"/>
                <w:kern w:val="2"/>
                <w:sz w:val="24"/>
                <w:vertAlign w:val="subscript"/>
              </w:rPr>
              <w:t>𝑖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48385" w14:textId="77777777" w:rsidR="00CA18D2" w:rsidRDefault="00CA18D2">
            <w:pPr>
              <w:pStyle w:val="TableParagraph"/>
              <w:spacing w:line="256" w:lineRule="auto"/>
              <w:jc w:val="left"/>
              <w:rPr>
                <w:b/>
                <w:kern w:val="2"/>
                <w:sz w:val="28"/>
              </w:rPr>
            </w:pPr>
          </w:p>
          <w:p w14:paraId="30466899" w14:textId="77777777" w:rsidR="00CA18D2" w:rsidRDefault="00CA18D2">
            <w:pPr>
              <w:pStyle w:val="TableParagraph"/>
              <w:spacing w:before="1" w:line="256" w:lineRule="auto"/>
              <w:jc w:val="left"/>
              <w:rPr>
                <w:b/>
                <w:kern w:val="2"/>
              </w:rPr>
            </w:pPr>
          </w:p>
          <w:p w14:paraId="182782E9" w14:textId="77777777" w:rsidR="00CA18D2" w:rsidRDefault="00CA18D2">
            <w:pPr>
              <w:pStyle w:val="TableParagraph"/>
              <w:spacing w:line="256" w:lineRule="auto"/>
              <w:ind w:left="41" w:right="34" w:hanging="1"/>
              <w:rPr>
                <w:b/>
                <w:i/>
                <w:kern w:val="2"/>
                <w:sz w:val="24"/>
              </w:rPr>
            </w:pPr>
            <w:r>
              <w:rPr>
                <w:kern w:val="2"/>
                <w:sz w:val="24"/>
              </w:rPr>
              <w:t>Словесная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разборчивос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ть</w:t>
            </w:r>
            <w:r>
              <w:rPr>
                <w:spacing w:val="-2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 xml:space="preserve">речи </w:t>
            </w:r>
            <w:r>
              <w:rPr>
                <w:b/>
                <w:i/>
                <w:spacing w:val="15"/>
                <w:kern w:val="2"/>
                <w:sz w:val="24"/>
              </w:rPr>
              <w:t>W</w:t>
            </w:r>
            <w:r>
              <w:rPr>
                <w:b/>
                <w:i/>
                <w:spacing w:val="15"/>
                <w:kern w:val="2"/>
                <w:sz w:val="24"/>
                <w:vertAlign w:val="subscript"/>
              </w:rPr>
              <w:t>c</w:t>
            </w:r>
          </w:p>
        </w:tc>
      </w:tr>
      <w:tr w:rsidR="00CA18D2" w14:paraId="10809C68" w14:textId="77777777" w:rsidTr="00CA18D2">
        <w:trPr>
          <w:trHeight w:val="276"/>
        </w:trPr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6BD0EE" w14:textId="4E72676C" w:rsidR="00CA18D2" w:rsidRDefault="00CA18D2" w:rsidP="00CA18D2">
            <w:pPr>
              <w:pStyle w:val="TableParagraph"/>
              <w:spacing w:line="257" w:lineRule="exact"/>
              <w:ind w:left="45" w:right="38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275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B16D9" w14:textId="2E4246DF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1,2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E85B40" w14:textId="52D98638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1,2</w:t>
            </w:r>
          </w:p>
        </w:tc>
        <w:tc>
          <w:tcPr>
            <w:tcW w:w="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401669C" w14:textId="3A4F9ADF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151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CA6FFF" w14:textId="77777777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377742" w14:textId="4D48CF3A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1,387387305</w:t>
            </w:r>
          </w:p>
        </w:tc>
        <w:tc>
          <w:tcPr>
            <w:tcW w:w="63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634C" w14:textId="77777777" w:rsidR="00CA18D2" w:rsidRDefault="00CA18D2" w:rsidP="00CA18D2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0,910557</w:t>
            </w:r>
          </w:p>
          <w:p w14:paraId="0BE6EEEE" w14:textId="09B74F2C" w:rsidR="00CA18D2" w:rsidRDefault="00CA18D2" w:rsidP="00CA18D2">
            <w:pPr>
              <w:rPr>
                <w:rFonts w:ascii="Calibri" w:hAnsi="Calibri" w:cs="Calibri"/>
                <w:color w:val="000000"/>
                <w:kern w:val="2"/>
                <w:sz w:val="22"/>
              </w:rPr>
            </w:pPr>
          </w:p>
          <w:p w14:paraId="3568CCAB" w14:textId="77777777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4"/>
              </w:rPr>
            </w:pPr>
          </w:p>
        </w:tc>
      </w:tr>
      <w:tr w:rsidR="00CA18D2" w14:paraId="766D857C" w14:textId="77777777" w:rsidTr="00CA18D2">
        <w:trPr>
          <w:trHeight w:val="275"/>
        </w:trPr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FD04EB" w14:textId="0653D01C" w:rsidR="00CA18D2" w:rsidRDefault="00CA18D2" w:rsidP="00CA18D2">
            <w:pPr>
              <w:pStyle w:val="TableParagraph"/>
              <w:spacing w:line="256" w:lineRule="exact"/>
              <w:ind w:left="45" w:right="38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525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B27B9E" w14:textId="7CCD1A24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3D4AD7" w14:textId="7D165ED8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6D106A" w14:textId="13A25F9D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1BAB71" w14:textId="77777777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8CEE55" w14:textId="06C996A2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1,467939806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01C62" w14:textId="77777777" w:rsidR="00CA18D2" w:rsidRDefault="00CA18D2" w:rsidP="00CA18D2">
            <w:pPr>
              <w:spacing w:line="256" w:lineRule="auto"/>
              <w:rPr>
                <w:kern w:val="2"/>
                <w:szCs w:val="22"/>
                <w:lang w:eastAsia="en-US"/>
                <w14:ligatures w14:val="standardContextual"/>
              </w:rPr>
            </w:pPr>
          </w:p>
        </w:tc>
      </w:tr>
      <w:tr w:rsidR="00CA18D2" w14:paraId="62F3A1F1" w14:textId="77777777" w:rsidTr="00CA18D2">
        <w:trPr>
          <w:trHeight w:val="275"/>
        </w:trPr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A6D47E" w14:textId="0519722B" w:rsidR="00CA18D2" w:rsidRDefault="00CA18D2" w:rsidP="00CA18D2">
            <w:pPr>
              <w:pStyle w:val="TableParagraph"/>
              <w:spacing w:line="256" w:lineRule="exact"/>
              <w:ind w:left="45" w:right="38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1025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32C11D" w14:textId="203488EE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1,7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27391E" w14:textId="34DB06FB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1,7</w:t>
            </w:r>
          </w:p>
        </w:tc>
        <w:tc>
          <w:tcPr>
            <w:tcW w:w="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C72DF5" w14:textId="237356E5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20,5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3AE5CD" w14:textId="77777777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8E9C1F" w14:textId="1D329C89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1,684146875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84960" w14:textId="77777777" w:rsidR="00CA18D2" w:rsidRDefault="00CA18D2" w:rsidP="00CA18D2">
            <w:pPr>
              <w:spacing w:line="256" w:lineRule="auto"/>
              <w:rPr>
                <w:kern w:val="2"/>
                <w:szCs w:val="22"/>
                <w:lang w:eastAsia="en-US"/>
                <w14:ligatures w14:val="standardContextual"/>
              </w:rPr>
            </w:pPr>
          </w:p>
        </w:tc>
      </w:tr>
      <w:tr w:rsidR="00CA18D2" w14:paraId="7FD8B66F" w14:textId="77777777" w:rsidTr="00CA18D2">
        <w:trPr>
          <w:trHeight w:val="275"/>
        </w:trPr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9891FD" w14:textId="149F18DF" w:rsidR="00CA18D2" w:rsidRDefault="00CA18D2" w:rsidP="00CA18D2">
            <w:pPr>
              <w:pStyle w:val="TableParagraph"/>
              <w:spacing w:line="256" w:lineRule="exact"/>
              <w:ind w:left="45" w:right="38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2025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255EEA" w14:textId="5FD11846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2,1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B72633" w14:textId="6B0F1F5B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2,1</w:t>
            </w:r>
          </w:p>
        </w:tc>
        <w:tc>
          <w:tcPr>
            <w:tcW w:w="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4161A6" w14:textId="41B86A16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4,6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4BDF2B" w14:textId="77777777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BD4180" w14:textId="2C8F7CCD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1,032918629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68CE9" w14:textId="77777777" w:rsidR="00CA18D2" w:rsidRDefault="00CA18D2" w:rsidP="00CA18D2">
            <w:pPr>
              <w:spacing w:line="256" w:lineRule="auto"/>
              <w:rPr>
                <w:kern w:val="2"/>
                <w:szCs w:val="22"/>
                <w:lang w:eastAsia="en-US"/>
                <w14:ligatures w14:val="standardContextual"/>
              </w:rPr>
            </w:pPr>
          </w:p>
        </w:tc>
      </w:tr>
      <w:tr w:rsidR="00CA18D2" w14:paraId="70A21B7B" w14:textId="77777777" w:rsidTr="00CA18D2">
        <w:trPr>
          <w:trHeight w:val="276"/>
        </w:trPr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DBCC5E" w14:textId="5EBF2C66" w:rsidR="00CA18D2" w:rsidRDefault="00CA18D2" w:rsidP="00CA18D2">
            <w:pPr>
              <w:pStyle w:val="TableParagraph"/>
              <w:spacing w:line="257" w:lineRule="exact"/>
              <w:ind w:left="45" w:right="38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4025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3BF85C" w14:textId="00C07E10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2,6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B39C77" w14:textId="602E7130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2,6</w:t>
            </w:r>
          </w:p>
        </w:tc>
        <w:tc>
          <w:tcPr>
            <w:tcW w:w="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86602B" w14:textId="0B0FC900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240A6B" w14:textId="77777777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B07892" w14:textId="1D57862B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0,686655939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E60BE" w14:textId="77777777" w:rsidR="00CA18D2" w:rsidRDefault="00CA18D2" w:rsidP="00CA18D2">
            <w:pPr>
              <w:spacing w:line="256" w:lineRule="auto"/>
              <w:rPr>
                <w:kern w:val="2"/>
                <w:szCs w:val="22"/>
                <w:lang w:eastAsia="en-US"/>
                <w14:ligatures w14:val="standardContextual"/>
              </w:rPr>
            </w:pPr>
          </w:p>
        </w:tc>
      </w:tr>
    </w:tbl>
    <w:p w14:paraId="1605424F" w14:textId="77777777" w:rsidR="00CA18D2" w:rsidRDefault="00CA18D2" w:rsidP="00CA18D2">
      <w:pPr>
        <w:pStyle w:val="a3"/>
        <w:spacing w:before="11"/>
        <w:rPr>
          <w:b/>
          <w:sz w:val="27"/>
          <w14:ligatures w14:val="standardContextual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4"/>
        <w:gridCol w:w="2874"/>
        <w:gridCol w:w="2209"/>
        <w:gridCol w:w="2483"/>
      </w:tblGrid>
      <w:tr w:rsidR="00CA18D2" w14:paraId="1DCF402A" w14:textId="77777777" w:rsidTr="00CA18D2">
        <w:trPr>
          <w:trHeight w:val="1831"/>
        </w:trPr>
        <w:tc>
          <w:tcPr>
            <w:tcW w:w="1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D97A8" w14:textId="77777777" w:rsidR="00CA18D2" w:rsidRDefault="00CA18D2">
            <w:pPr>
              <w:pStyle w:val="TableParagraph"/>
              <w:spacing w:line="256" w:lineRule="auto"/>
              <w:ind w:left="172" w:right="163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Среднегеометрическая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частота</w:t>
            </w:r>
            <w:r>
              <w:rPr>
                <w:spacing w:val="-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октавы,</w:t>
            </w:r>
          </w:p>
          <w:p w14:paraId="043FE266" w14:textId="77777777" w:rsidR="00CA18D2" w:rsidRDefault="00CA18D2">
            <w:pPr>
              <w:pStyle w:val="TableParagraph"/>
              <w:spacing w:before="1" w:line="256" w:lineRule="auto"/>
              <w:ind w:left="171" w:right="163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Гц</w:t>
            </w:r>
          </w:p>
        </w:tc>
        <w:tc>
          <w:tcPr>
            <w:tcW w:w="13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D18C8" w14:textId="77777777" w:rsidR="00CA18D2" w:rsidRDefault="00CA18D2">
            <w:pPr>
              <w:pStyle w:val="TableParagraph"/>
              <w:spacing w:before="184"/>
              <w:ind w:left="628" w:right="111" w:hanging="489"/>
              <w:jc w:val="left"/>
              <w:rPr>
                <w:rFonts w:ascii="Cambria Math" w:eastAsia="Cambria Math" w:hAnsi="Cambria Math"/>
                <w:kern w:val="2"/>
                <w:sz w:val="24"/>
              </w:rPr>
            </w:pPr>
            <w:r>
              <w:rPr>
                <w:kern w:val="2"/>
                <w:sz w:val="24"/>
              </w:rPr>
              <w:t>Коэффициент затухания в</w:t>
            </w:r>
            <w:r>
              <w:rPr>
                <w:spacing w:val="-58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 xml:space="preserve">линии связи </w:t>
            </w:r>
            <w:r>
              <w:rPr>
                <w:rFonts w:ascii="Cambria Math" w:eastAsia="Cambria Math" w:hAnsi="Cambria Math"/>
                <w:kern w:val="2"/>
                <w:sz w:val="24"/>
              </w:rPr>
              <w:t>𝑲</w:t>
            </w:r>
            <w:r>
              <w:rPr>
                <w:rFonts w:ascii="Cambria Math" w:eastAsia="Cambria Math" w:hAnsi="Cambria Math"/>
                <w:kern w:val="2"/>
                <w:sz w:val="24"/>
                <w:vertAlign w:val="subscript"/>
              </w:rPr>
              <w:t>л.𝒊</w:t>
            </w:r>
          </w:p>
        </w:tc>
        <w:tc>
          <w:tcPr>
            <w:tcW w:w="10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C6D33" w14:textId="77777777" w:rsidR="00CA18D2" w:rsidRDefault="00CA18D2">
            <w:pPr>
              <w:pStyle w:val="TableParagraph"/>
              <w:spacing w:line="274" w:lineRule="exact"/>
              <w:ind w:left="117" w:right="112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Отношение</w:t>
            </w:r>
          </w:p>
          <w:p w14:paraId="09C60E61" w14:textId="77777777" w:rsidR="00CA18D2" w:rsidRDefault="00CA18D2">
            <w:pPr>
              <w:pStyle w:val="TableParagraph"/>
              <w:spacing w:line="256" w:lineRule="auto"/>
              <w:ind w:left="121" w:right="112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«сигнал/шум» на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границе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контролируемой</w:t>
            </w:r>
            <w:r>
              <w:rPr>
                <w:spacing w:val="-57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зоны,</w:t>
            </w:r>
          </w:p>
          <w:p w14:paraId="0E225258" w14:textId="77777777" w:rsidR="00CA18D2" w:rsidRDefault="00CA18D2">
            <w:pPr>
              <w:pStyle w:val="TableParagraph"/>
              <w:spacing w:before="47" w:line="108" w:lineRule="auto"/>
              <w:ind w:left="121" w:right="235"/>
              <w:rPr>
                <w:rFonts w:ascii="Cambria Math" w:hAnsi="Cambria Math"/>
                <w:kern w:val="2"/>
                <w:sz w:val="17"/>
              </w:rPr>
            </w:pPr>
            <w:r>
              <w:rPr>
                <w:rFonts w:ascii="Cambria Math" w:hAnsi="Cambria Math"/>
                <w:kern w:val="2"/>
                <w:position w:val="-8"/>
                <w:sz w:val="24"/>
              </w:rPr>
              <w:t>∆</w:t>
            </w:r>
            <w:r>
              <w:rPr>
                <w:rFonts w:ascii="Cambria Math" w:hAnsi="Cambria Math"/>
                <w:kern w:val="2"/>
                <w:sz w:val="17"/>
              </w:rPr>
              <w:t>∗</w:t>
            </w:r>
          </w:p>
          <w:p w14:paraId="55BDA8CC" w14:textId="77777777" w:rsidR="00CA18D2" w:rsidRDefault="00CA18D2">
            <w:pPr>
              <w:pStyle w:val="TableParagraph"/>
              <w:spacing w:line="66" w:lineRule="exact"/>
              <w:ind w:left="245" w:right="112"/>
              <w:rPr>
                <w:rFonts w:ascii="Cambria Math" w:eastAsia="Cambria Math" w:hAnsi="Cambria Math"/>
                <w:kern w:val="2"/>
                <w:sz w:val="17"/>
              </w:rPr>
            </w:pPr>
            <w:r>
              <w:rPr>
                <w:rFonts w:ascii="Cambria Math" w:eastAsia="Cambria Math" w:hAnsi="Cambria Math"/>
                <w:w w:val="105"/>
                <w:kern w:val="2"/>
                <w:sz w:val="17"/>
              </w:rPr>
              <w:t>л.𝑖</w:t>
            </w:r>
          </w:p>
        </w:tc>
        <w:tc>
          <w:tcPr>
            <w:tcW w:w="11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1881A" w14:textId="77777777" w:rsidR="00CA18D2" w:rsidRDefault="00CA18D2">
            <w:pPr>
              <w:pStyle w:val="TableParagraph"/>
              <w:spacing w:before="186" w:line="256" w:lineRule="auto"/>
              <w:ind w:left="16" w:firstLine="733"/>
              <w:jc w:val="left"/>
              <w:rPr>
                <w:b/>
                <w:i/>
                <w:kern w:val="2"/>
                <w:sz w:val="24"/>
              </w:rPr>
            </w:pPr>
            <w:r>
              <w:rPr>
                <w:kern w:val="2"/>
                <w:sz w:val="24"/>
              </w:rPr>
              <w:t>Словесная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разборчивость</w:t>
            </w:r>
            <w:r>
              <w:rPr>
                <w:spacing w:val="-1"/>
                <w:kern w:val="2"/>
                <w:sz w:val="24"/>
              </w:rPr>
              <w:t xml:space="preserve"> </w:t>
            </w:r>
            <w:r>
              <w:rPr>
                <w:kern w:val="2"/>
                <w:sz w:val="24"/>
              </w:rPr>
              <w:t>речи</w:t>
            </w:r>
            <w:r>
              <w:rPr>
                <w:spacing w:val="1"/>
                <w:kern w:val="2"/>
                <w:sz w:val="24"/>
              </w:rPr>
              <w:t xml:space="preserve"> </w:t>
            </w:r>
            <w:r>
              <w:rPr>
                <w:b/>
                <w:i/>
                <w:spacing w:val="7"/>
                <w:kern w:val="2"/>
                <w:sz w:val="24"/>
              </w:rPr>
              <w:t>W</w:t>
            </w:r>
            <w:r>
              <w:rPr>
                <w:b/>
                <w:i/>
                <w:spacing w:val="7"/>
                <w:kern w:val="2"/>
                <w:sz w:val="24"/>
                <w:vertAlign w:val="superscript"/>
              </w:rPr>
              <w:t>*</w:t>
            </w:r>
            <w:r>
              <w:rPr>
                <w:b/>
                <w:i/>
                <w:spacing w:val="-30"/>
                <w:kern w:val="2"/>
                <w:sz w:val="24"/>
              </w:rPr>
              <w:t xml:space="preserve"> </w:t>
            </w:r>
            <w:r>
              <w:rPr>
                <w:b/>
                <w:i/>
                <w:kern w:val="2"/>
                <w:sz w:val="24"/>
                <w:vertAlign w:val="subscript"/>
              </w:rPr>
              <w:t>c</w:t>
            </w:r>
          </w:p>
        </w:tc>
      </w:tr>
      <w:tr w:rsidR="00CA18D2" w14:paraId="18CF61A8" w14:textId="77777777" w:rsidTr="005B27C3">
        <w:trPr>
          <w:trHeight w:val="276"/>
        </w:trPr>
        <w:tc>
          <w:tcPr>
            <w:tcW w:w="1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DD4242" w14:textId="751F33F6" w:rsidR="00CA18D2" w:rsidRDefault="00CA18D2" w:rsidP="00CA18D2">
            <w:pPr>
              <w:pStyle w:val="TableParagraph"/>
              <w:spacing w:line="257" w:lineRule="exact"/>
              <w:ind w:right="1156"/>
              <w:jc w:val="righ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275</w:t>
            </w:r>
          </w:p>
        </w:tc>
        <w:tc>
          <w:tcPr>
            <w:tcW w:w="13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439DE3" w14:textId="6E5F24EB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3,014805825</w:t>
            </w:r>
          </w:p>
        </w:tc>
        <w:tc>
          <w:tcPr>
            <w:tcW w:w="10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0D0B58" w14:textId="6499C96C" w:rsidR="00CA18D2" w:rsidRDefault="00CA18D2" w:rsidP="00CA18D2">
            <w:pPr>
              <w:pStyle w:val="TableParagraph"/>
              <w:spacing w:line="256" w:lineRule="auto"/>
              <w:ind w:left="3" w:right="-72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0,460191264</w:t>
            </w:r>
          </w:p>
        </w:tc>
        <w:tc>
          <w:tcPr>
            <w:tcW w:w="116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AD01" w14:textId="77777777" w:rsidR="00CA18D2" w:rsidRDefault="00CA18D2" w:rsidP="00CA18D2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0,542536</w:t>
            </w:r>
          </w:p>
          <w:p w14:paraId="3839B487" w14:textId="77777777" w:rsidR="00CA18D2" w:rsidRP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4"/>
                <w:lang w:val="en-US"/>
              </w:rPr>
            </w:pPr>
          </w:p>
        </w:tc>
      </w:tr>
      <w:tr w:rsidR="00CA18D2" w14:paraId="11FBD13D" w14:textId="77777777" w:rsidTr="005B27C3">
        <w:trPr>
          <w:trHeight w:val="241"/>
        </w:trPr>
        <w:tc>
          <w:tcPr>
            <w:tcW w:w="1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6E22FDD" w14:textId="44C1B649" w:rsidR="00CA18D2" w:rsidRDefault="00CA18D2" w:rsidP="00CA18D2">
            <w:pPr>
              <w:pStyle w:val="TableParagraph"/>
              <w:spacing w:line="221" w:lineRule="exact"/>
              <w:ind w:right="1156"/>
              <w:jc w:val="righ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525</w:t>
            </w:r>
          </w:p>
        </w:tc>
        <w:tc>
          <w:tcPr>
            <w:tcW w:w="13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531638" w14:textId="4367AC26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16"/>
              </w:rPr>
            </w:pPr>
            <w:r>
              <w:rPr>
                <w:rFonts w:ascii="Calibri" w:hAnsi="Calibri" w:cs="Calibri"/>
                <w:color w:val="000000"/>
              </w:rPr>
              <w:t>1,866984733</w:t>
            </w:r>
          </w:p>
        </w:tc>
        <w:tc>
          <w:tcPr>
            <w:tcW w:w="10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880929" w14:textId="7911B733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16"/>
              </w:rPr>
            </w:pPr>
            <w:r>
              <w:rPr>
                <w:rFonts w:ascii="Calibri" w:hAnsi="Calibri" w:cs="Calibri"/>
                <w:color w:val="000000"/>
              </w:rPr>
              <w:t>0,786262351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420D2" w14:textId="77777777" w:rsidR="00CA18D2" w:rsidRDefault="00CA18D2" w:rsidP="00CA18D2">
            <w:pPr>
              <w:spacing w:line="256" w:lineRule="auto"/>
              <w:rPr>
                <w:kern w:val="2"/>
                <w:szCs w:val="22"/>
                <w:lang w:eastAsia="en-US"/>
                <w14:ligatures w14:val="standardContextual"/>
              </w:rPr>
            </w:pPr>
          </w:p>
        </w:tc>
      </w:tr>
      <w:tr w:rsidR="00CA18D2" w14:paraId="557C9DA0" w14:textId="77777777" w:rsidTr="005B27C3">
        <w:trPr>
          <w:trHeight w:val="275"/>
        </w:trPr>
        <w:tc>
          <w:tcPr>
            <w:tcW w:w="1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96C670" w14:textId="2E60168B" w:rsidR="00CA18D2" w:rsidRDefault="00CA18D2" w:rsidP="00CA18D2">
            <w:pPr>
              <w:pStyle w:val="TableParagraph"/>
              <w:spacing w:line="256" w:lineRule="exact"/>
              <w:ind w:right="1096"/>
              <w:jc w:val="righ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1025</w:t>
            </w:r>
          </w:p>
        </w:tc>
        <w:tc>
          <w:tcPr>
            <w:tcW w:w="13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476FC9" w14:textId="384F62A2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1,756066614</w:t>
            </w:r>
          </w:p>
        </w:tc>
        <w:tc>
          <w:tcPr>
            <w:tcW w:w="10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98353A" w14:textId="685FDD80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0,959044982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EEFA7" w14:textId="77777777" w:rsidR="00CA18D2" w:rsidRDefault="00CA18D2" w:rsidP="00CA18D2">
            <w:pPr>
              <w:spacing w:line="256" w:lineRule="auto"/>
              <w:rPr>
                <w:kern w:val="2"/>
                <w:szCs w:val="22"/>
                <w:lang w:eastAsia="en-US"/>
                <w14:ligatures w14:val="standardContextual"/>
              </w:rPr>
            </w:pPr>
          </w:p>
        </w:tc>
      </w:tr>
      <w:tr w:rsidR="00CA18D2" w14:paraId="05594BAE" w14:textId="77777777" w:rsidTr="005B27C3">
        <w:trPr>
          <w:trHeight w:val="276"/>
        </w:trPr>
        <w:tc>
          <w:tcPr>
            <w:tcW w:w="1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B7F9AA" w14:textId="548DDA70" w:rsidR="00CA18D2" w:rsidRDefault="00CA18D2" w:rsidP="00CA18D2">
            <w:pPr>
              <w:pStyle w:val="TableParagraph"/>
              <w:spacing w:line="257" w:lineRule="exact"/>
              <w:ind w:right="1096"/>
              <w:jc w:val="righ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2025</w:t>
            </w:r>
          </w:p>
        </w:tc>
        <w:tc>
          <w:tcPr>
            <w:tcW w:w="13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F1AFDF" w14:textId="211A4FFF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4,316544118</w:t>
            </w:r>
          </w:p>
        </w:tc>
        <w:tc>
          <w:tcPr>
            <w:tcW w:w="10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F4D1EF" w14:textId="6AF01D89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0,239292962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68215" w14:textId="77777777" w:rsidR="00CA18D2" w:rsidRDefault="00CA18D2" w:rsidP="00CA18D2">
            <w:pPr>
              <w:spacing w:line="256" w:lineRule="auto"/>
              <w:rPr>
                <w:kern w:val="2"/>
                <w:szCs w:val="22"/>
                <w:lang w:eastAsia="en-US"/>
                <w14:ligatures w14:val="standardContextual"/>
              </w:rPr>
            </w:pPr>
          </w:p>
        </w:tc>
      </w:tr>
      <w:tr w:rsidR="00CA18D2" w14:paraId="17CBCB5E" w14:textId="77777777" w:rsidTr="005B27C3">
        <w:trPr>
          <w:trHeight w:val="275"/>
        </w:trPr>
        <w:tc>
          <w:tcPr>
            <w:tcW w:w="1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B902D7" w14:textId="4BF2F950" w:rsidR="00CA18D2" w:rsidRDefault="00CA18D2" w:rsidP="00CA18D2">
            <w:pPr>
              <w:pStyle w:val="TableParagraph"/>
              <w:spacing w:line="256" w:lineRule="exact"/>
              <w:ind w:right="1096"/>
              <w:jc w:val="right"/>
              <w:rPr>
                <w:kern w:val="2"/>
                <w:sz w:val="24"/>
              </w:rPr>
            </w:pPr>
            <w:r>
              <w:rPr>
                <w:rFonts w:ascii="Calibri" w:hAnsi="Calibri" w:cs="Calibri"/>
                <w:color w:val="000000"/>
              </w:rPr>
              <w:t>4025</w:t>
            </w:r>
          </w:p>
        </w:tc>
        <w:tc>
          <w:tcPr>
            <w:tcW w:w="13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AEC786" w14:textId="70AA2B06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3,379898403</w:t>
            </w:r>
          </w:p>
        </w:tc>
        <w:tc>
          <w:tcPr>
            <w:tcW w:w="10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293C37" w14:textId="287956E0" w:rsidR="00CA18D2" w:rsidRDefault="00CA18D2" w:rsidP="00CA18D2">
            <w:pPr>
              <w:pStyle w:val="TableParagraph"/>
              <w:spacing w:line="256" w:lineRule="auto"/>
              <w:jc w:val="left"/>
              <w:rPr>
                <w:kern w:val="2"/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0,203158751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7F055" w14:textId="77777777" w:rsidR="00CA18D2" w:rsidRDefault="00CA18D2" w:rsidP="00CA18D2">
            <w:pPr>
              <w:spacing w:line="256" w:lineRule="auto"/>
              <w:rPr>
                <w:kern w:val="2"/>
                <w:szCs w:val="22"/>
                <w:lang w:eastAsia="en-US"/>
                <w14:ligatures w14:val="standardContextual"/>
              </w:rPr>
            </w:pPr>
          </w:p>
        </w:tc>
      </w:tr>
    </w:tbl>
    <w:p w14:paraId="6D8984AA" w14:textId="77777777" w:rsidR="00624B6E" w:rsidRDefault="00624B6E" w:rsidP="00CA18D2">
      <w:pPr>
        <w:pStyle w:val="a3"/>
        <w:spacing w:line="360" w:lineRule="auto"/>
        <w:ind w:right="114" w:firstLine="595"/>
        <w:jc w:val="both"/>
        <w:rPr>
          <w:b/>
          <w:bCs/>
        </w:rPr>
      </w:pPr>
    </w:p>
    <w:p w14:paraId="1947A96F" w14:textId="5260FAFC" w:rsidR="00CA18D2" w:rsidRDefault="00B62998" w:rsidP="00CA18D2">
      <w:pPr>
        <w:pStyle w:val="a3"/>
        <w:spacing w:line="360" w:lineRule="auto"/>
        <w:ind w:right="114" w:firstLine="595"/>
        <w:jc w:val="both"/>
      </w:pPr>
      <w:r w:rsidRPr="00B62998">
        <w:rPr>
          <w:b/>
          <w:bCs/>
        </w:rPr>
        <w:t>Вывод</w:t>
      </w:r>
      <w:r w:rsidRPr="00B62998">
        <w:t xml:space="preserve">: </w:t>
      </w:r>
      <w:r w:rsidR="00CA18D2">
        <w:t>Выполненные измерения не соответствуют нормам противодействия уровням сигналов, образованных за счёт акустоэлектрических преобразований.</w:t>
      </w:r>
    </w:p>
    <w:p w14:paraId="6D3BD89E" w14:textId="77777777" w:rsidR="00CA18D2" w:rsidRDefault="00CA18D2" w:rsidP="00CA18D2">
      <w:pPr>
        <w:pStyle w:val="a3"/>
        <w:spacing w:line="360" w:lineRule="auto"/>
        <w:ind w:right="114" w:firstLine="595"/>
        <w:jc w:val="both"/>
      </w:pPr>
      <w:r>
        <w:t>Во всех исследованных октавных полосах значения отношения «сигнал/шум» превышают нормированное значение Δн = 0,3.</w:t>
      </w:r>
    </w:p>
    <w:p w14:paraId="213293BE" w14:textId="4172D243" w:rsidR="00CA18D2" w:rsidRDefault="00CA18D2" w:rsidP="00CA18D2">
      <w:pPr>
        <w:pStyle w:val="a3"/>
        <w:spacing w:line="360" w:lineRule="auto"/>
        <w:ind w:right="114" w:firstLine="595"/>
        <w:jc w:val="both"/>
      </w:pPr>
      <w:r>
        <w:t>Проведён расчёт словесной разборчивости речи, по результатам которого получены:</w:t>
      </w:r>
      <w:r w:rsidRPr="00CA18D2">
        <w:t xml:space="preserve"> </w:t>
      </w:r>
      <w:r>
        <w:t xml:space="preserve">в точке Т₁ (вблизи подачи сигнала):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= 0,91</m:t>
        </m:r>
      </m:oMath>
      <w:r>
        <w:t>;</w:t>
      </w:r>
      <w:r w:rsidRPr="00CA18D2">
        <w:t xml:space="preserve"> </w:t>
      </w:r>
      <w:r>
        <w:t>на границе контролируемой зоны (</w:t>
      </w:r>
      <m:oMath>
        <m:r>
          <w:rPr>
            <w:rFonts w:ascii="Cambria Math" w:hAnsi="Cambria Math"/>
          </w:rPr>
          <m:t>Т₂</m:t>
        </m:r>
      </m:oMath>
      <w:r>
        <w:t xml:space="preserve">):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 = 0,54</m:t>
        </m:r>
      </m:oMath>
      <w:r>
        <w:t>.</w:t>
      </w:r>
    </w:p>
    <w:p w14:paraId="0548E05E" w14:textId="57DA697B" w:rsidR="00B62998" w:rsidRDefault="00CA18D2" w:rsidP="00CA18D2">
      <w:pPr>
        <w:pStyle w:val="a3"/>
        <w:spacing w:line="360" w:lineRule="auto"/>
        <w:ind w:right="114" w:firstLine="595"/>
        <w:jc w:val="both"/>
      </w:pPr>
      <w:r>
        <w:t>Это указывает на возможность утечки речевой информации через низкочастотный акустоэлектрический канал.</w:t>
      </w:r>
    </w:p>
    <w:p w14:paraId="710D6F78" w14:textId="21F8C7D8" w:rsidR="00CA18D2" w:rsidRDefault="00CA18D2" w:rsidP="00CA18D2">
      <w:pPr>
        <w:pStyle w:val="a3"/>
        <w:spacing w:line="360" w:lineRule="auto"/>
        <w:ind w:right="114" w:firstLine="595"/>
        <w:jc w:val="both"/>
      </w:pPr>
      <w:r>
        <w:t>Рекомендации:</w:t>
      </w:r>
    </w:p>
    <w:p w14:paraId="7707A47E" w14:textId="16DFE2F6" w:rsidR="00CA18D2" w:rsidRPr="00CA18D2" w:rsidRDefault="00CA18D2" w:rsidP="00CA18D2">
      <w:pPr>
        <w:pStyle w:val="a3"/>
        <w:numPr>
          <w:ilvl w:val="0"/>
          <w:numId w:val="23"/>
        </w:numPr>
        <w:spacing w:line="360" w:lineRule="auto"/>
        <w:ind w:right="114"/>
        <w:jc w:val="both"/>
      </w:pPr>
      <w:r w:rsidRPr="00CA18D2">
        <w:t>Применить фильтры низких частот (ФНЧ) на входе громкоговорителя и в линии связи для подавления паразитных НЧ-сигналов.</w:t>
      </w:r>
    </w:p>
    <w:p w14:paraId="233B8C6F" w14:textId="50CD5B6C" w:rsidR="00CA18D2" w:rsidRPr="00CA18D2" w:rsidRDefault="00CA18D2" w:rsidP="00CA18D2">
      <w:pPr>
        <w:pStyle w:val="a3"/>
        <w:numPr>
          <w:ilvl w:val="0"/>
          <w:numId w:val="23"/>
        </w:numPr>
        <w:spacing w:line="360" w:lineRule="auto"/>
        <w:ind w:right="114"/>
        <w:jc w:val="both"/>
      </w:pPr>
      <w:r w:rsidRPr="00CA18D2">
        <w:lastRenderedPageBreak/>
        <w:t>Проводить зашумление линии связи с помощью генераторов шума, согласованных с уровнем сигнала громкоговорителя.</w:t>
      </w:r>
    </w:p>
    <w:p w14:paraId="64FE4697" w14:textId="42BB31CB" w:rsidR="00CA18D2" w:rsidRPr="00CA18D2" w:rsidRDefault="00CA18D2" w:rsidP="00CA18D2">
      <w:pPr>
        <w:pStyle w:val="a3"/>
        <w:numPr>
          <w:ilvl w:val="0"/>
          <w:numId w:val="23"/>
        </w:numPr>
        <w:spacing w:line="360" w:lineRule="auto"/>
        <w:ind w:right="114"/>
        <w:jc w:val="both"/>
      </w:pPr>
      <w:r w:rsidRPr="00CA18D2">
        <w:t>Использовать экранированный акустический кабель и обеспечить надёжное заземление корпусов громкоговорителей.</w:t>
      </w:r>
    </w:p>
    <w:p w14:paraId="09E6F1D7" w14:textId="22720E3E" w:rsidR="00CA18D2" w:rsidRDefault="00CA18D2" w:rsidP="00CA18D2">
      <w:pPr>
        <w:pStyle w:val="a3"/>
        <w:numPr>
          <w:ilvl w:val="0"/>
          <w:numId w:val="23"/>
        </w:numPr>
        <w:spacing w:line="360" w:lineRule="auto"/>
        <w:ind w:right="114"/>
        <w:jc w:val="both"/>
      </w:pPr>
      <w:r w:rsidRPr="00CA18D2">
        <w:t>Установить громкоговорители вне зоны циркуляции конфиденциальной информации либо заменить их на модели с повышенным коэффициентом экранирования и меньшей чувствительностью.</w:t>
      </w:r>
    </w:p>
    <w:p w14:paraId="57D43443" w14:textId="2C0C95DC" w:rsidR="00B62998" w:rsidRDefault="00CA18D2" w:rsidP="00CA18D2">
      <w:pPr>
        <w:pStyle w:val="a3"/>
        <w:numPr>
          <w:ilvl w:val="0"/>
          <w:numId w:val="23"/>
        </w:numPr>
        <w:spacing w:line="360" w:lineRule="auto"/>
        <w:ind w:right="114"/>
        <w:jc w:val="both"/>
      </w:pPr>
      <w:r>
        <w:t>Установить устройство защиту громкоговорителей, который не будет пропускать сигнал по линии</w:t>
      </w:r>
    </w:p>
    <w:p w14:paraId="710B8885" w14:textId="27D84C43" w:rsidR="00B62998" w:rsidRDefault="00624B6E" w:rsidP="00CA18D2">
      <w:pPr>
        <w:pStyle w:val="a3"/>
        <w:tabs>
          <w:tab w:val="left" w:pos="3637"/>
        </w:tabs>
        <w:spacing w:before="88"/>
        <w:ind w:right="228"/>
        <w:jc w:val="right"/>
      </w:pPr>
      <w:r>
        <w:t>Ковалев</w:t>
      </w:r>
      <w:r w:rsidR="00CA18D2">
        <w:t xml:space="preserve"> </w:t>
      </w:r>
      <w:r>
        <w:t>Д</w:t>
      </w:r>
      <w:r w:rsidR="00CA18D2">
        <w:t>.П.</w:t>
      </w:r>
    </w:p>
    <w:p w14:paraId="562FB221" w14:textId="01E1FC48" w:rsidR="00CA18D2" w:rsidRDefault="00CA18D2" w:rsidP="00CA18D2">
      <w:pPr>
        <w:pStyle w:val="a3"/>
        <w:tabs>
          <w:tab w:val="left" w:pos="3637"/>
        </w:tabs>
        <w:spacing w:before="88"/>
        <w:ind w:right="228"/>
        <w:jc w:val="right"/>
      </w:pPr>
      <w:r>
        <w:t>23.10.202</w:t>
      </w:r>
      <w:r w:rsidR="00624B6E">
        <w:t>6</w:t>
      </w:r>
    </w:p>
    <w:bookmarkEnd w:id="1"/>
    <w:p w14:paraId="6788A754" w14:textId="701C4DC0" w:rsidR="00B62998" w:rsidRDefault="00B62998">
      <w:pPr>
        <w:suppressAutoHyphens w:val="0"/>
        <w:spacing w:after="160" w:line="259" w:lineRule="auto"/>
        <w:rPr>
          <w:sz w:val="28"/>
          <w:szCs w:val="28"/>
          <w:lang w:eastAsia="en-US"/>
        </w:rPr>
      </w:pPr>
      <w:r>
        <w:br w:type="page"/>
      </w:r>
    </w:p>
    <w:p w14:paraId="6091AC27" w14:textId="77777777" w:rsidR="00B62998" w:rsidRPr="00B62998" w:rsidRDefault="00B62998" w:rsidP="0053549F">
      <w:pPr>
        <w:pStyle w:val="a3"/>
        <w:spacing w:line="360" w:lineRule="auto"/>
        <w:ind w:right="114" w:firstLine="595"/>
        <w:jc w:val="center"/>
        <w:rPr>
          <w:b/>
          <w:bCs/>
        </w:rPr>
      </w:pPr>
      <w:r w:rsidRPr="00B62998">
        <w:rPr>
          <w:b/>
          <w:bCs/>
        </w:rPr>
        <w:lastRenderedPageBreak/>
        <w:t>Контрольные вопросы</w:t>
      </w:r>
    </w:p>
    <w:p w14:paraId="4F864D4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1.</w:t>
      </w:r>
      <w:r>
        <w:tab/>
        <w:t>Каковы физические основы возникновения канала высокочастотного акустоэлектрического преобразования?</w:t>
      </w:r>
    </w:p>
    <w:p w14:paraId="6E4E7E7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В составе многих технических средств могут штатно работать один или несколько разного рода автогенераторов. Воздействие на их элементы (конденсаторы, дроссели, системы заряженных проводников и т.д.) механических колебаний акустических   сигналов, может привести к изменению амплитуды и/или фазы этих колебаний, т.е. к модуляции. Колебания этих генераторов в той или иной степени излучаются в окружающее пространство или распространяются по отходящим от технических средств линиям. Так образуются модуляционные высокочастотные каналы акустоэлектрических преобразований</w:t>
      </w:r>
    </w:p>
    <w:p w14:paraId="5456A2DA" w14:textId="62B16DBC" w:rsidR="00B62998" w:rsidRDefault="00B62998" w:rsidP="00B62998">
      <w:pPr>
        <w:pStyle w:val="a3"/>
        <w:tabs>
          <w:tab w:val="left" w:pos="1152"/>
        </w:tabs>
        <w:spacing w:line="360" w:lineRule="auto"/>
        <w:ind w:left="0" w:right="114"/>
        <w:jc w:val="both"/>
      </w:pPr>
    </w:p>
    <w:p w14:paraId="1AB2565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2.</w:t>
      </w:r>
      <w:r>
        <w:tab/>
        <w:t>Какие ВТСС в защищаемом помещении должны исследоваться на наличие канала ВЧ АЭП и почему? (по легенде на защищаемое помещение).</w:t>
      </w:r>
    </w:p>
    <w:p w14:paraId="46A73CF1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Инструментальному контролю по каналу ВЧ АЭП подвергаются все ВТСС, размещенные в защищаемом помещении и имеющие в своем составе генераторы.</w:t>
      </w:r>
    </w:p>
    <w:p w14:paraId="18D9D4A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</w:p>
    <w:p w14:paraId="77BEC74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3.</w:t>
      </w:r>
      <w:r>
        <w:tab/>
        <w:t>Какие технические средства разведки могут использоваться злоумышленником для перехвата конфиденциальной речевой информации по каналу ВЧ АЭП?</w:t>
      </w:r>
    </w:p>
    <w:p w14:paraId="6CEEED3D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Для перехвата речевой информации по каналу ВЧ АЭП в качестве технического средства разведки (ТСР) используются разведывательные приемники, работающие в диапазоне 10 кГц - 1,2 ГГц и способные принимать высокочастотные сигналы с амплитудной и с фазовой модуляцией.</w:t>
      </w:r>
    </w:p>
    <w:p w14:paraId="25103B44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</w:p>
    <w:p w14:paraId="7ABE6E26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4.</w:t>
      </w:r>
      <w:r>
        <w:tab/>
        <w:t>Какие показатели определены в качестве нормируемых показателей противодействия?</w:t>
      </w:r>
    </w:p>
    <w:p w14:paraId="7694AED3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Обычно за норму противодействия принимают величину ∆н= 0,3. Если ∆</w:t>
      </w:r>
      <w:r w:rsidRPr="00B62998">
        <w:rPr>
          <w:rFonts w:ascii="Cambria Math" w:hAnsi="Cambria Math" w:cs="Cambria Math"/>
        </w:rPr>
        <w:t>𝑖𝑗</w:t>
      </w:r>
      <w:r>
        <w:t>&lt;∆н, i - номер октавы, j - номер частоты генератора ТС, то норма противодействия выполняется.</w:t>
      </w:r>
    </w:p>
    <w:p w14:paraId="4103BAC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 xml:space="preserve">В том случае, если норма противодействия в каких-либо октавах не выполняется, рассчитывается словесная разборчивость речи </w:t>
      </w:r>
      <w:r w:rsidRPr="00B62998">
        <w:rPr>
          <w:rFonts w:ascii="Cambria Math" w:hAnsi="Cambria Math" w:cs="Cambria Math"/>
        </w:rPr>
        <w:t>𝑊𝑗</w:t>
      </w:r>
      <w:r>
        <w:t xml:space="preserve">. Если выполняется условие </w:t>
      </w:r>
      <w:r w:rsidRPr="00B62998">
        <w:rPr>
          <w:rFonts w:ascii="Cambria Math" w:hAnsi="Cambria Math" w:cs="Cambria Math"/>
        </w:rPr>
        <w:t>𝑊𝑗</w:t>
      </w:r>
      <w:r>
        <w:t xml:space="preserve"> &lt; </w:t>
      </w:r>
      <w:r w:rsidRPr="00B62998">
        <w:rPr>
          <w:rFonts w:ascii="Cambria Math" w:hAnsi="Cambria Math" w:cs="Cambria Math"/>
        </w:rPr>
        <w:t>𝑊</w:t>
      </w:r>
      <w:r>
        <w:t xml:space="preserve">н </w:t>
      </w:r>
      <w:r>
        <w:lastRenderedPageBreak/>
        <w:t>(</w:t>
      </w:r>
      <w:r w:rsidRPr="00B62998">
        <w:rPr>
          <w:rFonts w:ascii="Cambria Math" w:hAnsi="Cambria Math" w:cs="Cambria Math"/>
        </w:rPr>
        <w:t>𝑊</w:t>
      </w:r>
      <w:r>
        <w:t xml:space="preserve">н - нормированное значение словесной разборчивости речи, </w:t>
      </w:r>
      <w:r w:rsidRPr="00B62998">
        <w:rPr>
          <w:rFonts w:ascii="Cambria Math" w:hAnsi="Cambria Math" w:cs="Cambria Math"/>
        </w:rPr>
        <w:t>𝑊</w:t>
      </w:r>
      <w:r>
        <w:t xml:space="preserve">н = 0,3), то норма противодействия на частоте генератора </w:t>
      </w:r>
      <w:r w:rsidRPr="00B62998">
        <w:rPr>
          <w:rFonts w:ascii="Cambria Math" w:hAnsi="Cambria Math" w:cs="Cambria Math"/>
        </w:rPr>
        <w:t>𝐹𝑗</w:t>
      </w:r>
      <w:r>
        <w:t xml:space="preserve"> выполняется.</w:t>
      </w:r>
    </w:p>
    <w:p w14:paraId="4721545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</w:p>
    <w:p w14:paraId="64AC49BE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5.</w:t>
      </w:r>
      <w:r>
        <w:tab/>
        <w:t>В чем заключается физическая сущность методики по выявлению канала утечки речевой информации, обусловленного ВЧ АЭП?</w:t>
      </w:r>
    </w:p>
    <w:p w14:paraId="4095DF35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Общим элементов всех методик является то, что с использованием различных приемов оценивается отношение "информативный сигнал/шум" на границе контролируемой зоны.</w:t>
      </w:r>
    </w:p>
    <w:p w14:paraId="50A0BE4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Рассмотрим одну из методик, сущность которой заключается в том, что первоначально осуществляется обнаружение сигналов, излучаемых генераторами, встроенными в ТС. Затем ТС подвергается акустическому воздействию и проводится анализ на наличие модуляции обнаруженных сигналов.</w:t>
      </w:r>
    </w:p>
    <w:p w14:paraId="41B0BBAE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</w:p>
    <w:p w14:paraId="341CCECA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6.</w:t>
      </w:r>
      <w:r>
        <w:tab/>
        <w:t>Какие средства измерений могут применяться для выявления канала утечки, обусловленного ВЧ АЭП?</w:t>
      </w:r>
    </w:p>
    <w:p w14:paraId="5035E749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Измерительная аппаратура (шумомер, анализатор спектра), пиковый измерительный детектор. В общем случае используют ПАК «"Сигурд", "Навигатор", "Талис-ВЧ"»</w:t>
      </w:r>
    </w:p>
    <w:p w14:paraId="3EF6B56F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</w:p>
    <w:p w14:paraId="199B3BF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7.</w:t>
      </w:r>
      <w:r>
        <w:tab/>
        <w:t>В каком порядке проводятся измерения в канале ВЧ АЭП?</w:t>
      </w:r>
    </w:p>
    <w:p w14:paraId="735847FF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Измерение электрических сигналов</w:t>
      </w:r>
    </w:p>
    <w:p w14:paraId="1CCEF69A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Сначала анализатором замеряется фоновый «шум» - обстановка. Затем включают ТС: если картина ЧД не изменилась, говорят о отсутствии утечки по каналу, обусловленному ВЧ АЭП. Если сигналы обнаружены, проверить, принадлежат ли они ТС: антенну отдаляют и приближают. На анализаторе спектра (колонка включена на 1025 Гц) проверить модуляционные составляющие. Измерить и сохранить положение ТС, в которых модуляционные составляющие наиболее выражены. Далее выполнить замеры на частотах 275, 575, 2025, 4025 Гц.</w:t>
      </w:r>
    </w:p>
    <w:p w14:paraId="4AD73A4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Далее провести замеры для других режимов ТС</w:t>
      </w:r>
    </w:p>
    <w:p w14:paraId="3DE28DF4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Измерение магнитных сигналов (действя те же)</w:t>
      </w:r>
    </w:p>
    <w:p w14:paraId="376CA847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</w:p>
    <w:p w14:paraId="5E806F14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8.</w:t>
      </w:r>
      <w:r>
        <w:tab/>
        <w:t>В чем заключается физическая сущность расчетов, проводимых по результатам измерений?</w:t>
      </w:r>
    </w:p>
    <w:p w14:paraId="00323074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lastRenderedPageBreak/>
        <w:t>По результатам измерений делается вывод об утечки информации по каналам, обусловленным ВЧ АЭП.</w:t>
      </w:r>
    </w:p>
    <w:p w14:paraId="207991FB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</w:p>
    <w:p w14:paraId="72E21ABB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9.</w:t>
      </w:r>
      <w:r>
        <w:tab/>
        <w:t>Какие организационно-технические меры могут быть предприняты для закрытия канала, обусловленного ВЧ АЭП?</w:t>
      </w:r>
    </w:p>
    <w:p w14:paraId="67286A46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Усиления охраны для увеличения КЗ, отключение устройств, генерирующих модуляционные сигналы</w:t>
      </w:r>
    </w:p>
    <w:p w14:paraId="1481E077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</w:p>
    <w:p w14:paraId="558CF152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10.</w:t>
      </w:r>
      <w:r>
        <w:tab/>
        <w:t>В каких</w:t>
      </w:r>
      <w:r>
        <w:tab/>
        <w:t>частотных</w:t>
      </w:r>
      <w:r>
        <w:tab/>
        <w:t>диапазонах проводятся</w:t>
      </w:r>
      <w:r>
        <w:tab/>
        <w:t>измерения в</w:t>
      </w:r>
      <w:r>
        <w:tab/>
        <w:t>канале ВЧ АЭП?</w:t>
      </w:r>
    </w:p>
    <w:p w14:paraId="1B12CA8E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10кГц – 1,2 ГГц</w:t>
      </w:r>
    </w:p>
    <w:p w14:paraId="08DF9FF0" w14:textId="77777777" w:rsidR="00EB505B" w:rsidRDefault="00EB505B" w:rsidP="00B62998">
      <w:pPr>
        <w:pStyle w:val="a3"/>
        <w:spacing w:line="360" w:lineRule="auto"/>
        <w:ind w:right="114" w:firstLine="595"/>
        <w:jc w:val="both"/>
      </w:pPr>
    </w:p>
    <w:sectPr w:rsidR="00EB505B" w:rsidSect="008A1A8D">
      <w:pgSz w:w="11910" w:h="16840"/>
      <w:pgMar w:top="760" w:right="46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F4B70"/>
    <w:multiLevelType w:val="hybridMultilevel"/>
    <w:tmpl w:val="99D652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" w15:restartNumberingAfterBreak="0">
    <w:nsid w:val="13072D62"/>
    <w:multiLevelType w:val="hybridMultilevel"/>
    <w:tmpl w:val="7E10B602"/>
    <w:lvl w:ilvl="0" w:tplc="D7A20C9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6" w15:restartNumberingAfterBreak="0">
    <w:nsid w:val="308B7CBC"/>
    <w:multiLevelType w:val="hybridMultilevel"/>
    <w:tmpl w:val="072450DA"/>
    <w:lvl w:ilvl="0" w:tplc="D7A20C98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7" w15:restartNumberingAfterBreak="0">
    <w:nsid w:val="309D34C5"/>
    <w:multiLevelType w:val="hybridMultilevel"/>
    <w:tmpl w:val="40AEB97E"/>
    <w:lvl w:ilvl="0" w:tplc="D7A20C98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8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07E7046"/>
    <w:multiLevelType w:val="hybridMultilevel"/>
    <w:tmpl w:val="77903368"/>
    <w:lvl w:ilvl="0" w:tplc="E0B0561A">
      <w:start w:val="1"/>
      <w:numFmt w:val="decimal"/>
      <w:lvlText w:val="%1."/>
      <w:lvlJc w:val="left"/>
      <w:pPr>
        <w:ind w:left="11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2" w:hanging="360"/>
      </w:pPr>
    </w:lvl>
    <w:lvl w:ilvl="2" w:tplc="0419001B" w:tentative="1">
      <w:start w:val="1"/>
      <w:numFmt w:val="lowerRoman"/>
      <w:lvlText w:val="%3."/>
      <w:lvlJc w:val="right"/>
      <w:pPr>
        <w:ind w:left="2572" w:hanging="180"/>
      </w:pPr>
    </w:lvl>
    <w:lvl w:ilvl="3" w:tplc="0419000F" w:tentative="1">
      <w:start w:val="1"/>
      <w:numFmt w:val="decimal"/>
      <w:lvlText w:val="%4."/>
      <w:lvlJc w:val="left"/>
      <w:pPr>
        <w:ind w:left="3292" w:hanging="360"/>
      </w:pPr>
    </w:lvl>
    <w:lvl w:ilvl="4" w:tplc="04190019" w:tentative="1">
      <w:start w:val="1"/>
      <w:numFmt w:val="lowerLetter"/>
      <w:lvlText w:val="%5."/>
      <w:lvlJc w:val="left"/>
      <w:pPr>
        <w:ind w:left="4012" w:hanging="360"/>
      </w:pPr>
    </w:lvl>
    <w:lvl w:ilvl="5" w:tplc="0419001B" w:tentative="1">
      <w:start w:val="1"/>
      <w:numFmt w:val="lowerRoman"/>
      <w:lvlText w:val="%6."/>
      <w:lvlJc w:val="right"/>
      <w:pPr>
        <w:ind w:left="4732" w:hanging="180"/>
      </w:pPr>
    </w:lvl>
    <w:lvl w:ilvl="6" w:tplc="0419000F" w:tentative="1">
      <w:start w:val="1"/>
      <w:numFmt w:val="decimal"/>
      <w:lvlText w:val="%7."/>
      <w:lvlJc w:val="left"/>
      <w:pPr>
        <w:ind w:left="5452" w:hanging="360"/>
      </w:pPr>
    </w:lvl>
    <w:lvl w:ilvl="7" w:tplc="04190019" w:tentative="1">
      <w:start w:val="1"/>
      <w:numFmt w:val="lowerLetter"/>
      <w:lvlText w:val="%8."/>
      <w:lvlJc w:val="left"/>
      <w:pPr>
        <w:ind w:left="6172" w:hanging="360"/>
      </w:pPr>
    </w:lvl>
    <w:lvl w:ilvl="8" w:tplc="0419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10" w15:restartNumberingAfterBreak="0">
    <w:nsid w:val="4557706F"/>
    <w:multiLevelType w:val="hybridMultilevel"/>
    <w:tmpl w:val="2B9EBB6E"/>
    <w:lvl w:ilvl="0" w:tplc="FB98B272">
      <w:numFmt w:val="bullet"/>
      <w:lvlText w:val="-"/>
      <w:lvlJc w:val="left"/>
      <w:pPr>
        <w:ind w:left="154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8E54D2">
      <w:numFmt w:val="bullet"/>
      <w:lvlText w:val="•"/>
      <w:lvlJc w:val="left"/>
      <w:pPr>
        <w:ind w:left="1188" w:hanging="164"/>
      </w:pPr>
      <w:rPr>
        <w:rFonts w:hint="default"/>
        <w:lang w:val="ru-RU" w:eastAsia="en-US" w:bidi="ar-SA"/>
      </w:rPr>
    </w:lvl>
    <w:lvl w:ilvl="2" w:tplc="77927CF2">
      <w:numFmt w:val="bullet"/>
      <w:lvlText w:val="•"/>
      <w:lvlJc w:val="left"/>
      <w:pPr>
        <w:ind w:left="2217" w:hanging="164"/>
      </w:pPr>
      <w:rPr>
        <w:rFonts w:hint="default"/>
        <w:lang w:val="ru-RU" w:eastAsia="en-US" w:bidi="ar-SA"/>
      </w:rPr>
    </w:lvl>
    <w:lvl w:ilvl="3" w:tplc="F61E8520">
      <w:numFmt w:val="bullet"/>
      <w:lvlText w:val="•"/>
      <w:lvlJc w:val="left"/>
      <w:pPr>
        <w:ind w:left="3245" w:hanging="164"/>
      </w:pPr>
      <w:rPr>
        <w:rFonts w:hint="default"/>
        <w:lang w:val="ru-RU" w:eastAsia="en-US" w:bidi="ar-SA"/>
      </w:rPr>
    </w:lvl>
    <w:lvl w:ilvl="4" w:tplc="9E92EBC4">
      <w:numFmt w:val="bullet"/>
      <w:lvlText w:val="•"/>
      <w:lvlJc w:val="left"/>
      <w:pPr>
        <w:ind w:left="4274" w:hanging="164"/>
      </w:pPr>
      <w:rPr>
        <w:rFonts w:hint="default"/>
        <w:lang w:val="ru-RU" w:eastAsia="en-US" w:bidi="ar-SA"/>
      </w:rPr>
    </w:lvl>
    <w:lvl w:ilvl="5" w:tplc="4D6CB5BE">
      <w:numFmt w:val="bullet"/>
      <w:lvlText w:val="•"/>
      <w:lvlJc w:val="left"/>
      <w:pPr>
        <w:ind w:left="5303" w:hanging="164"/>
      </w:pPr>
      <w:rPr>
        <w:rFonts w:hint="default"/>
        <w:lang w:val="ru-RU" w:eastAsia="en-US" w:bidi="ar-SA"/>
      </w:rPr>
    </w:lvl>
    <w:lvl w:ilvl="6" w:tplc="BA6897E4">
      <w:numFmt w:val="bullet"/>
      <w:lvlText w:val="•"/>
      <w:lvlJc w:val="left"/>
      <w:pPr>
        <w:ind w:left="6331" w:hanging="164"/>
      </w:pPr>
      <w:rPr>
        <w:rFonts w:hint="default"/>
        <w:lang w:val="ru-RU" w:eastAsia="en-US" w:bidi="ar-SA"/>
      </w:rPr>
    </w:lvl>
    <w:lvl w:ilvl="7" w:tplc="A8D0E81A">
      <w:numFmt w:val="bullet"/>
      <w:lvlText w:val="•"/>
      <w:lvlJc w:val="left"/>
      <w:pPr>
        <w:ind w:left="7360" w:hanging="164"/>
      </w:pPr>
      <w:rPr>
        <w:rFonts w:hint="default"/>
        <w:lang w:val="ru-RU" w:eastAsia="en-US" w:bidi="ar-SA"/>
      </w:rPr>
    </w:lvl>
    <w:lvl w:ilvl="8" w:tplc="BF5C9F12">
      <w:numFmt w:val="bullet"/>
      <w:lvlText w:val="•"/>
      <w:lvlJc w:val="left"/>
      <w:pPr>
        <w:ind w:left="8389" w:hanging="164"/>
      </w:pPr>
      <w:rPr>
        <w:rFonts w:hint="default"/>
        <w:lang w:val="ru-RU" w:eastAsia="en-US" w:bidi="ar-SA"/>
      </w:rPr>
    </w:lvl>
  </w:abstractNum>
  <w:abstractNum w:abstractNumId="11" w15:restartNumberingAfterBreak="0">
    <w:nsid w:val="4AF449A7"/>
    <w:multiLevelType w:val="hybridMultilevel"/>
    <w:tmpl w:val="82E88B3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2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3301EA5"/>
    <w:multiLevelType w:val="hybridMultilevel"/>
    <w:tmpl w:val="BF0CE5CC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4" w15:restartNumberingAfterBreak="0">
    <w:nsid w:val="5C3936C2"/>
    <w:multiLevelType w:val="hybridMultilevel"/>
    <w:tmpl w:val="E74A88F0"/>
    <w:lvl w:ilvl="0" w:tplc="0419000F">
      <w:start w:val="1"/>
      <w:numFmt w:val="decimal"/>
      <w:lvlText w:val="%1."/>
      <w:lvlJc w:val="left"/>
      <w:pPr>
        <w:ind w:left="549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5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86545A"/>
    <w:multiLevelType w:val="hybridMultilevel"/>
    <w:tmpl w:val="A0B0090E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8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F3D345D"/>
    <w:multiLevelType w:val="hybridMultilevel"/>
    <w:tmpl w:val="310CF4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20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D446D39"/>
    <w:multiLevelType w:val="hybridMultilevel"/>
    <w:tmpl w:val="F14A4E96"/>
    <w:lvl w:ilvl="0" w:tplc="30FEE6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02406821">
    <w:abstractNumId w:val="5"/>
  </w:num>
  <w:num w:numId="2" w16cid:durableId="244728879">
    <w:abstractNumId w:val="16"/>
  </w:num>
  <w:num w:numId="3" w16cid:durableId="2007710160">
    <w:abstractNumId w:val="3"/>
  </w:num>
  <w:num w:numId="4" w16cid:durableId="1494644763">
    <w:abstractNumId w:val="15"/>
  </w:num>
  <w:num w:numId="5" w16cid:durableId="1392269546">
    <w:abstractNumId w:val="18"/>
  </w:num>
  <w:num w:numId="6" w16cid:durableId="593704949">
    <w:abstractNumId w:val="2"/>
  </w:num>
  <w:num w:numId="7" w16cid:durableId="675226642">
    <w:abstractNumId w:val="12"/>
  </w:num>
  <w:num w:numId="8" w16cid:durableId="1934975025">
    <w:abstractNumId w:val="20"/>
  </w:num>
  <w:num w:numId="9" w16cid:durableId="705254330">
    <w:abstractNumId w:val="21"/>
  </w:num>
  <w:num w:numId="10" w16cid:durableId="215313388">
    <w:abstractNumId w:val="8"/>
  </w:num>
  <w:num w:numId="11" w16cid:durableId="1119030258">
    <w:abstractNumId w:val="4"/>
  </w:num>
  <w:num w:numId="12" w16cid:durableId="873272965">
    <w:abstractNumId w:val="11"/>
  </w:num>
  <w:num w:numId="13" w16cid:durableId="284891365">
    <w:abstractNumId w:val="10"/>
  </w:num>
  <w:num w:numId="14" w16cid:durableId="1104493034">
    <w:abstractNumId w:val="9"/>
  </w:num>
  <w:num w:numId="15" w16cid:durableId="961569992">
    <w:abstractNumId w:val="14"/>
  </w:num>
  <w:num w:numId="16" w16cid:durableId="353000946">
    <w:abstractNumId w:val="13"/>
  </w:num>
  <w:num w:numId="17" w16cid:durableId="2095348026">
    <w:abstractNumId w:val="17"/>
  </w:num>
  <w:num w:numId="18" w16cid:durableId="1822500272">
    <w:abstractNumId w:val="19"/>
  </w:num>
  <w:num w:numId="19" w16cid:durableId="243998385">
    <w:abstractNumId w:val="0"/>
  </w:num>
  <w:num w:numId="20" w16cid:durableId="1847554548">
    <w:abstractNumId w:val="1"/>
  </w:num>
  <w:num w:numId="21" w16cid:durableId="1708673952">
    <w:abstractNumId w:val="7"/>
  </w:num>
  <w:num w:numId="22" w16cid:durableId="2002345065">
    <w:abstractNumId w:val="6"/>
  </w:num>
  <w:num w:numId="23" w16cid:durableId="1762679981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24109"/>
    <w:rsid w:val="00024B6B"/>
    <w:rsid w:val="00051CD3"/>
    <w:rsid w:val="000575DC"/>
    <w:rsid w:val="00063358"/>
    <w:rsid w:val="00070DB6"/>
    <w:rsid w:val="000A7390"/>
    <w:rsid w:val="000B4CA5"/>
    <w:rsid w:val="00124031"/>
    <w:rsid w:val="0014401C"/>
    <w:rsid w:val="00144B09"/>
    <w:rsid w:val="0021220D"/>
    <w:rsid w:val="00273813"/>
    <w:rsid w:val="00280C8A"/>
    <w:rsid w:val="00292465"/>
    <w:rsid w:val="002B02FC"/>
    <w:rsid w:val="002C7FC6"/>
    <w:rsid w:val="002F57EB"/>
    <w:rsid w:val="00311E30"/>
    <w:rsid w:val="00312133"/>
    <w:rsid w:val="003405A5"/>
    <w:rsid w:val="00381218"/>
    <w:rsid w:val="0040102D"/>
    <w:rsid w:val="004209AA"/>
    <w:rsid w:val="004474F1"/>
    <w:rsid w:val="00451B47"/>
    <w:rsid w:val="00462D06"/>
    <w:rsid w:val="004A31DB"/>
    <w:rsid w:val="004A377E"/>
    <w:rsid w:val="004D5E27"/>
    <w:rsid w:val="004E1B15"/>
    <w:rsid w:val="004E7877"/>
    <w:rsid w:val="0053549F"/>
    <w:rsid w:val="00543AF0"/>
    <w:rsid w:val="00554D6F"/>
    <w:rsid w:val="005801D5"/>
    <w:rsid w:val="0058109A"/>
    <w:rsid w:val="005B0FEA"/>
    <w:rsid w:val="005B6A0F"/>
    <w:rsid w:val="005C6411"/>
    <w:rsid w:val="005E0B8C"/>
    <w:rsid w:val="00602DF5"/>
    <w:rsid w:val="00622AC6"/>
    <w:rsid w:val="00624B6E"/>
    <w:rsid w:val="00644359"/>
    <w:rsid w:val="00695E89"/>
    <w:rsid w:val="006B2DD1"/>
    <w:rsid w:val="006D022D"/>
    <w:rsid w:val="00723CAE"/>
    <w:rsid w:val="00764C3A"/>
    <w:rsid w:val="007815C2"/>
    <w:rsid w:val="00791B27"/>
    <w:rsid w:val="007A4603"/>
    <w:rsid w:val="007A5A60"/>
    <w:rsid w:val="007C0FDE"/>
    <w:rsid w:val="007C37D5"/>
    <w:rsid w:val="007F111C"/>
    <w:rsid w:val="007F42D3"/>
    <w:rsid w:val="008408A7"/>
    <w:rsid w:val="0086596C"/>
    <w:rsid w:val="008A1A8D"/>
    <w:rsid w:val="008C08B0"/>
    <w:rsid w:val="008E49E2"/>
    <w:rsid w:val="008F092F"/>
    <w:rsid w:val="00913F80"/>
    <w:rsid w:val="00931075"/>
    <w:rsid w:val="009374EE"/>
    <w:rsid w:val="00956E90"/>
    <w:rsid w:val="00976043"/>
    <w:rsid w:val="009A107E"/>
    <w:rsid w:val="009B14FB"/>
    <w:rsid w:val="009C23C1"/>
    <w:rsid w:val="009F35B7"/>
    <w:rsid w:val="00A20783"/>
    <w:rsid w:val="00A934FD"/>
    <w:rsid w:val="00AC5C64"/>
    <w:rsid w:val="00AE0E48"/>
    <w:rsid w:val="00AF5E80"/>
    <w:rsid w:val="00B06B49"/>
    <w:rsid w:val="00B11244"/>
    <w:rsid w:val="00B376D4"/>
    <w:rsid w:val="00B62998"/>
    <w:rsid w:val="00B90D9A"/>
    <w:rsid w:val="00B923F8"/>
    <w:rsid w:val="00B94867"/>
    <w:rsid w:val="00BA6EBA"/>
    <w:rsid w:val="00BB295C"/>
    <w:rsid w:val="00BB2CF1"/>
    <w:rsid w:val="00BD4024"/>
    <w:rsid w:val="00C417F5"/>
    <w:rsid w:val="00C53D29"/>
    <w:rsid w:val="00C57EED"/>
    <w:rsid w:val="00C64B78"/>
    <w:rsid w:val="00C71102"/>
    <w:rsid w:val="00C83CE6"/>
    <w:rsid w:val="00CA18D2"/>
    <w:rsid w:val="00CD10F8"/>
    <w:rsid w:val="00CD248B"/>
    <w:rsid w:val="00CF07F9"/>
    <w:rsid w:val="00CF0E4A"/>
    <w:rsid w:val="00D736C6"/>
    <w:rsid w:val="00DA4868"/>
    <w:rsid w:val="00DC0C87"/>
    <w:rsid w:val="00DE689E"/>
    <w:rsid w:val="00E03C26"/>
    <w:rsid w:val="00E3426F"/>
    <w:rsid w:val="00E46463"/>
    <w:rsid w:val="00E943C7"/>
    <w:rsid w:val="00EB375E"/>
    <w:rsid w:val="00EB505B"/>
    <w:rsid w:val="00EF65F5"/>
    <w:rsid w:val="00F37D68"/>
    <w:rsid w:val="00F7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1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EB375E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21220D"/>
    <w:pPr>
      <w:widowControl w:val="0"/>
      <w:suppressAutoHyphens w:val="0"/>
      <w:autoSpaceDE w:val="0"/>
      <w:autoSpaceDN w:val="0"/>
      <w:ind w:left="447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1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17" Type="http://schemas.openxmlformats.org/officeDocument/2006/relationships/package" Target="embeddings/Microsoft_Visio_Drawing4.vsdx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package" Target="embeddings/Microsoft_Visio_Drawing1.vsd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3965</TotalTime>
  <Pages>15</Pages>
  <Words>1980</Words>
  <Characters>11290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48</cp:revision>
  <dcterms:created xsi:type="dcterms:W3CDTF">2025-09-15T15:05:00Z</dcterms:created>
  <dcterms:modified xsi:type="dcterms:W3CDTF">2026-07-12T15:09:00Z</dcterms:modified>
</cp:coreProperties>
</file>