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2633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РНАЕЗСМФСЮЖУФЫГЪБТЙУБЪГБАНРВБЪГЕФЬЮБВНИВФЬОВОНАВЙРЩМВЛРЕАНКДВДЛПЗНБВФЦХЪУШЖЪБПЯМПЦЮЕКЪЛВДОЮАРЫЯЕФИОУБЯРВАНЛХБЯГЮБСМДЗНАЭЖЦЦРБЫЯФСЮЯЧРЧЮЕФЬОВПУЮГРДРЭБРПТБЪМЕМРСФУЦЬФХФЯЕПАЬФЕЮМАВТСФЖЬКВДНЖФШУОЯДУЗФМЬРВТОЭФСЮГЩУ_ЯЧНМГЖУМЮШНОЕХОНАФРПОХЙУЮЧЗЩЖЛЗЯРЧЗЫЛВЕЬЮХОБЖЖЗОРДВНАЪНЦИВНУНБВМЮЯВЮРЭПОЮВУЬ__КРМФМЬБЩВНПЧЗ_ЖЖБЫЯФПУГФУЬЙБШУЮЯРСВХБРГЛЗЮЛЭЗНЙЗЩЦЮЪЕЬЮГЭЩЯТФНЛХБПГЕЩЦП_ЗЫЛПЧНЕ_В_ЩЙБШСГРЩЯЙБЫЯФГУПЛКЯЙЪПЫЩЙБШОЪУ_ЯЙБШЮБЗПСФДЬЕБРЯЭНКВПУБРЛЭЙАЮДВЯПЖКЩЯТФЯЭФФАХБЭУЮШХЯРВБХГ_ЗЫЩЪБГАЪФАЧЭЗНЙЗЕОЮХБХЯФПЦКЭБЭМФИУЙЖЭЪЮГЗЯИХОНРЪЩУРФУРГЖНОЭФТУИХБРМ_ПАГАВМЮ_ЗСИЭОЦЮЧЗЯЙХОЦЮДЭПЯЛЮЦУФНЬВВМНЖ_КНЦЗОМЧХАННВЖНОЗНУКФЕЮСЬПИУФУ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0.04253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0.03535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0.06314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0.03531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0.04250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0.03507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0.06326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21 |      Х      | 93.91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2 |      В      | 55.88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14 |      О      | 64.07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31 |      Я      | 51.50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«ХВОЯ».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О_ВСЕГО_ПРИЯТНЕЕ_ДЛЯ_МЕНЯ_ТО_МЕСТО_НА_КОТОРОМ_ВОЗВЫШАЮТСЯ_МРАЧНЫЕ_ГОТИЧЕСКИЕ_БАШНИ_СИМНОВА_МОНАСТЫРЯ_СТОЯ_НА_СЕЙ_ГОРЕ_ВИДИШЬ_НА_ПРАВОЙ_СТОРОНЕ_ПОЧТИ_ВСЮ_МОСКВУ_СИЮ_УЖАСНУЮ_ГРОМАДУ_ДОМОВ_И_ЦЕРКВЕЙ_КОТОРАЯ_ПРЕДСТАВЛЯЕТСЯ_ГЛАЗАМ_В_ОБРАЗЕ_ВЕЛИЧЕСТВЕННОГО_АМФИТЕАТРА_ВЕЛИКОЛЕПНАЯ_КАРТИНА_ОСОБЛИВО_КОГДА_СВЕТИТ_НА_НЕЕ_СОЛНЦЕ_КОГДА_ВЕЧЕРНИЕ_ЛУЧИ_ЕГО_ПЫЛАЮТ_НА_БЕСЧИСЛЕННЫХ_ЗЛАТЫХ_КУПОЛАХ_НА_БЕСЧИСЛЕННЫХ_КРЕСТАХ_К_НЕБУ_ВОЗНОСЯЩИХСЯ_ВНИЗУ_РАССТИЛАЮТСЯ_ТУЧНЫЕ_ГУСТО_ЗЕЛЕНЫЕ_ЦВЕТУЩИЕ_ЛУГА_А_ЗА_НИМИ_ПО_ЖЕЛТЫМ_ПЕСКАМ_ТЕЧЕТ_СВЕТЛАЯ_РЕКА_ВОЛНУЕМАЯ_ЛЕГКИМИ_ВЕСЛАМИ_РЫБАЧЬИХ_ЛОДОК_ИЛИ_ШУМЯЩАЯ_ПОД_РУЛЕМ_ГРУЗНЫХ_СТРУГОВ_КОТОРЫЕ_ПЛЫВУТ_ОТ_ПЛОДОНОСНЕЙШИХ_СТРАН_РОССИЙСКОЙ_ИМПЕРИИ_И_НАДЕЛЯЮТ_АЛЧНУЮ_МОСКВУ_ХЛЕБОМ_НА_ДР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«ХВОЯ».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ХВОЯ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НО_ВСЕГО_ПРИЯТНЕЕ_ДЛЯ_МЕНЯ_ТО_МЕСТО_НА_КОТОРОМ_ВОЗВЫШАЮТСЯ_МРАЧНЫЕ_ГОТИЧЕСКИЕ_БАШНИ_СИМНОВА_МОНАСТЫРЯ_СТОЯ_НА_СЕЙ_ГОРЕ_ВИДИШЬ_НА_ПРАВОЙ_СТОРОНЕ_ПОЧТИ_ВСЮ_МОСКВУ_СИЮ_УЖАСНУЮ_ГРОМАДУ_ДОМОВ_И_ЦЕРКВЕЙ_КОТ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 методом индекса совпадения определена длина ключа L = 4, методом χ² восстановлен ключ «ХВОЯ», после чего шифртекст (2633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