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Ког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а у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ар</w:t>
      </w:r>
      <w:r>
        <w:rPr>
          <w:rFonts w:ascii="Segoe Print" w:hAnsi="Segoe Print"/>
          <w:color w:val="000000"/>
          <w:sz w:val="24"/>
          <w:highlight w:val="white"/>
        </w:rPr>
        <w:t>ил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гр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ом</w:t>
      </w: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>юд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спят</w:t>
      </w:r>
      <w:r>
        <w:rPr>
          <w:rFonts w:ascii="Segoe Print" w:hAnsi="Segoe Print"/>
          <w:color w:val="000000"/>
          <w:sz w:val="24"/>
          <w:highlight w:val="white"/>
        </w:rPr>
        <w:t>,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и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пт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иц</w:t>
      </w:r>
      <w:r>
        <w:rPr>
          <w:rFonts w:ascii="Segoe Print" w:hAnsi="Segoe Print"/>
          <w:color w:val="000000"/>
          <w:sz w:val="24"/>
          <w:highlight w:val="white"/>
        </w:rPr>
        <w:t xml:space="preserve">ы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спят</w:t>
      </w:r>
      <w:r>
        <w:rPr>
          <w:rFonts w:ascii="Segoe Print" w:hAnsi="Segoe Print"/>
          <w:color w:val="000000"/>
          <w:sz w:val="24"/>
          <w:highlight w:val="white"/>
        </w:rPr>
        <w:t xml:space="preserve"> —</w:t>
      </w: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ишина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п</w:t>
      </w:r>
      <w:r>
        <w:rPr>
          <w:rFonts w:ascii="Segoe Print" w:hAnsi="Segoe Print"/>
          <w:color w:val="000000"/>
          <w:sz w:val="24"/>
          <w:highlight w:val="white"/>
        </w:rPr>
        <w:t>ол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ная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Ос</w:t>
      </w:r>
      <w:r>
        <w:rPr>
          <w:rFonts w:ascii="Segoe Print" w:hAnsi="Segoe Print"/>
          <w:color w:val="000000"/>
          <w:sz w:val="24"/>
          <w:highlight w:val="white"/>
        </w:rPr>
        <w:t>вет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 xml:space="preserve"> 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 xml:space="preserve">мный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са</w:t>
      </w:r>
      <w:r>
        <w:rPr>
          <w:rFonts w:ascii="Segoe Print" w:hAnsi="Segoe Print"/>
          <w:color w:val="000000"/>
          <w:sz w:val="24"/>
          <w:highlight w:val="white"/>
        </w:rPr>
        <w:t>д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ол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ния!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олни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я!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Си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льный </w:t>
      </w:r>
      <w:r>
        <w:rPr>
          <w:rFonts w:ascii="Segoe Print" w:hAnsi="Segoe Print"/>
          <w:color w:val="000000"/>
          <w:sz w:val="24"/>
          <w:highlight w:val="white"/>
        </w:rPr>
        <w:t>в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 xml:space="preserve">р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на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ку</w:t>
      </w:r>
      <w:r>
        <w:rPr>
          <w:rFonts w:ascii="Segoe Print" w:hAnsi="Segoe Print"/>
          <w:color w:val="000000"/>
          <w:sz w:val="24"/>
          <w:highlight w:val="white"/>
        </w:rPr>
        <w:t>ст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ы</w:t>
      </w: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На</w:t>
      </w:r>
      <w:r>
        <w:rPr>
          <w:rFonts w:ascii="Segoe Print" w:hAnsi="Segoe Print"/>
          <w:color w:val="000000"/>
          <w:sz w:val="24"/>
          <w:highlight w:val="white"/>
        </w:rPr>
        <w:t>ле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л во</w:t>
      </w:r>
      <w:r>
        <w:rPr>
          <w:rFonts w:ascii="Segoe Print" w:hAnsi="Segoe Print"/>
          <w:color w:val="000000"/>
          <w:sz w:val="24"/>
          <w:highlight w:val="white"/>
        </w:rPr>
        <w:t>лнами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И </w:t>
      </w:r>
      <w:r>
        <w:rPr>
          <w:rFonts w:ascii="Segoe Print" w:hAnsi="Segoe Print"/>
          <w:color w:val="000000"/>
          <w:sz w:val="24"/>
          <w:highlight w:val="white"/>
        </w:rPr>
        <w:t>опя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ь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из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но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ты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лн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ии! 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лни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ер</w:t>
      </w:r>
      <w:r>
        <w:rPr>
          <w:rFonts w:ascii="Segoe Print" w:hAnsi="Segoe Print"/>
          <w:color w:val="000000"/>
          <w:sz w:val="24"/>
          <w:highlight w:val="white"/>
        </w:rPr>
        <w:t>, ве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ер-ур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аг</w:t>
      </w:r>
      <w:r>
        <w:rPr>
          <w:rFonts w:ascii="Segoe Print" w:hAnsi="Segoe Print"/>
          <w:color w:val="000000"/>
          <w:sz w:val="24"/>
          <w:highlight w:val="white"/>
        </w:rPr>
        <w:t>ан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Бь</w:t>
      </w:r>
      <w:r>
        <w:rPr>
          <w:rFonts w:ascii="Segoe Print" w:hAnsi="Segoe Print"/>
          <w:color w:val="000000"/>
          <w:sz w:val="24"/>
          <w:highlight w:val="white"/>
        </w:rPr>
        <w:t>ет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д</w:t>
      </w:r>
      <w:r>
        <w:rPr>
          <w:rFonts w:ascii="Segoe Print" w:hAnsi="Segoe Print"/>
          <w:color w:val="000000"/>
          <w:sz w:val="24"/>
          <w:highlight w:val="white"/>
        </w:rPr>
        <w:t>ере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ь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я п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ог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м,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ств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лы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треща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т,</w:t>
      </w: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реп</w:t>
      </w:r>
      <w:r>
        <w:rPr>
          <w:rFonts w:ascii="Segoe Print" w:hAnsi="Segoe Print"/>
          <w:color w:val="000000"/>
          <w:sz w:val="24"/>
          <w:highlight w:val="white"/>
        </w:rPr>
        <w:t>ещ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т сад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.</w:t>
      </w: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ж</w:t>
      </w:r>
      <w:r>
        <w:rPr>
          <w:rFonts w:ascii="Segoe Print" w:hAnsi="Segoe Print"/>
          <w:color w:val="000000"/>
          <w:sz w:val="24"/>
          <w:highlight w:val="white"/>
        </w:rPr>
        <w:t xml:space="preserve">дь,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до</w:t>
      </w:r>
      <w:r>
        <w:rPr>
          <w:rFonts w:ascii="Segoe Print" w:hAnsi="Segoe Print"/>
          <w:color w:val="000000"/>
          <w:sz w:val="24"/>
          <w:highlight w:val="white"/>
        </w:rPr>
        <w:t>жд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ь льет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 xml:space="preserve"> б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араб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н</w:t>
      </w:r>
      <w:r>
        <w:rPr>
          <w:rFonts w:ascii="Segoe Print" w:hAnsi="Segoe Print"/>
          <w:color w:val="000000"/>
          <w:sz w:val="24"/>
          <w:highlight w:val="white"/>
        </w:rPr>
        <w:t>ы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бь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ет</w:t>
      </w:r>
      <w:r>
        <w:rPr>
          <w:rFonts w:ascii="Segoe Print" w:hAnsi="Segoe Print"/>
          <w:color w:val="000000"/>
          <w:sz w:val="24"/>
          <w:highlight w:val="white"/>
        </w:rPr>
        <w:t>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Pr="005E4D3B" w:rsidRDefault="005E4D3B" w:rsidP="005E4D3B">
      <w:pPr>
        <w:rPr>
          <w:rFonts w:ascii="Segoe Print" w:hAnsi="Segoe Print"/>
          <w:color w:val="000000"/>
          <w:w w:val="99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Гр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м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 xml:space="preserve"> гр</w:t>
      </w:r>
      <w:r>
        <w:rPr>
          <w:rFonts w:ascii="Segoe Print" w:hAnsi="Segoe Print"/>
          <w:color w:val="000000"/>
          <w:sz w:val="24"/>
          <w:highlight w:val="white"/>
        </w:rPr>
        <w:t>ем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ит</w:t>
      </w:r>
      <w:r>
        <w:rPr>
          <w:rFonts w:ascii="Segoe Print" w:hAnsi="Segoe Print"/>
          <w:color w:val="000000"/>
          <w:sz w:val="24"/>
          <w:highlight w:val="white"/>
        </w:rPr>
        <w:t xml:space="preserve">, 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гр</w:t>
      </w:r>
      <w:r>
        <w:rPr>
          <w:rFonts w:ascii="Segoe Print" w:hAnsi="Segoe Print"/>
          <w:color w:val="000000"/>
          <w:sz w:val="24"/>
          <w:highlight w:val="white"/>
        </w:rPr>
        <w:t>ох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че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 xml:space="preserve"> г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5E4D3B">
        <w:rPr>
          <w:rFonts w:ascii="Segoe Print" w:hAnsi="Segoe Print"/>
          <w:color w:val="000000"/>
          <w:w w:val="99"/>
          <w:sz w:val="24"/>
          <w:highlight w:val="white"/>
        </w:rPr>
        <w:t>м.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 w:rsidRPr="005E4D3B">
        <w:rPr>
          <w:rFonts w:ascii="Segoe Print" w:hAnsi="Segoe Print"/>
          <w:color w:val="000000"/>
          <w:w w:val="99"/>
          <w:sz w:val="24"/>
          <w:highlight w:val="white"/>
        </w:rPr>
        <w:lastRenderedPageBreak/>
        <w:t>М</w:t>
      </w:r>
      <w:r>
        <w:rPr>
          <w:rFonts w:ascii="Segoe Print" w:hAnsi="Segoe Print"/>
          <w:color w:val="000000"/>
          <w:sz w:val="24"/>
          <w:highlight w:val="white"/>
        </w:rPr>
        <w:t>олния! Молния!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Нет, не кончится добром,—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Бабушка промолвила.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Молния, молния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Опалила клен.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Ураганом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сломанный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Наклонился он.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Надломились ветки,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Опустились вниз.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Птичий дом — скворечник,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proofErr w:type="spellStart"/>
      <w:r>
        <w:rPr>
          <w:rFonts w:ascii="Segoe Print" w:hAnsi="Segoe Print"/>
          <w:color w:val="000000"/>
          <w:sz w:val="24"/>
          <w:highlight w:val="white"/>
        </w:rPr>
        <w:t>Наклонясь</w:t>
      </w:r>
      <w:proofErr w:type="spellEnd"/>
      <w:r>
        <w:rPr>
          <w:rFonts w:ascii="Segoe Print" w:hAnsi="Segoe Print"/>
          <w:color w:val="000000"/>
          <w:sz w:val="24"/>
          <w:highlight w:val="white"/>
        </w:rPr>
        <w:t>, повис.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Птичий дом над бездной.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Если в нем птенец,—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Падай, друг любезный,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всему конец!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Вовка следом за соседом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Ходит, ходит без конца: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Надо выручить птенца!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Вы на дерево залезьте,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бы влез на вашем месте.—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Вовка лазил на березки,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 тяжелый клен — громоздкий!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Вот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попробуй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обхвати 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Трудно парню лет пяти!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Вовка просит тетю Шуру: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Ты же любишь физкультуру,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Физкультурницам полезно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Залезать на дерево.—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Тетя Шура не полезла,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Вовке не поверила.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мальчишки на рыбалке...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Вовка вверх бросает палки,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Хочет он птенца вспугнуть: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Улетай куда-нибудь!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Ты его не агитируй,—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Улыбается сосед,—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давно сменил квартиру,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Никого в скворечне нет.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Вовка следом за соседом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Ходит, ходит по пятам: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Нет, птенец, наверно, там!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Вы на дерево залезьте,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бы влез на вашем месте,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Если б я был ростом с вас,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птенца давно бы спас.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До того довел соседа,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Тот вздремнул после обеда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такой увидел сон: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пригорке — черный клен,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под ним четыре Вовки,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четыре близнеца.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Всё твердят без остановки: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«Надо выручить птенца,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Надо выручить птенца!»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Тут сосед вскочил с постели,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 сад спускается с крыльца,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Говорит: —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А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в самом деле,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Надо выручить птенца.—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Вот бежит и тетя Шура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 озабоченным лицом: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— Мне полезна физкультура —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полезу за птенцом.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мальчишки-рыболовы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Возвращаются как раз.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Паренек белоголовый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Говорит: — Я верхолаз!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Стали спорить: как влезать,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веревку привязать.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Вдруг птенец, такой потешный,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Вылетает из скворечни,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Кувыркаясь на лету,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Набирает высоту.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Грома он не испугался,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Но, услышав громкий спор,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с силенками собрался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умчался на простор.</w:t>
      </w: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</w:p>
    <w:p w:rsidR="005E4D3B" w:rsidRPr="005E4D3B" w:rsidRDefault="005E4D3B" w:rsidP="005E4D3B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5E4D3B" w:rsidRPr="005E4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D3B"/>
    <w:rsid w:val="003B4900"/>
    <w:rsid w:val="005E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2015-06-27T05:47:00Z</dcterms:created>
  <dcterms:modified xsi:type="dcterms:W3CDTF">2015-06-27T05:47:00Z</dcterms:modified>
</cp:coreProperties>
</file>