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805A" w14:textId="77777777" w:rsidR="00960158" w:rsidRDefault="00000000">
      <w:pPr>
        <w:spacing w:after="120"/>
        <w:jc w:val="center"/>
      </w:pPr>
      <w:bookmarkStart w:id="0" w:name="_heading=h.5qz84rs58mlr" w:colFirst="0" w:colLast="0"/>
      <w:bookmarkEnd w:id="0"/>
      <w:r>
        <w:rPr>
          <w:noProof/>
        </w:rPr>
        <w:drawing>
          <wp:inline distT="0" distB="0" distL="0" distR="0" wp14:anchorId="4A9FF71A" wp14:editId="75D782D3">
            <wp:extent cx="804545" cy="855345"/>
            <wp:effectExtent l="0" t="0" r="0" b="0"/>
            <wp:docPr id="5" name="image1.png" descr="C:\Users\Alexandra\AppData\Local\Microsoft\Windows\Clipboard\HistoryData\{35AE3352-999A-4DC4-9960-306C69B903CA}\{4A7ACB57-3148-409D-9F44-731EF41E5B91}\ResourceMap\{021554C5-751E-4307-9A32-BAEE11F15E2B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lexandra\AppData\Local\Microsoft\Windows\Clipboard\HistoryData\{35AE3352-999A-4DC4-9960-306C69B903CA}\{4A7ACB57-3148-409D-9F44-731EF41E5B91}\ResourceMap\{021554C5-751E-4307-9A32-BAEE11F15E2B}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1CA8C" w14:textId="77777777" w:rsidR="00960158" w:rsidRPr="0071024B" w:rsidRDefault="00000000">
      <w:pPr>
        <w:spacing w:after="120"/>
        <w:jc w:val="center"/>
        <w:rPr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45742C22" w14:textId="77777777" w:rsidR="00960158" w:rsidRPr="0071024B" w:rsidRDefault="00000000">
      <w:pPr>
        <w:spacing w:after="120"/>
        <w:ind w:right="-6"/>
        <w:jc w:val="center"/>
        <w:rPr>
          <w:lang w:val="ru-RU"/>
        </w:rPr>
      </w:pPr>
      <w:r w:rsidRPr="0071024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 w:rsidRPr="0071024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  <w:r w:rsidRPr="0071024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«ДОНСКОЙ ГОСУДАРСТВЕННЫЙ ТЕХНИЧЕСКИЙ УНИВЕРСИТЕТ» (ДГТУ)</w:t>
      </w:r>
    </w:p>
    <w:p w14:paraId="14CDF4F0" w14:textId="77777777" w:rsidR="00960158" w:rsidRPr="0071024B" w:rsidRDefault="00000000">
      <w:pPr>
        <w:rPr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«Информатика и вычислительная техника»</w:t>
      </w:r>
    </w:p>
    <w:p w14:paraId="3C3A53D5" w14:textId="77777777" w:rsidR="00960158" w:rsidRPr="0071024B" w:rsidRDefault="00000000">
      <w:pPr>
        <w:rPr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«Кибербезопасность информационных систем»</w:t>
      </w:r>
    </w:p>
    <w:p w14:paraId="24AEF882" w14:textId="77777777" w:rsidR="00960158" w:rsidRPr="0071024B" w:rsidRDefault="00000000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67805CCE" w14:textId="77777777" w:rsidR="00960158" w:rsidRPr="0071024B" w:rsidRDefault="00000000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427532E9" w14:textId="77777777" w:rsidR="00960158" w:rsidRPr="0071024B" w:rsidRDefault="00000000" w:rsidP="0071024B">
      <w:pPr>
        <w:spacing w:after="0"/>
        <w:jc w:val="center"/>
        <w:rPr>
          <w:lang w:val="ru-RU"/>
        </w:rPr>
      </w:pPr>
      <w:r w:rsidRPr="0071024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Лабораторная работа №7</w:t>
      </w:r>
    </w:p>
    <w:p w14:paraId="252EF9F3" w14:textId="77777777" w:rsidR="00960158" w:rsidRDefault="00000000" w:rsidP="007102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 «Методы алгебраической геометрии в криптографии»</w:t>
      </w:r>
    </w:p>
    <w:p w14:paraId="371BF942" w14:textId="77777777" w:rsidR="0071024B" w:rsidRPr="0071024B" w:rsidRDefault="0071024B" w:rsidP="007102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: «Генерация псевдослучайных последовательностей над эллиптическими кривыми»</w:t>
      </w:r>
    </w:p>
    <w:p w14:paraId="54B938FD" w14:textId="47362C39" w:rsidR="0071024B" w:rsidRPr="0071024B" w:rsidRDefault="0071024B">
      <w:pPr>
        <w:spacing w:line="360" w:lineRule="auto"/>
        <w:ind w:firstLine="709"/>
        <w:jc w:val="center"/>
        <w:rPr>
          <w:lang w:val="ru-RU"/>
        </w:rPr>
      </w:pPr>
    </w:p>
    <w:p w14:paraId="1338B30C" w14:textId="60B27D86" w:rsidR="00960158" w:rsidRPr="00984B3E" w:rsidRDefault="00000000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01399D78" w14:textId="77777777" w:rsidR="00960158" w:rsidRPr="0071024B" w:rsidRDefault="00000000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1A5AAA5C" w14:textId="1B5C7CED" w:rsidR="00960158" w:rsidRPr="0020713C" w:rsidRDefault="00000000">
      <w:pPr>
        <w:ind w:left="1416" w:firstLine="707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   </w:t>
      </w:r>
      <w:r w:rsidRPr="0071024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обучающийся гр. ВКБ</w:t>
      </w:r>
      <w:r w:rsidR="0071024B" w:rsidRPr="002071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71024B" w:rsidRPr="0020713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234653E1" w14:textId="6E02FCBE" w:rsidR="00960158" w:rsidRPr="0071024B" w:rsidRDefault="00000000">
      <w:pPr>
        <w:ind w:left="2124" w:firstLine="707"/>
        <w:jc w:val="right"/>
        <w:rPr>
          <w:lang w:val="ru-RU"/>
        </w:rPr>
      </w:pPr>
      <w:bookmarkStart w:id="1" w:name="_heading=h.hgs8e386wq26" w:colFirst="0" w:colLast="0"/>
      <w:bookmarkEnd w:id="1"/>
      <w:r>
        <w:rPr>
          <w:rFonts w:ascii="Times New Roman" w:eastAsia="Times New Roman" w:hAnsi="Times New Roman" w:cs="Times New Roman"/>
          <w:i/>
          <w:sz w:val="28"/>
          <w:szCs w:val="28"/>
        </w:rPr>
        <w:t>                                </w:t>
      </w:r>
      <w:r w:rsidRPr="0071024B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</w:t>
      </w:r>
      <w:r w:rsid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Ковалев Д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7102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0CB684" w14:textId="77777777" w:rsidR="00960158" w:rsidRPr="0071024B" w:rsidRDefault="00000000">
      <w:pPr>
        <w:ind w:left="2124" w:firstLine="707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14:paraId="1BAB4C80" w14:textId="77777777" w:rsidR="0020713C" w:rsidRDefault="00000000" w:rsidP="0020713C">
      <w:pPr>
        <w:ind w:left="5103" w:firstLine="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  <w:r w:rsidR="0020713C">
        <w:rPr>
          <w:lang w:val="ru-RU"/>
        </w:rPr>
        <w:t xml:space="preserve"> 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старший преподаватель </w:t>
      </w:r>
    </w:p>
    <w:p w14:paraId="41F25D1F" w14:textId="6D740850" w:rsidR="00960158" w:rsidRPr="0071024B" w:rsidRDefault="00000000" w:rsidP="0020713C">
      <w:pPr>
        <w:ind w:left="6543" w:firstLine="657"/>
        <w:rPr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Артамонова Е.</w:t>
      </w:r>
      <w:r w:rsidR="002071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А. </w:t>
      </w:r>
    </w:p>
    <w:p w14:paraId="09EB4901" w14:textId="77777777" w:rsidR="00960158" w:rsidRPr="0071024B" w:rsidRDefault="00000000">
      <w:pPr>
        <w:rPr>
          <w:lang w:val="ru-RU"/>
        </w:rPr>
      </w:pPr>
      <w:r>
        <w:rPr>
          <w:rFonts w:ascii="Times New Roman" w:eastAsia="Times New Roman" w:hAnsi="Times New Roman" w:cs="Times New Roman"/>
        </w:rPr>
        <w:t> </w:t>
      </w:r>
    </w:p>
    <w:p w14:paraId="225C5D91" w14:textId="77777777" w:rsidR="00960158" w:rsidRPr="0071024B" w:rsidRDefault="00000000">
      <w:pPr>
        <w:rPr>
          <w:lang w:val="ru-RU"/>
        </w:rPr>
      </w:pPr>
      <w:r>
        <w:rPr>
          <w:rFonts w:ascii="Times New Roman" w:eastAsia="Times New Roman" w:hAnsi="Times New Roman" w:cs="Times New Roman"/>
        </w:rPr>
        <w:t> </w:t>
      </w:r>
    </w:p>
    <w:p w14:paraId="3B61EBF3" w14:textId="36A5A0CB" w:rsidR="0020713C" w:rsidRPr="0020713C" w:rsidRDefault="00000000">
      <w:p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14:paraId="251BB68B" w14:textId="77777777" w:rsidR="00960158" w:rsidRPr="0071024B" w:rsidRDefault="00960158">
      <w:pPr>
        <w:rPr>
          <w:lang w:val="ru-RU"/>
        </w:rPr>
      </w:pPr>
    </w:p>
    <w:p w14:paraId="3336BA5A" w14:textId="77777777" w:rsidR="00960158" w:rsidRPr="0071024B" w:rsidRDefault="00000000">
      <w:pPr>
        <w:spacing w:after="0" w:line="240" w:lineRule="auto"/>
        <w:jc w:val="center"/>
        <w:rPr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Ростов-на-Дону</w:t>
      </w:r>
    </w:p>
    <w:p w14:paraId="5597EFF4" w14:textId="577577D3" w:rsidR="0096015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_heading=h.cnzfvjb8mrbv" w:colFirst="0" w:colLast="0"/>
      <w:bookmarkEnd w:id="2"/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20713C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629F2D1" w14:textId="77777777" w:rsidR="0020713C" w:rsidRPr="0071024B" w:rsidRDefault="0020713C">
      <w:pPr>
        <w:spacing w:after="0" w:line="240" w:lineRule="auto"/>
        <w:jc w:val="center"/>
        <w:rPr>
          <w:lang w:val="ru-RU"/>
        </w:rPr>
      </w:pPr>
    </w:p>
    <w:p w14:paraId="40DD34A3" w14:textId="77777777" w:rsidR="00960158" w:rsidRPr="0071024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02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Лабораторная работа №7</w:t>
      </w:r>
    </w:p>
    <w:p w14:paraId="0139389F" w14:textId="77777777" w:rsidR="00960158" w:rsidRPr="0071024B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«Генерация псевдослучайных последовательностей над эллиптическими кривыми»</w:t>
      </w:r>
    </w:p>
    <w:p w14:paraId="3D5847C6" w14:textId="71C48794" w:rsidR="006B60CD" w:rsidRDefault="006B60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60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6B60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научиться генерировать псевдослучайные последовательности над  эллиптическими кривыми. </w:t>
      </w:r>
    </w:p>
    <w:p w14:paraId="50789841" w14:textId="7FC2A8CC" w:rsidR="006B60CD" w:rsidRPr="006B60CD" w:rsidRDefault="006B60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B60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  <w:r w:rsidRPr="006B60C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BB7DE1D" w14:textId="17D0E052" w:rsidR="00BB50E5" w:rsidRDefault="00000000" w:rsidP="00BB50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60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="006B60CD" w:rsidRPr="006B60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</w:t>
      </w:r>
      <w:r w:rsidRPr="006B60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эллиптической кривой </w:t>
      </w:r>
      <w:r>
        <w:rPr>
          <w:rFonts w:ascii="Cambria Math" w:eastAsia="Cambria Math" w:hAnsi="Cambria Math" w:cs="Cambria Math"/>
          <w:sz w:val="28"/>
          <w:szCs w:val="28"/>
        </w:rPr>
        <w:t>𝐸𝑝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Cambria Math" w:eastAsia="Cambria Math" w:hAnsi="Cambria Math" w:cs="Cambria Math"/>
          <w:sz w:val="28"/>
          <w:szCs w:val="28"/>
        </w:rPr>
        <w:t>𝑎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>
        <w:rPr>
          <w:rFonts w:ascii="Cambria Math" w:eastAsia="Cambria Math" w:hAnsi="Cambria Math" w:cs="Cambria Math"/>
          <w:sz w:val="28"/>
          <w:szCs w:val="28"/>
        </w:rPr>
        <w:t>𝑏</w:t>
      </w:r>
      <w:r w:rsidRPr="0071024B">
        <w:rPr>
          <w:rFonts w:ascii="Times New Roman" w:eastAsia="Times New Roman" w:hAnsi="Times New Roman" w:cs="Times New Roman"/>
          <w:sz w:val="28"/>
          <w:szCs w:val="28"/>
          <w:lang w:val="ru-RU"/>
        </w:rPr>
        <w:t>), полученной в лабораторной работе №4, найти псевдослучайную последовательность на основе линейного конгруэнтного генератора и инверсивного генератора. Характеристики генераторов подобрать самостоятельно. Написать программу, реализующие генерацию псевдослучайных последовательностей над эллиптической кривой на основе линейного конгруэнтного генератора и инверсивного генератора.</w:t>
      </w:r>
    </w:p>
    <w:p w14:paraId="2AAA1547" w14:textId="41C88A38" w:rsidR="00984B3E" w:rsidRDefault="00984B3E" w:rsidP="00BB50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11</w:t>
      </w:r>
      <w:r w:rsidRPr="00984B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984B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2,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984B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2,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984B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17,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984B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5. </w:t>
      </w:r>
    </w:p>
    <w:p w14:paraId="44CB6BEF" w14:textId="39011709" w:rsidR="00984B3E" w:rsidRDefault="00984B3E" w:rsidP="00BB50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запуска лабораторной работы используется команда, которая представлена ниже на рисунке 1. </w:t>
      </w:r>
    </w:p>
    <w:p w14:paraId="454546F6" w14:textId="29983220" w:rsidR="00984B3E" w:rsidRDefault="00984B3E" w:rsidP="00984B3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84B3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EC7C845" wp14:editId="22F38F77">
            <wp:extent cx="5589917" cy="513280"/>
            <wp:effectExtent l="0" t="0" r="0" b="1270"/>
            <wp:docPr id="7193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3536" cy="51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EA1B" w14:textId="790446DF" w:rsidR="00984B3E" w:rsidRDefault="00984B3E" w:rsidP="00984B3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запуск лабораторной работы</w:t>
      </w:r>
    </w:p>
    <w:p w14:paraId="4521E1A0" w14:textId="77777777" w:rsidR="00984B3E" w:rsidRDefault="00984B3E" w:rsidP="00984B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A1EE60" w14:textId="29FFC1C8" w:rsidR="00984B3E" w:rsidRDefault="00984B3E" w:rsidP="00984B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команды появляется следующий вывод, который представлен на рисунке 2. </w:t>
      </w:r>
    </w:p>
    <w:p w14:paraId="1E25D852" w14:textId="1E96A732" w:rsidR="00984B3E" w:rsidRDefault="00984B3E" w:rsidP="00984B3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84B3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498E8C8" wp14:editId="6D73D415">
            <wp:extent cx="4494363" cy="1936588"/>
            <wp:effectExtent l="0" t="0" r="1905" b="6985"/>
            <wp:docPr id="21461562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62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601" cy="19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4F42" w14:textId="73208D0D" w:rsidR="00984B3E" w:rsidRPr="00984B3E" w:rsidRDefault="00984B3E" w:rsidP="00984B3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результат запуска лабораторной работы</w:t>
      </w:r>
    </w:p>
    <w:p w14:paraId="315528A9" w14:textId="77777777" w:rsidR="00BB50E5" w:rsidRPr="0071024B" w:rsidRDefault="00BB50E5" w:rsidP="00BB50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6CC312" w14:textId="29CC233E" w:rsidR="00960158" w:rsidRDefault="00000000" w:rsidP="001F5D6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F5D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Листинг</w:t>
      </w:r>
    </w:p>
    <w:p w14:paraId="5C3B1762" w14:textId="77777777" w:rsidR="001F5D69" w:rsidRPr="001F5D69" w:rsidRDefault="001F5D69" w:rsidP="001F5D6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596CEC7" w14:textId="77777777" w:rsidR="001F5D69" w:rsidRPr="001F5D69" w:rsidRDefault="001F5D69" w:rsidP="001F5D69">
      <w:pPr>
        <w:rPr>
          <w:rFonts w:ascii="Courier New" w:eastAsia="Courier New" w:hAnsi="Courier New" w:cs="Courier New"/>
          <w:sz w:val="24"/>
          <w:szCs w:val="24"/>
        </w:rPr>
      </w:pPr>
      <w:r w:rsidRPr="001F5D69">
        <w:rPr>
          <w:rFonts w:ascii="Courier New" w:eastAsia="Courier New" w:hAnsi="Courier New" w:cs="Courier New"/>
          <w:sz w:val="24"/>
          <w:szCs w:val="24"/>
        </w:rPr>
        <w:t>import logging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from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dataclasses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 import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dataclass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br/>
        <w:t>from typing import Final, final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from mathematical_algorithms_of_geometry_in_cryptography.domain.elliptic_curve.entities.elliptic_curve import (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EllipticCurve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)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from mathematical_algorithms_of_geometry_in_cryptography.domain.elliptic_curve.services.elliptic_curve_service import (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EllipticCurveService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)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from mathematical_algorithms_of_geometry_in_cryptography.domain.elliptic_curve.values.curve_parameters import (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CurveParameters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)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logger: Final[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logging.Logger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] =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logging.getLogger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(__name__)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@dataclass(frozen=True, slots=True,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kw_only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=True)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class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GenerateEllipticCurveCommand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: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Команда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для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генерации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эллиптической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кривой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."""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</w:t>
      </w:r>
      <w:r w:rsidRPr="001F5D69">
        <w:rPr>
          <w:rFonts w:ascii="Courier New" w:eastAsia="Courier New" w:hAnsi="Courier New" w:cs="Courier New"/>
          <w:sz w:val="24"/>
          <w:szCs w:val="24"/>
        </w:rPr>
        <w:t>a: float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b: float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x_min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: float = -2.0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x_max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: float = 2.0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step: float = 0.00001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>@final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class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GenerateEllipticCurveCommandHandler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: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Обработчик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команды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генерации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эллиптической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кривой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."""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</w:t>
      </w:r>
      <w:r w:rsidRPr="001F5D69">
        <w:rPr>
          <w:rFonts w:ascii="Courier New" w:eastAsia="Courier New" w:hAnsi="Courier New" w:cs="Courier New"/>
          <w:sz w:val="24"/>
          <w:szCs w:val="24"/>
        </w:rPr>
        <w:t>def __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init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__(self,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elliptic_curve_service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: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EllipticCurveService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) -&gt; None: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Инициализировать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обработчик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сервисом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эллиптических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кривых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.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:param </w:t>
      </w:r>
      <w:proofErr w:type="spellStart"/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elliptic_curve_service</w:t>
      </w:r>
      <w:proofErr w:type="spellEnd"/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: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сервис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для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работы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с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lastRenderedPageBreak/>
        <w:t>эллиптическими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кривыми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</w:t>
      </w:r>
      <w:r w:rsidRPr="001F5D69">
        <w:rPr>
          <w:rFonts w:ascii="Courier New" w:eastAsia="Courier New" w:hAnsi="Courier New" w:cs="Courier New"/>
          <w:sz w:val="24"/>
          <w:szCs w:val="24"/>
        </w:rPr>
        <w:t>self._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elliptic_curve_service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: Final[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EllipticCurveService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] =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elliptic_curve_service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def __call__(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self,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command: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GenerateEllipticCurveCommand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) -&gt;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EllipticCurve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: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Обработать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команду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генерации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эллиптической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кривой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>.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:param command: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команда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с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параметрами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кривой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:return: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сгенерированная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эллиптическая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  <w:lang w:val="ru-RU"/>
        </w:rPr>
        <w:t>кривая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"""</w:t>
      </w:r>
      <w:r w:rsidRPr="001F5D69">
        <w:rPr>
          <w:rFonts w:ascii="Courier New" w:eastAsia="Courier New" w:hAnsi="Courier New" w:cs="Courier New"/>
          <w:i/>
          <w:iCs/>
          <w:sz w:val="24"/>
          <w:szCs w:val="24"/>
        </w:rPr>
        <w:br/>
        <w:t xml:space="preserve">        </w:t>
      </w:r>
      <w:r w:rsidRPr="001F5D69">
        <w:rPr>
          <w:rFonts w:ascii="Courier New" w:eastAsia="Courier New" w:hAnsi="Courier New" w:cs="Courier New"/>
          <w:sz w:val="24"/>
          <w:szCs w:val="24"/>
        </w:rPr>
        <w:t>logger.info(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"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Начинается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генерация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эллиптической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кривой</w:t>
      </w:r>
      <w:r w:rsidRPr="001F5D69">
        <w:rPr>
          <w:rFonts w:ascii="Courier New" w:eastAsia="Courier New" w:hAnsi="Courier New" w:cs="Courier New"/>
          <w:sz w:val="24"/>
          <w:szCs w:val="24"/>
        </w:rPr>
        <w:t>. "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"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Параметры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: a=%s, b=%s,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x_min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=%s,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x_max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=%s, step=%s",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command.a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command.b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command.x_min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command.x_max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command.step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)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#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Создаем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value object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parameters =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CurveParameters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(a=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command.a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 b=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command.b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)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logger.info("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Создан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объект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CurveParameters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: %s", parameters)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#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Генерируем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кривую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curve: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EllipticCurve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 = self._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elliptic_curve_service.generate_curve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(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parameters=parameters,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x_min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=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command.x_min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x_max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=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command.x_max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step=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command.step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)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logger.info("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Эллиптическая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кривая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сгенерирована</w:t>
      </w:r>
      <w:r w:rsidRPr="001F5D69">
        <w:rPr>
          <w:rFonts w:ascii="Courier New" w:eastAsia="Courier New" w:hAnsi="Courier New" w:cs="Courier New"/>
          <w:sz w:val="24"/>
          <w:szCs w:val="24"/>
        </w:rPr>
        <w:t>. ID: %s", curve.id)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logger.info(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"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Статус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сингулярности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: %s,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Дискриминант</w:t>
      </w:r>
      <w:r w:rsidRPr="001F5D69">
        <w:rPr>
          <w:rFonts w:ascii="Courier New" w:eastAsia="Courier New" w:hAnsi="Courier New" w:cs="Courier New"/>
          <w:sz w:val="24"/>
          <w:szCs w:val="24"/>
        </w:rPr>
        <w:t>: %s",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curve.singularity_status.value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curve.discriminant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)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upper_valid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lower_valid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curve.get_valid_points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()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logger.info(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"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Количество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точек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: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верхняя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ветвь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=%s,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нижняя</w:t>
      </w:r>
      <w:r w:rsidRPr="001F5D69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1F5D69">
        <w:rPr>
          <w:rFonts w:ascii="Courier New" w:eastAsia="Courier New" w:hAnsi="Courier New" w:cs="Courier New"/>
          <w:sz w:val="24"/>
          <w:szCs w:val="24"/>
          <w:lang w:val="ru-RU"/>
        </w:rPr>
        <w:t>ветвь</w:t>
      </w:r>
      <w:r w:rsidRPr="001F5D69">
        <w:rPr>
          <w:rFonts w:ascii="Courier New" w:eastAsia="Courier New" w:hAnsi="Courier New" w:cs="Courier New"/>
          <w:sz w:val="24"/>
          <w:szCs w:val="24"/>
        </w:rPr>
        <w:t>=%s",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upper_valid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),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1F5D69">
        <w:rPr>
          <w:rFonts w:ascii="Courier New" w:eastAsia="Courier New" w:hAnsi="Courier New" w:cs="Courier New"/>
          <w:sz w:val="24"/>
          <w:szCs w:val="24"/>
        </w:rPr>
        <w:t>lower_valid</w:t>
      </w:r>
      <w:proofErr w:type="spellEnd"/>
      <w:r w:rsidRPr="001F5D69">
        <w:rPr>
          <w:rFonts w:ascii="Courier New" w:eastAsia="Courier New" w:hAnsi="Courier New" w:cs="Courier New"/>
          <w:sz w:val="24"/>
          <w:szCs w:val="24"/>
        </w:rPr>
        <w:t>),</w:t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</w:t>
      </w:r>
      <w:proofErr w:type="gramStart"/>
      <w:r w:rsidRPr="001F5D69">
        <w:rPr>
          <w:rFonts w:ascii="Courier New" w:eastAsia="Courier New" w:hAnsi="Courier New" w:cs="Courier New"/>
          <w:sz w:val="24"/>
          <w:szCs w:val="24"/>
        </w:rPr>
        <w:t xml:space="preserve">  )</w:t>
      </w:r>
      <w:proofErr w:type="gramEnd"/>
      <w:r w:rsidRPr="001F5D69">
        <w:rPr>
          <w:rFonts w:ascii="Courier New" w:eastAsia="Courier New" w:hAnsi="Courier New" w:cs="Courier New"/>
          <w:sz w:val="24"/>
          <w:szCs w:val="24"/>
        </w:rPr>
        <w:br/>
      </w:r>
      <w:r w:rsidRPr="001F5D69">
        <w:rPr>
          <w:rFonts w:ascii="Courier New" w:eastAsia="Courier New" w:hAnsi="Courier New" w:cs="Courier New"/>
          <w:sz w:val="24"/>
          <w:szCs w:val="24"/>
        </w:rPr>
        <w:br/>
        <w:t xml:space="preserve">        return curve</w:t>
      </w:r>
      <w:r w:rsidRPr="001F5D69">
        <w:rPr>
          <w:rFonts w:ascii="Courier New" w:eastAsia="Courier New" w:hAnsi="Courier New" w:cs="Courier New"/>
          <w:sz w:val="24"/>
          <w:szCs w:val="24"/>
        </w:rPr>
        <w:br/>
      </w:r>
    </w:p>
    <w:p w14:paraId="1A79B84C" w14:textId="584666BE" w:rsidR="00960158" w:rsidRDefault="00960158" w:rsidP="001F5D6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B56D56" w14:textId="77777777" w:rsidR="00B35C98" w:rsidRPr="00A025FC" w:rsidRDefault="001F5D69" w:rsidP="00B35C98">
      <w:pPr>
        <w:pStyle w:val="a5"/>
        <w:jc w:val="both"/>
        <w:rPr>
          <w:sz w:val="28"/>
          <w:szCs w:val="28"/>
        </w:rPr>
      </w:pPr>
      <w:r w:rsidRPr="00B35C98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 w:rsidR="00B35C98" w:rsidRPr="00A025FC">
        <w:rPr>
          <w:sz w:val="28"/>
          <w:szCs w:val="28"/>
        </w:rPr>
        <w:t xml:space="preserve">В данной лабораторной работе была использована эллиптическая кривая </w:t>
      </w:r>
      <w:proofErr w:type="spellStart"/>
      <w:r w:rsidR="00B35C98" w:rsidRPr="00A025FC">
        <w:rPr>
          <w:rStyle w:val="katex-mathml"/>
          <w:sz w:val="28"/>
          <w:szCs w:val="28"/>
        </w:rPr>
        <w:t>Ep</w:t>
      </w:r>
      <w:proofErr w:type="spellEnd"/>
      <w:r w:rsidR="00B35C98" w:rsidRPr="00A025FC">
        <w:rPr>
          <w:rStyle w:val="katex-mathml"/>
          <w:sz w:val="28"/>
          <w:szCs w:val="28"/>
        </w:rPr>
        <w:t>(</w:t>
      </w:r>
      <w:proofErr w:type="spellStart"/>
      <w:r w:rsidR="00B35C98" w:rsidRPr="00A025FC">
        <w:rPr>
          <w:rStyle w:val="katex-mathml"/>
          <w:sz w:val="28"/>
          <w:szCs w:val="28"/>
        </w:rPr>
        <w:t>a;b</w:t>
      </w:r>
      <w:proofErr w:type="spellEnd"/>
      <w:r w:rsidR="00B35C98" w:rsidRPr="00A025FC">
        <w:rPr>
          <w:rStyle w:val="katex-mathml"/>
          <w:sz w:val="28"/>
          <w:szCs w:val="28"/>
        </w:rPr>
        <w:t>)</w:t>
      </w:r>
      <w:r w:rsidR="00B35C98" w:rsidRPr="00A025FC">
        <w:rPr>
          <w:sz w:val="28"/>
          <w:szCs w:val="28"/>
        </w:rPr>
        <w:t>, построенная в предыдущем задании. На её основе были реализованы два различных метода генерации псевдослучайной последовательности точек: с использованием линейного конгруэнтного генератора (ЛКГ) и инверсивного генератора.</w:t>
      </w:r>
      <w:r w:rsidR="00B35C98">
        <w:rPr>
          <w:sz w:val="28"/>
          <w:szCs w:val="28"/>
        </w:rPr>
        <w:t xml:space="preserve"> </w:t>
      </w:r>
      <w:r w:rsidR="00B35C98" w:rsidRPr="00A025FC">
        <w:rPr>
          <w:sz w:val="28"/>
          <w:szCs w:val="28"/>
        </w:rPr>
        <w:t xml:space="preserve">Параметры генераторов были подобраны вручную таким образом, чтобы обеспечить корректную работу в пределах поля </w:t>
      </w:r>
      <w:r w:rsidR="00B35C98" w:rsidRPr="00A025FC">
        <w:rPr>
          <w:rStyle w:val="katex-mathml"/>
          <w:sz w:val="28"/>
          <w:szCs w:val="28"/>
        </w:rPr>
        <w:t>GF(p)</w:t>
      </w:r>
      <w:r w:rsidR="00B35C98" w:rsidRPr="00A025FC">
        <w:rPr>
          <w:sz w:val="28"/>
          <w:szCs w:val="28"/>
        </w:rPr>
        <w:t xml:space="preserve"> и получить последовательность допустимых координат, которые затем отображались в виде точек на эллиптической кривой. Каждое значение генератора интерпретировалось как </w:t>
      </w:r>
      <w:r w:rsidR="00B35C98" w:rsidRPr="00A025FC">
        <w:rPr>
          <w:rStyle w:val="katex-mathml"/>
          <w:sz w:val="28"/>
          <w:szCs w:val="28"/>
        </w:rPr>
        <w:t>x</w:t>
      </w:r>
      <w:r w:rsidR="00B35C98" w:rsidRPr="00A025FC">
        <w:rPr>
          <w:sz w:val="28"/>
          <w:szCs w:val="28"/>
        </w:rPr>
        <w:t>-координата, по которой находились соответствующие точки на кривой.</w:t>
      </w:r>
      <w:r w:rsidR="00B35C98">
        <w:rPr>
          <w:sz w:val="28"/>
          <w:szCs w:val="28"/>
        </w:rPr>
        <w:t xml:space="preserve"> </w:t>
      </w:r>
      <w:r w:rsidR="00B35C98" w:rsidRPr="00A025FC">
        <w:rPr>
          <w:sz w:val="28"/>
          <w:szCs w:val="28"/>
        </w:rPr>
        <w:t>В результате удалось получить псевдослучайные последовательности точек, равномерно распределённые по кривой. Это подтверждает возможность применения генераторов в задачах, связанных с криптографией и моделированием. Оба метода успешно показали себя в условиях ограниченного поля, а реализованные алгоритмы могут быть использованы для построения защищённых систем на основе эллиптических кривых.</w:t>
      </w:r>
    </w:p>
    <w:p w14:paraId="01046C87" w14:textId="6D3026B9" w:rsidR="001F5D69" w:rsidRPr="001F5D69" w:rsidRDefault="001F5D69" w:rsidP="001F5D6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1F5D69" w:rsidRPr="001F5D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E0A4A0-0616-4298-BA5B-D3EA5403DD56}"/>
    <w:embedBold r:id="rId2" w:fontKey="{D95A6553-5B54-4FF2-809C-7D5019A426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10909FE-F578-4842-B64E-E3A42DE1B8CA}"/>
    <w:embedItalic r:id="rId4" w:fontKey="{BEEA0425-093E-4893-ACF0-43E86E651D7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C88A440-46E8-4B15-83FC-6CDC9287B0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CD7CA99-C371-4C5B-8A73-95A7CE9FAB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158"/>
    <w:rsid w:val="00166368"/>
    <w:rsid w:val="001F5D69"/>
    <w:rsid w:val="0020713C"/>
    <w:rsid w:val="006B60CD"/>
    <w:rsid w:val="0071024B"/>
    <w:rsid w:val="00960158"/>
    <w:rsid w:val="00984B3E"/>
    <w:rsid w:val="00B332F1"/>
    <w:rsid w:val="00B35C98"/>
    <w:rsid w:val="00B97644"/>
    <w:rsid w:val="00BB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B994A"/>
  <w15:docId w15:val="{F708973D-4E48-4126-97B6-E76B5268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qFormat/>
    <w:rsid w:val="00B35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katex-mathml">
    <w:name w:val="katex-mathml"/>
    <w:basedOn w:val="a0"/>
    <w:rsid w:val="00B3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sRJ0HdByH/EsigKTyTi8X4fLA==">CgMxLjAaIQoBMBIcChoIB0IWCgtDb3VyaWVyIE5ldxIHR3VuZ3N1aDIOaC41cXo4NHJzNThtbHIyDmguaGdzOGUzODZ3cTI2Mg5oLmNuemZ2amI4bXJidjgAciExWkdoNFFNV3prSUtjN1NEemZwYVpoZGlfYmM0ZmxYX1Y=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Данил Ковалёв</cp:lastModifiedBy>
  <cp:revision>8</cp:revision>
  <dcterms:created xsi:type="dcterms:W3CDTF">2025-05-22T12:32:00Z</dcterms:created>
  <dcterms:modified xsi:type="dcterms:W3CDTF">2026-01-30T16:29:00Z</dcterms:modified>
</cp:coreProperties>
</file>