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8B1D9" w14:textId="6ED64C3C" w:rsidR="003266A6" w:rsidRDefault="003266A6" w:rsidP="001A0498">
      <w:pPr>
        <w:jc w:val="left"/>
        <w:rPr>
          <w:szCs w:val="28"/>
        </w:rPr>
      </w:pPr>
    </w:p>
    <w:p w14:paraId="206BC05B" w14:textId="77777777" w:rsidR="003266A6" w:rsidRDefault="003266A6" w:rsidP="003266A6">
      <w:pPr>
        <w:ind w:left="-142"/>
        <w:jc w:val="center"/>
        <w:rPr>
          <w:szCs w:val="28"/>
        </w:rPr>
      </w:pPr>
      <w:r>
        <w:rPr>
          <w:szCs w:val="28"/>
        </w:rPr>
        <w:t>МИНИСТЕРСТВО НАУКИ И ВЫСШЕГО ОБРАЗОВАНИЯ РОССИЙСКОЙ ФЕДЕРАЦИИ</w:t>
      </w:r>
    </w:p>
    <w:p w14:paraId="60BF1389" w14:textId="77777777" w:rsidR="003266A6" w:rsidRPr="003611CC" w:rsidRDefault="003266A6" w:rsidP="003266A6">
      <w:pPr>
        <w:ind w:right="-6"/>
        <w:jc w:val="center"/>
        <w:rPr>
          <w:b/>
          <w:bCs/>
          <w:szCs w:val="28"/>
          <w:lang w:val="en-US"/>
        </w:rPr>
      </w:pPr>
      <w:r>
        <w:rPr>
          <w:b/>
          <w:bCs/>
          <w:szCs w:val="28"/>
        </w:rPr>
        <w:t>ФЕДЕРАЛЬНОЕ ГОСУДАРСТВЕННОЕ БЮДЖЕТНОЕ</w:t>
      </w:r>
    </w:p>
    <w:p w14:paraId="1D5D5C9E" w14:textId="77777777" w:rsidR="003266A6" w:rsidRDefault="003266A6" w:rsidP="003266A6">
      <w:pPr>
        <w:ind w:left="-142" w:right="-143"/>
        <w:jc w:val="center"/>
        <w:rPr>
          <w:b/>
          <w:bCs/>
          <w:szCs w:val="28"/>
        </w:rPr>
      </w:pPr>
      <w:r>
        <w:rPr>
          <w:b/>
          <w:bCs/>
          <w:szCs w:val="28"/>
        </w:rPr>
        <w:t>ОБРАЗОВАТЕЛЬНОЕ УЧРЕЖДЕНИЕ ВЫСШЕГО ОБРАЗОВАНИЯ</w:t>
      </w:r>
      <w:r>
        <w:rPr>
          <w:b/>
          <w:bCs/>
          <w:szCs w:val="28"/>
        </w:rPr>
        <w:br/>
        <w:t>«ДОНСКОЙ ГОСУДАРСТВЕННЫЙ ТЕХНИЧЕСКИЙ УНИВЕРСИТЕТ»</w:t>
      </w:r>
    </w:p>
    <w:p w14:paraId="21B6D7D1" w14:textId="77777777" w:rsidR="003266A6" w:rsidRDefault="003266A6" w:rsidP="003266A6">
      <w:pPr>
        <w:jc w:val="center"/>
        <w:rPr>
          <w:b/>
          <w:bCs/>
          <w:szCs w:val="28"/>
        </w:rPr>
      </w:pPr>
      <w:r>
        <w:rPr>
          <w:b/>
          <w:bCs/>
          <w:szCs w:val="28"/>
        </w:rPr>
        <w:t>(ДГТУ)</w:t>
      </w:r>
    </w:p>
    <w:p w14:paraId="7E822C29" w14:textId="77777777" w:rsidR="003266A6" w:rsidRDefault="003266A6" w:rsidP="003266A6">
      <w:pPr>
        <w:jc w:val="center"/>
        <w:rPr>
          <w:b/>
          <w:bCs/>
          <w:szCs w:val="28"/>
        </w:rPr>
      </w:pPr>
    </w:p>
    <w:p w14:paraId="62E52CC9" w14:textId="77777777" w:rsidR="003266A6" w:rsidRDefault="003266A6" w:rsidP="003266A6">
      <w:pPr>
        <w:spacing w:line="200" w:lineRule="atLeast"/>
      </w:pPr>
      <w:r>
        <w:t>Факультет</w:t>
      </w:r>
      <w:r>
        <w:tab/>
        <w:t xml:space="preserve">Информатика и вычислительная техника </w:t>
      </w:r>
    </w:p>
    <w:p w14:paraId="0CF3F9A8" w14:textId="77777777" w:rsidR="003266A6" w:rsidRDefault="003266A6" w:rsidP="003266A6">
      <w:pPr>
        <w:spacing w:line="200" w:lineRule="atLeast"/>
        <w:rPr>
          <w:sz w:val="18"/>
          <w:szCs w:val="18"/>
        </w:rPr>
      </w:pPr>
      <w:r>
        <w:tab/>
      </w:r>
      <w:r>
        <w:tab/>
      </w:r>
      <w:r>
        <w:tab/>
      </w:r>
      <w:r>
        <w:tab/>
      </w:r>
      <w:r>
        <w:tab/>
      </w:r>
    </w:p>
    <w:p w14:paraId="06BD6552" w14:textId="77777777" w:rsidR="003266A6" w:rsidRDefault="003266A6" w:rsidP="003266A6">
      <w:pPr>
        <w:spacing w:line="200" w:lineRule="atLeast"/>
        <w:rPr>
          <w:u w:val="single"/>
        </w:rPr>
      </w:pPr>
      <w:r>
        <w:t>Кафедра</w:t>
      </w:r>
      <w:r>
        <w:tab/>
        <w:t>Кибербезопасность информационных систем</w:t>
      </w:r>
    </w:p>
    <w:p w14:paraId="2AE4B29D" w14:textId="77777777" w:rsidR="003266A6" w:rsidRDefault="003266A6" w:rsidP="003266A6">
      <w:pPr>
        <w:spacing w:line="200" w:lineRule="atLeast"/>
        <w:rPr>
          <w:sz w:val="18"/>
          <w:szCs w:val="18"/>
        </w:rPr>
      </w:pPr>
      <w:r>
        <w:tab/>
      </w:r>
      <w:r>
        <w:tab/>
      </w:r>
      <w:r>
        <w:tab/>
      </w:r>
      <w:r>
        <w:tab/>
      </w:r>
      <w:r>
        <w:tab/>
      </w:r>
    </w:p>
    <w:p w14:paraId="22A4F0E0" w14:textId="77777777" w:rsidR="003266A6" w:rsidRDefault="003266A6" w:rsidP="003266A6"/>
    <w:p w14:paraId="7214BB9D" w14:textId="54D09F23" w:rsidR="003266A6" w:rsidRPr="00EE4530" w:rsidRDefault="003266A6" w:rsidP="00EE4530">
      <w:pPr>
        <w:tabs>
          <w:tab w:val="left" w:pos="6552"/>
        </w:tabs>
      </w:pPr>
      <w:r>
        <w:tab/>
      </w:r>
    </w:p>
    <w:p w14:paraId="206E6289" w14:textId="77777777" w:rsidR="003266A6" w:rsidRPr="004906A6" w:rsidRDefault="003266A6" w:rsidP="00EE4530">
      <w:pPr>
        <w:ind w:firstLine="0"/>
        <w:rPr>
          <w:b/>
          <w:szCs w:val="28"/>
          <w:lang w:eastAsia="zh-CN"/>
        </w:rPr>
      </w:pPr>
    </w:p>
    <w:p w14:paraId="45C6D5D8" w14:textId="3A42283E" w:rsidR="003266A6" w:rsidRPr="00EE4530" w:rsidRDefault="00057105" w:rsidP="000C7E92">
      <w:pPr>
        <w:ind w:firstLine="0"/>
        <w:jc w:val="center"/>
        <w:rPr>
          <w:b/>
          <w:bCs/>
          <w:sz w:val="32"/>
          <w:szCs w:val="28"/>
        </w:rPr>
      </w:pPr>
      <w:r w:rsidRPr="00EE4530">
        <w:rPr>
          <w:b/>
          <w:bCs/>
          <w:sz w:val="32"/>
          <w:szCs w:val="28"/>
        </w:rPr>
        <w:t>Лабораторная работа № 6</w:t>
      </w:r>
    </w:p>
    <w:p w14:paraId="170EA120" w14:textId="77777777" w:rsidR="00EE4530" w:rsidRPr="00057105" w:rsidRDefault="00EE4530" w:rsidP="000C7E92">
      <w:pPr>
        <w:ind w:firstLine="0"/>
        <w:jc w:val="center"/>
        <w:rPr>
          <w:b/>
          <w:bCs/>
        </w:rPr>
      </w:pPr>
    </w:p>
    <w:p w14:paraId="22890F8C" w14:textId="18D66415" w:rsidR="000E3556" w:rsidRPr="00984428" w:rsidRDefault="003266A6" w:rsidP="00984428">
      <w:pPr>
        <w:spacing w:line="360" w:lineRule="auto"/>
        <w:jc w:val="center"/>
        <w:rPr>
          <w:color w:val="000000"/>
          <w:szCs w:val="28"/>
        </w:rPr>
      </w:pPr>
      <w:r w:rsidRPr="00FA64AB">
        <w:rPr>
          <w:szCs w:val="28"/>
        </w:rPr>
        <w:t>на тему</w:t>
      </w:r>
      <w:r w:rsidRPr="00FA64AB">
        <w:rPr>
          <w:spacing w:val="-4"/>
          <w:szCs w:val="28"/>
        </w:rPr>
        <w:t xml:space="preserve"> </w:t>
      </w:r>
      <w:r w:rsidRPr="00FA64AB">
        <w:rPr>
          <w:color w:val="000000"/>
          <w:szCs w:val="28"/>
        </w:rPr>
        <w:t>«</w:t>
      </w:r>
      <w:r w:rsidR="000E3556" w:rsidRPr="000E3556">
        <w:rPr>
          <w:color w:val="000000"/>
          <w:szCs w:val="28"/>
        </w:rPr>
        <w:t>Технология Enterprise Java Beans (EJB) как спецификация написания и поддержки серверных компонентов, содержащих бизнес–логику. Защита кросс-платформенного программного обеспечения (КПО), написанного по технологии EJB.</w:t>
      </w:r>
      <w:r w:rsidR="00705E04" w:rsidRPr="00FA64AB">
        <w:rPr>
          <w:szCs w:val="28"/>
        </w:rPr>
        <w:t>»</w:t>
      </w:r>
    </w:p>
    <w:tbl>
      <w:tblPr>
        <w:tblStyle w:val="ae"/>
        <w:tblpPr w:leftFromText="180" w:rightFromText="180" w:vertAnchor="text" w:horzAnchor="margin" w:tblpXSpec="right" w:tblpY="18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5103"/>
      </w:tblGrid>
      <w:tr w:rsidR="001A0498" w:rsidRPr="00541DE8" w14:paraId="4AB624BC" w14:textId="77777777" w:rsidTr="001A0498">
        <w:trPr>
          <w:gridBefore w:val="1"/>
          <w:wBefore w:w="108" w:type="dxa"/>
          <w:trHeight w:hRule="exact" w:val="425"/>
        </w:trPr>
        <w:tc>
          <w:tcPr>
            <w:tcW w:w="5103" w:type="dxa"/>
            <w:hideMark/>
          </w:tcPr>
          <w:p w14:paraId="616A6BCB" w14:textId="25D7C36E" w:rsidR="001A0498" w:rsidRPr="00541DE8" w:rsidRDefault="001A0498" w:rsidP="001A0498">
            <w:pPr>
              <w:ind w:firstLine="0"/>
              <w:rPr>
                <w:szCs w:val="28"/>
              </w:rPr>
            </w:pPr>
            <w:r w:rsidRPr="00541DE8">
              <w:rPr>
                <w:szCs w:val="28"/>
              </w:rPr>
              <w:t>Выполнили: студенты группы ВКБ4</w:t>
            </w:r>
            <w:r w:rsidR="0078565F">
              <w:rPr>
                <w:szCs w:val="28"/>
              </w:rPr>
              <w:t>3</w:t>
            </w:r>
          </w:p>
        </w:tc>
      </w:tr>
      <w:tr w:rsidR="001A0498" w:rsidRPr="00541DE8" w14:paraId="0E50D86F" w14:textId="77777777" w:rsidTr="001A0498">
        <w:trPr>
          <w:gridBefore w:val="1"/>
          <w:wBefore w:w="108" w:type="dxa"/>
          <w:trHeight w:hRule="exact" w:val="425"/>
        </w:trPr>
        <w:tc>
          <w:tcPr>
            <w:tcW w:w="5103" w:type="dxa"/>
            <w:tcBorders>
              <w:top w:val="nil"/>
              <w:left w:val="nil"/>
              <w:bottom w:val="single" w:sz="4" w:space="0" w:color="auto"/>
              <w:right w:val="nil"/>
            </w:tcBorders>
            <w:hideMark/>
          </w:tcPr>
          <w:p w14:paraId="48AC1FE8" w14:textId="14AACC41" w:rsidR="001A0498" w:rsidRPr="00541DE8" w:rsidRDefault="00C76759" w:rsidP="001A0498">
            <w:pPr>
              <w:ind w:firstLine="0"/>
              <w:jc w:val="center"/>
              <w:rPr>
                <w:szCs w:val="28"/>
              </w:rPr>
            </w:pPr>
            <w:r>
              <w:rPr>
                <w:szCs w:val="28"/>
              </w:rPr>
              <w:t>Ковалев Данил Петрович</w:t>
            </w:r>
          </w:p>
        </w:tc>
      </w:tr>
      <w:tr w:rsidR="001A0498" w:rsidRPr="00541DE8" w14:paraId="62C235E5" w14:textId="77777777" w:rsidTr="001A0498">
        <w:trPr>
          <w:gridBefore w:val="1"/>
          <w:wBefore w:w="108" w:type="dxa"/>
          <w:trHeight w:hRule="exact" w:val="425"/>
        </w:trPr>
        <w:tc>
          <w:tcPr>
            <w:tcW w:w="5103" w:type="dxa"/>
            <w:tcBorders>
              <w:top w:val="nil"/>
              <w:left w:val="nil"/>
              <w:bottom w:val="single" w:sz="4" w:space="0" w:color="auto"/>
              <w:right w:val="nil"/>
            </w:tcBorders>
            <w:hideMark/>
          </w:tcPr>
          <w:p w14:paraId="4E8BC2EF" w14:textId="2A2B8D1F" w:rsidR="001A0498" w:rsidRPr="00541DE8" w:rsidRDefault="00804546" w:rsidP="001A0498">
            <w:pPr>
              <w:ind w:firstLine="0"/>
              <w:jc w:val="center"/>
              <w:rPr>
                <w:szCs w:val="28"/>
              </w:rPr>
            </w:pPr>
            <w:r>
              <w:rPr>
                <w:szCs w:val="28"/>
              </w:rPr>
              <w:t>Нимгиров Дорджи Церенович</w:t>
            </w:r>
          </w:p>
        </w:tc>
      </w:tr>
      <w:tr w:rsidR="001A0498" w:rsidRPr="00541DE8" w14:paraId="756DFB33" w14:textId="77777777" w:rsidTr="001A0498">
        <w:trPr>
          <w:gridBefore w:val="1"/>
          <w:wBefore w:w="108" w:type="dxa"/>
          <w:trHeight w:hRule="exact" w:val="425"/>
        </w:trPr>
        <w:tc>
          <w:tcPr>
            <w:tcW w:w="5103" w:type="dxa"/>
            <w:tcBorders>
              <w:top w:val="nil"/>
              <w:left w:val="nil"/>
              <w:bottom w:val="single" w:sz="4" w:space="0" w:color="auto"/>
              <w:right w:val="nil"/>
            </w:tcBorders>
            <w:hideMark/>
          </w:tcPr>
          <w:p w14:paraId="4F9A81AF" w14:textId="51CCE8CA" w:rsidR="001A0498" w:rsidRPr="00541DE8" w:rsidRDefault="00804546" w:rsidP="001A0498">
            <w:pPr>
              <w:ind w:firstLine="0"/>
              <w:jc w:val="center"/>
              <w:rPr>
                <w:szCs w:val="28"/>
              </w:rPr>
            </w:pPr>
            <w:r>
              <w:rPr>
                <w:szCs w:val="28"/>
              </w:rPr>
              <w:t>Леза Алексей Александрович</w:t>
            </w:r>
          </w:p>
        </w:tc>
      </w:tr>
      <w:tr w:rsidR="001A0498" w:rsidRPr="00541DE8" w14:paraId="2C562282" w14:textId="77777777" w:rsidTr="001A0498">
        <w:trPr>
          <w:gridBefore w:val="1"/>
          <w:wBefore w:w="108" w:type="dxa"/>
          <w:trHeight w:hRule="exact" w:val="425"/>
        </w:trPr>
        <w:tc>
          <w:tcPr>
            <w:tcW w:w="5103" w:type="dxa"/>
            <w:tcBorders>
              <w:top w:val="nil"/>
              <w:left w:val="nil"/>
              <w:bottom w:val="single" w:sz="4" w:space="0" w:color="auto"/>
              <w:right w:val="nil"/>
            </w:tcBorders>
            <w:hideMark/>
          </w:tcPr>
          <w:p w14:paraId="174AD18F" w14:textId="177A1AB1" w:rsidR="001A0498" w:rsidRPr="00541DE8" w:rsidRDefault="00804546" w:rsidP="001A0498">
            <w:pPr>
              <w:ind w:firstLine="0"/>
              <w:jc w:val="center"/>
              <w:rPr>
                <w:szCs w:val="28"/>
              </w:rPr>
            </w:pPr>
            <w:r>
              <w:rPr>
                <w:szCs w:val="28"/>
              </w:rPr>
              <w:t>Ермолаев Богдан Юрьевич</w:t>
            </w:r>
          </w:p>
        </w:tc>
      </w:tr>
      <w:tr w:rsidR="001A0498" w:rsidRPr="00541DE8" w14:paraId="04163428" w14:textId="77777777" w:rsidTr="001A0498">
        <w:trPr>
          <w:gridBefore w:val="1"/>
          <w:wBefore w:w="108" w:type="dxa"/>
          <w:trHeight w:hRule="exact" w:val="425"/>
        </w:trPr>
        <w:tc>
          <w:tcPr>
            <w:tcW w:w="5103" w:type="dxa"/>
            <w:tcBorders>
              <w:top w:val="single" w:sz="4" w:space="0" w:color="auto"/>
              <w:left w:val="nil"/>
              <w:bottom w:val="nil"/>
              <w:right w:val="nil"/>
            </w:tcBorders>
            <w:hideMark/>
          </w:tcPr>
          <w:p w14:paraId="7F769A9B" w14:textId="77777777" w:rsidR="001A0498" w:rsidRPr="00541DE8" w:rsidRDefault="001A0498" w:rsidP="001A0498">
            <w:pPr>
              <w:ind w:firstLine="0"/>
              <w:jc w:val="center"/>
              <w:rPr>
                <w:szCs w:val="28"/>
              </w:rPr>
            </w:pPr>
            <w:r w:rsidRPr="00541DE8">
              <w:rPr>
                <w:szCs w:val="28"/>
              </w:rPr>
              <w:t>(Фамилия, имя, отчество)</w:t>
            </w:r>
          </w:p>
        </w:tc>
      </w:tr>
      <w:tr w:rsidR="001A0498" w:rsidRPr="00541DE8" w14:paraId="1EE84773" w14:textId="77777777" w:rsidTr="001A0498">
        <w:trPr>
          <w:trHeight w:hRule="exact" w:val="454"/>
        </w:trPr>
        <w:tc>
          <w:tcPr>
            <w:tcW w:w="5211" w:type="dxa"/>
            <w:gridSpan w:val="2"/>
          </w:tcPr>
          <w:p w14:paraId="62DBA225" w14:textId="77777777" w:rsidR="001A0498" w:rsidRPr="00541DE8" w:rsidRDefault="001A0498" w:rsidP="001A0498">
            <w:pPr>
              <w:ind w:firstLine="0"/>
              <w:rPr>
                <w:szCs w:val="28"/>
              </w:rPr>
            </w:pPr>
            <w:r w:rsidRPr="00541DE8">
              <w:rPr>
                <w:szCs w:val="28"/>
              </w:rPr>
              <w:t xml:space="preserve">Проверил: профессор </w:t>
            </w:r>
          </w:p>
        </w:tc>
      </w:tr>
      <w:tr w:rsidR="001A0498" w:rsidRPr="00541DE8" w14:paraId="23997A7D" w14:textId="77777777" w:rsidTr="001A0498">
        <w:trPr>
          <w:trHeight w:hRule="exact" w:val="454"/>
        </w:trPr>
        <w:tc>
          <w:tcPr>
            <w:tcW w:w="5211" w:type="dxa"/>
            <w:gridSpan w:val="2"/>
            <w:tcBorders>
              <w:top w:val="nil"/>
              <w:left w:val="nil"/>
              <w:bottom w:val="single" w:sz="4" w:space="0" w:color="auto"/>
              <w:right w:val="nil"/>
            </w:tcBorders>
            <w:hideMark/>
          </w:tcPr>
          <w:p w14:paraId="5009D0BB" w14:textId="77777777" w:rsidR="001A0498" w:rsidRPr="00541DE8" w:rsidRDefault="001A0498" w:rsidP="001A0498">
            <w:pPr>
              <w:ind w:firstLine="0"/>
              <w:jc w:val="center"/>
              <w:rPr>
                <w:szCs w:val="28"/>
              </w:rPr>
            </w:pPr>
            <w:r w:rsidRPr="00541DE8">
              <w:rPr>
                <w:szCs w:val="28"/>
              </w:rPr>
              <w:t>Черкесова Лариса Владимировна</w:t>
            </w:r>
          </w:p>
        </w:tc>
      </w:tr>
      <w:tr w:rsidR="001A0498" w:rsidRPr="00541DE8" w14:paraId="6CE1A3B2" w14:textId="77777777" w:rsidTr="001A0498">
        <w:trPr>
          <w:trHeight w:hRule="exact" w:val="454"/>
        </w:trPr>
        <w:tc>
          <w:tcPr>
            <w:tcW w:w="5211" w:type="dxa"/>
            <w:gridSpan w:val="2"/>
            <w:tcBorders>
              <w:top w:val="single" w:sz="4" w:space="0" w:color="auto"/>
              <w:left w:val="nil"/>
              <w:bottom w:val="nil"/>
              <w:right w:val="nil"/>
            </w:tcBorders>
            <w:hideMark/>
          </w:tcPr>
          <w:p w14:paraId="51FCDE1B" w14:textId="77777777" w:rsidR="001A0498" w:rsidRPr="00541DE8" w:rsidRDefault="001A0498" w:rsidP="001A0498">
            <w:pPr>
              <w:ind w:firstLine="0"/>
              <w:jc w:val="center"/>
              <w:rPr>
                <w:szCs w:val="28"/>
              </w:rPr>
            </w:pPr>
            <w:r w:rsidRPr="00541DE8">
              <w:rPr>
                <w:szCs w:val="28"/>
              </w:rPr>
              <w:t>(Фамилия, имя, отчество)</w:t>
            </w:r>
          </w:p>
        </w:tc>
      </w:tr>
    </w:tbl>
    <w:p w14:paraId="1561EF76" w14:textId="34F350E2" w:rsidR="00A22700" w:rsidRDefault="001A0498" w:rsidP="00EE4530">
      <w:pPr>
        <w:suppressAutoHyphens w:val="0"/>
        <w:spacing w:after="160" w:line="259" w:lineRule="auto"/>
        <w:ind w:firstLine="0"/>
      </w:pPr>
      <w:r>
        <w:br w:type="page"/>
      </w:r>
    </w:p>
    <w:p w14:paraId="4AA40DA6" w14:textId="1052F1DE" w:rsidR="008773DB" w:rsidRPr="008773DB" w:rsidRDefault="008773DB" w:rsidP="008773DB">
      <w:pPr>
        <w:spacing w:line="360" w:lineRule="auto"/>
      </w:pPr>
      <w:r w:rsidRPr="008773DB">
        <w:rPr>
          <w:b/>
          <w:bCs/>
        </w:rPr>
        <w:lastRenderedPageBreak/>
        <w:t>Цель:</w:t>
      </w:r>
      <w:r w:rsidRPr="008773DB">
        <w:t xml:space="preserve"> </w:t>
      </w:r>
      <w:r>
        <w:t>изучить т</w:t>
      </w:r>
      <w:r w:rsidRPr="008773DB">
        <w:t>ехнологи</w:t>
      </w:r>
      <w:r>
        <w:t>ю</w:t>
      </w:r>
      <w:r w:rsidRPr="008773DB">
        <w:t xml:space="preserve"> </w:t>
      </w:r>
      <w:r w:rsidRPr="008773DB">
        <w:rPr>
          <w:lang w:val="en-US"/>
        </w:rPr>
        <w:t>Enterprise</w:t>
      </w:r>
      <w:r w:rsidRPr="008773DB">
        <w:t xml:space="preserve"> </w:t>
      </w:r>
      <w:r w:rsidRPr="008773DB">
        <w:rPr>
          <w:lang w:val="en-US"/>
        </w:rPr>
        <w:t>Java</w:t>
      </w:r>
      <w:r w:rsidRPr="008773DB">
        <w:t xml:space="preserve"> </w:t>
      </w:r>
      <w:r w:rsidRPr="008773DB">
        <w:rPr>
          <w:lang w:val="en-US"/>
        </w:rPr>
        <w:t>Beans</w:t>
      </w:r>
      <w:r w:rsidRPr="008773DB">
        <w:t xml:space="preserve"> (</w:t>
      </w:r>
      <w:r w:rsidRPr="008773DB">
        <w:rPr>
          <w:lang w:val="en-US"/>
        </w:rPr>
        <w:t>EJB</w:t>
      </w:r>
      <w:r w:rsidRPr="008773DB">
        <w:t>) как спецификация написания и</w:t>
      </w:r>
      <w:r>
        <w:t xml:space="preserve"> </w:t>
      </w:r>
      <w:r w:rsidRPr="008773DB">
        <w:t xml:space="preserve">поддержки серверных компонентов, содержащих бизнес–логику. Защита </w:t>
      </w:r>
      <w:r w:rsidRPr="008773DB">
        <w:t>кроссплатформенного</w:t>
      </w:r>
      <w:r w:rsidRPr="008773DB">
        <w:t xml:space="preserve"> программного обеспечения (КПО), написанного по технологии </w:t>
      </w:r>
      <w:r w:rsidRPr="008773DB">
        <w:rPr>
          <w:lang w:val="en-US"/>
        </w:rPr>
        <w:t>EJB</w:t>
      </w:r>
      <w:r w:rsidRPr="008773DB">
        <w:t>.</w:t>
      </w:r>
    </w:p>
    <w:p w14:paraId="1A10153F" w14:textId="1AAA3694" w:rsidR="000E3556" w:rsidRPr="000E3556" w:rsidRDefault="008773DB" w:rsidP="008773DB">
      <w:pPr>
        <w:spacing w:line="360" w:lineRule="auto"/>
      </w:pPr>
      <w:r w:rsidRPr="008773DB">
        <w:rPr>
          <w:b/>
          <w:bCs/>
        </w:rPr>
        <w:t xml:space="preserve">Задание </w:t>
      </w:r>
      <w:r w:rsidR="00FA64AB" w:rsidRPr="008773DB">
        <w:rPr>
          <w:b/>
          <w:bCs/>
        </w:rPr>
        <w:t>1.</w:t>
      </w:r>
      <w:r w:rsidR="00FA64AB" w:rsidRPr="000E3556">
        <w:t xml:space="preserve"> </w:t>
      </w:r>
      <w:r w:rsidR="000E3556" w:rsidRPr="000E3556">
        <w:t xml:space="preserve">Предпосылки появления технологии Enterprise Java Beans (EJB). Сеансовые, объектные и управляемые сообщениями компоненты технологии EJB. Серверные компоненты Enterprise Java Beans. Компонент Enterprise Bean. </w:t>
      </w:r>
    </w:p>
    <w:p w14:paraId="068DBF67" w14:textId="371C5CA1" w:rsidR="000E3556" w:rsidRDefault="000E3556" w:rsidP="000E3556">
      <w:pPr>
        <w:spacing w:line="360" w:lineRule="auto"/>
        <w:rPr>
          <w:szCs w:val="28"/>
          <w:lang w:eastAsia="en-US"/>
        </w:rPr>
      </w:pPr>
      <w:r w:rsidRPr="000E3556">
        <w:rPr>
          <w:szCs w:val="28"/>
          <w:lang w:eastAsia="en-US"/>
        </w:rPr>
        <w:t>Технология Enterprise Java Beans (EJB) появилась в ответ на потребность в унифицированной платформе для разработки корпоративных приложений, способных работать в распределенной среде. До появления EJB разработчики сталкивались с проблемами интеграции различных технологий, написания кода для управления транзакциями, безопасности и распределенных вычислений. EJB решает эти проблемы, предоставляя стандартизированный контейнер для управления серверными компонентами, что упрощает разработку и поддержку сложных бизнес-приложений​</w:t>
      </w:r>
    </w:p>
    <w:p w14:paraId="6547FA4E" w14:textId="3E1187D5" w:rsidR="000E3556" w:rsidRPr="000E3556" w:rsidRDefault="000E3556" w:rsidP="000E3556">
      <w:pPr>
        <w:spacing w:line="360" w:lineRule="auto"/>
        <w:rPr>
          <w:szCs w:val="28"/>
          <w:lang w:eastAsia="en-US"/>
        </w:rPr>
      </w:pPr>
      <w:r w:rsidRPr="000E3556">
        <w:rPr>
          <w:szCs w:val="28"/>
          <w:lang w:eastAsia="en-US"/>
        </w:rPr>
        <w:t>Типы компонентов EJB. EJB-система состоит из трех основных типов компонентов:</w:t>
      </w:r>
    </w:p>
    <w:p w14:paraId="155A66BE" w14:textId="77777777" w:rsidR="000E3556" w:rsidRPr="000E3556" w:rsidRDefault="000E3556" w:rsidP="00976339">
      <w:pPr>
        <w:numPr>
          <w:ilvl w:val="0"/>
          <w:numId w:val="1"/>
        </w:numPr>
        <w:spacing w:line="360" w:lineRule="auto"/>
        <w:ind w:left="0" w:firstLine="709"/>
        <w:rPr>
          <w:szCs w:val="28"/>
          <w:lang w:eastAsia="en-US"/>
        </w:rPr>
      </w:pPr>
      <w:r w:rsidRPr="000E3556">
        <w:rPr>
          <w:szCs w:val="28"/>
          <w:lang w:eastAsia="en-US"/>
        </w:rPr>
        <w:t>Сеансовые компоненты (Session Beans) – обеспечивают выполнение логики приложения и могут быть двух видов:</w:t>
      </w:r>
    </w:p>
    <w:p w14:paraId="1E420189" w14:textId="77777777" w:rsidR="00386CF5" w:rsidRDefault="000E3556" w:rsidP="00386CF5">
      <w:pPr>
        <w:pStyle w:val="a7"/>
        <w:numPr>
          <w:ilvl w:val="0"/>
          <w:numId w:val="15"/>
        </w:numPr>
        <w:spacing w:line="360" w:lineRule="auto"/>
        <w:rPr>
          <w:szCs w:val="28"/>
          <w:lang w:eastAsia="en-US"/>
        </w:rPr>
      </w:pPr>
      <w:r w:rsidRPr="00386CF5">
        <w:rPr>
          <w:szCs w:val="28"/>
          <w:lang w:eastAsia="en-US"/>
        </w:rPr>
        <w:t>Без состояния (Stateless Session Beans) – не хранят данные между вызовами и используются для операций, не зависящих от предыдущих запросов.</w:t>
      </w:r>
    </w:p>
    <w:p w14:paraId="332F77CA" w14:textId="0EF3138F" w:rsidR="000E3556" w:rsidRPr="00386CF5" w:rsidRDefault="000E3556" w:rsidP="00386CF5">
      <w:pPr>
        <w:pStyle w:val="a7"/>
        <w:numPr>
          <w:ilvl w:val="0"/>
          <w:numId w:val="15"/>
        </w:numPr>
        <w:spacing w:line="360" w:lineRule="auto"/>
        <w:rPr>
          <w:szCs w:val="28"/>
          <w:lang w:eastAsia="en-US"/>
        </w:rPr>
      </w:pPr>
      <w:r w:rsidRPr="00386CF5">
        <w:rPr>
          <w:szCs w:val="28"/>
          <w:lang w:eastAsia="en-US"/>
        </w:rPr>
        <w:t>С состоянием (Stateful Session Beans) – хранят данные между вызовами и используются, когда требуется поддерживать состояние сеанса пользователя​.</w:t>
      </w:r>
    </w:p>
    <w:p w14:paraId="3F135D12" w14:textId="77777777" w:rsidR="000E3556" w:rsidRPr="000E3556" w:rsidRDefault="000E3556" w:rsidP="00976339">
      <w:pPr>
        <w:numPr>
          <w:ilvl w:val="0"/>
          <w:numId w:val="1"/>
        </w:numPr>
        <w:spacing w:line="360" w:lineRule="auto"/>
        <w:ind w:left="0" w:firstLine="709"/>
        <w:rPr>
          <w:szCs w:val="28"/>
          <w:lang w:eastAsia="en-US"/>
        </w:rPr>
      </w:pPr>
      <w:r w:rsidRPr="000E3556">
        <w:rPr>
          <w:szCs w:val="28"/>
          <w:lang w:eastAsia="en-US"/>
        </w:rPr>
        <w:t>Объектные компоненты (Entity Beans) – представляют объекты базы данных и обеспечивают доступ к данным. Они</w:t>
      </w:r>
      <w:r w:rsidRPr="00AB2889">
        <w:rPr>
          <w:szCs w:val="28"/>
          <w:lang w:val="en-US" w:eastAsia="en-US"/>
        </w:rPr>
        <w:t xml:space="preserve"> </w:t>
      </w:r>
      <w:r w:rsidRPr="000E3556">
        <w:rPr>
          <w:szCs w:val="28"/>
          <w:lang w:eastAsia="en-US"/>
        </w:rPr>
        <w:t>могут</w:t>
      </w:r>
      <w:r w:rsidRPr="00AB2889">
        <w:rPr>
          <w:szCs w:val="28"/>
          <w:lang w:val="en-US" w:eastAsia="en-US"/>
        </w:rPr>
        <w:t xml:space="preserve"> </w:t>
      </w:r>
      <w:r w:rsidRPr="000E3556">
        <w:rPr>
          <w:szCs w:val="28"/>
          <w:lang w:eastAsia="en-US"/>
        </w:rPr>
        <w:t>управляться</w:t>
      </w:r>
      <w:r w:rsidRPr="00AB2889">
        <w:rPr>
          <w:szCs w:val="28"/>
          <w:lang w:val="en-US" w:eastAsia="en-US"/>
        </w:rPr>
        <w:t xml:space="preserve"> </w:t>
      </w:r>
      <w:r w:rsidRPr="000E3556">
        <w:rPr>
          <w:szCs w:val="28"/>
          <w:lang w:eastAsia="en-US"/>
        </w:rPr>
        <w:t>контейнером</w:t>
      </w:r>
      <w:r w:rsidRPr="00AB2889">
        <w:rPr>
          <w:szCs w:val="28"/>
          <w:lang w:val="en-US" w:eastAsia="en-US"/>
        </w:rPr>
        <w:t xml:space="preserve"> (CMP – Container Managed Persistence) </w:t>
      </w:r>
      <w:r w:rsidRPr="000E3556">
        <w:rPr>
          <w:szCs w:val="28"/>
          <w:lang w:eastAsia="en-US"/>
        </w:rPr>
        <w:t>или</w:t>
      </w:r>
      <w:r w:rsidRPr="00AB2889">
        <w:rPr>
          <w:szCs w:val="28"/>
          <w:lang w:val="en-US" w:eastAsia="en-US"/>
        </w:rPr>
        <w:t xml:space="preserve"> </w:t>
      </w:r>
      <w:r w:rsidRPr="000E3556">
        <w:rPr>
          <w:szCs w:val="28"/>
          <w:lang w:eastAsia="en-US"/>
        </w:rPr>
        <w:t>разработчиком</w:t>
      </w:r>
      <w:r w:rsidRPr="00AB2889">
        <w:rPr>
          <w:szCs w:val="28"/>
          <w:lang w:val="en-US" w:eastAsia="en-US"/>
        </w:rPr>
        <w:t xml:space="preserve"> (BMP – Bean Managed </w:t>
      </w:r>
      <w:r w:rsidRPr="00AB2889">
        <w:rPr>
          <w:szCs w:val="28"/>
          <w:lang w:val="en-US" w:eastAsia="en-US"/>
        </w:rPr>
        <w:lastRenderedPageBreak/>
        <w:t xml:space="preserve">Persistence). </w:t>
      </w:r>
      <w:r w:rsidRPr="000E3556">
        <w:rPr>
          <w:szCs w:val="28"/>
          <w:lang w:eastAsia="en-US"/>
        </w:rPr>
        <w:t>Эти компоненты моделируют реальные объекты, например, клиентов, заказы или товары​.</w:t>
      </w:r>
    </w:p>
    <w:p w14:paraId="64E64976" w14:textId="77777777" w:rsidR="000E3556" w:rsidRPr="000E3556" w:rsidRDefault="000E3556" w:rsidP="00976339">
      <w:pPr>
        <w:numPr>
          <w:ilvl w:val="0"/>
          <w:numId w:val="1"/>
        </w:numPr>
        <w:spacing w:line="360" w:lineRule="auto"/>
        <w:ind w:left="0" w:firstLine="709"/>
        <w:rPr>
          <w:szCs w:val="28"/>
          <w:lang w:eastAsia="en-US"/>
        </w:rPr>
      </w:pPr>
      <w:r w:rsidRPr="000E3556">
        <w:rPr>
          <w:szCs w:val="28"/>
          <w:lang w:eastAsia="en-US"/>
        </w:rPr>
        <w:t>Компоненты, управляемые сообщениями (Message-Driven Beans, MDB) – реагируют на события, получая сообщения от системы обмена сообщениями (например, Java Message Service, JMS). Они не имеют состояния и предназначены для обработки асинхронных запросов, например, уведомлений о поступлении новых заказов​.</w:t>
      </w:r>
    </w:p>
    <w:p w14:paraId="36596E6B" w14:textId="1CE93F6D" w:rsidR="000E3556" w:rsidRPr="000E3556" w:rsidRDefault="000E3556" w:rsidP="000E3556">
      <w:pPr>
        <w:spacing w:line="360" w:lineRule="auto"/>
        <w:ind w:firstLine="708"/>
        <w:rPr>
          <w:szCs w:val="28"/>
          <w:lang w:eastAsia="en-US"/>
        </w:rPr>
      </w:pPr>
      <w:r w:rsidRPr="000E3556">
        <w:rPr>
          <w:szCs w:val="28"/>
          <w:lang w:eastAsia="en-US"/>
        </w:rPr>
        <w:t>Серверные компоненты Enterprise Java Bean. Все компоненты EJB работают в EJB-контейнере – это программная среда, которая предоставляет системные сервисы, такие как безопасность, управление транзакциями, многопоточность и другие функции, упрощая процесс разработки. Контейнер скрывает сложность работы с распределенными системами, позволяя разработчикам сосредоточиться на бизнес-логике​.</w:t>
      </w:r>
    </w:p>
    <w:p w14:paraId="6E119E5D" w14:textId="77777777" w:rsidR="000E3556" w:rsidRDefault="000E3556" w:rsidP="000E3556">
      <w:pPr>
        <w:spacing w:line="360" w:lineRule="auto"/>
        <w:ind w:firstLine="708"/>
        <w:rPr>
          <w:b/>
          <w:bCs/>
          <w:szCs w:val="28"/>
          <w:lang w:eastAsia="en-US"/>
        </w:rPr>
      </w:pPr>
      <w:r w:rsidRPr="000E3556">
        <w:rPr>
          <w:szCs w:val="28"/>
          <w:lang w:eastAsia="en-US"/>
        </w:rPr>
        <w:t>Компонент Enterprise Bean. Enterprise Bean – это Java-объект, реализующий спецификацию EJB, который выполняется внутри контейнера. Он может включать бизнес-логику, обращаться к базам данных и взаимодействовать с клиентскими приложениями. Например, в системе управления отелем объектный компонент может представлять номера и клиентов, а сеансовый – обрабатывать процесс бронирования​.</w:t>
      </w:r>
    </w:p>
    <w:p w14:paraId="3F49E1D2" w14:textId="77777777" w:rsidR="0067389B" w:rsidRDefault="000E3556" w:rsidP="0067389B">
      <w:pPr>
        <w:spacing w:line="360" w:lineRule="auto"/>
        <w:ind w:firstLine="708"/>
        <w:rPr>
          <w:szCs w:val="28"/>
          <w:lang w:eastAsia="en-US"/>
        </w:rPr>
      </w:pPr>
      <w:r>
        <w:rPr>
          <w:szCs w:val="28"/>
          <w:lang w:eastAsia="en-US"/>
        </w:rPr>
        <w:t>Т</w:t>
      </w:r>
      <w:r w:rsidRPr="000E3556">
        <w:rPr>
          <w:szCs w:val="28"/>
          <w:lang w:eastAsia="en-US"/>
        </w:rPr>
        <w:t>ехнология EJB предоставляет мощный инструмент для создания надежных, масштабируемых и безопасных бизнес-приложений, снижая сложность работы с транзакциями, безопасностью и распределенной архитектурой.</w:t>
      </w:r>
    </w:p>
    <w:p w14:paraId="62BC1AF8" w14:textId="13C9E3D5" w:rsidR="0067389B" w:rsidRDefault="000B64EA" w:rsidP="001342A5">
      <w:pPr>
        <w:spacing w:line="360" w:lineRule="auto"/>
      </w:pPr>
      <w:r w:rsidRPr="000B64EA">
        <w:rPr>
          <w:b/>
          <w:bCs/>
        </w:rPr>
        <w:t xml:space="preserve">Задание </w:t>
      </w:r>
      <w:r w:rsidR="000E3556" w:rsidRPr="000B64EA">
        <w:rPr>
          <w:b/>
          <w:bCs/>
        </w:rPr>
        <w:t>2.</w:t>
      </w:r>
      <w:r w:rsidR="000E3556" w:rsidRPr="000E3556">
        <w:t xml:space="preserve"> Классы и интерфейсы компонентов EJB. Удалённый интерфейс (Remote Interface), домашний интерфейс (Home Interface), локальный интерфейс (Local Interface), локальный домашний интерфейс (Local Home Interface). </w:t>
      </w:r>
    </w:p>
    <w:p w14:paraId="6B87467D" w14:textId="2129FC2D" w:rsidR="000E3556" w:rsidRPr="000E3556" w:rsidRDefault="000E3556" w:rsidP="001342A5">
      <w:pPr>
        <w:spacing w:line="360" w:lineRule="auto"/>
        <w:rPr>
          <w:szCs w:val="28"/>
          <w:lang w:eastAsia="en-US"/>
        </w:rPr>
      </w:pPr>
      <w:r w:rsidRPr="000E3556">
        <w:rPr>
          <w:lang w:eastAsia="en-US"/>
        </w:rPr>
        <w:t>Классы и интерфейсы компонентов EJB</w:t>
      </w:r>
      <w:r w:rsidRPr="0067389B">
        <w:rPr>
          <w:lang w:eastAsia="en-US"/>
        </w:rPr>
        <w:t xml:space="preserve">. </w:t>
      </w:r>
      <w:r w:rsidRPr="000E3556">
        <w:rPr>
          <w:lang w:eastAsia="en-US"/>
        </w:rPr>
        <w:t xml:space="preserve">Компоненты Enterprise Java Beans (EJB) строятся на основе нескольких интерфейсов и классов, обеспечивающих их взаимодействие с клиентами и контейнером. Основные интерфейсы </w:t>
      </w:r>
      <w:r w:rsidRPr="000E3556">
        <w:rPr>
          <w:lang w:eastAsia="en-US"/>
        </w:rPr>
        <w:lastRenderedPageBreak/>
        <w:t>включают удаленный (Remote Interface), домашний (Home Interface), локальный (Local Interface) и локальный домашний (Local Home Interface).</w:t>
      </w:r>
    </w:p>
    <w:p w14:paraId="700D1BBB" w14:textId="57511B64" w:rsidR="001342A5" w:rsidRPr="001342A5" w:rsidRDefault="000E3556" w:rsidP="001342A5">
      <w:pPr>
        <w:spacing w:line="360" w:lineRule="auto"/>
        <w:rPr>
          <w:lang w:val="en-US" w:eastAsia="en-US"/>
        </w:rPr>
      </w:pPr>
      <w:r w:rsidRPr="000E3556">
        <w:rPr>
          <w:lang w:eastAsia="en-US"/>
        </w:rPr>
        <w:t>Удалённый интерфейс (Remote Interface)</w:t>
      </w:r>
      <w:r w:rsidR="001342A5">
        <w:rPr>
          <w:lang w:val="en-US" w:eastAsia="en-US"/>
        </w:rPr>
        <w:t>:</w:t>
      </w:r>
    </w:p>
    <w:p w14:paraId="25B08F04" w14:textId="0FBD6660" w:rsidR="001342A5" w:rsidRDefault="000E3556" w:rsidP="001342A5">
      <w:pPr>
        <w:pStyle w:val="a7"/>
        <w:numPr>
          <w:ilvl w:val="0"/>
          <w:numId w:val="16"/>
        </w:numPr>
        <w:spacing w:line="360" w:lineRule="auto"/>
        <w:rPr>
          <w:lang w:eastAsia="en-US"/>
        </w:rPr>
      </w:pPr>
      <w:r w:rsidRPr="000E3556">
        <w:rPr>
          <w:lang w:eastAsia="en-US"/>
        </w:rPr>
        <w:t xml:space="preserve">Определяет </w:t>
      </w:r>
      <w:r w:rsidRPr="001342A5">
        <w:rPr>
          <w:bCs/>
          <w:lang w:eastAsia="en-US"/>
        </w:rPr>
        <w:t>методы бизнес-логики</w:t>
      </w:r>
      <w:r w:rsidRPr="000E3556">
        <w:rPr>
          <w:lang w:eastAsia="en-US"/>
        </w:rPr>
        <w:t>, доступные для внешних клиентов</w:t>
      </w:r>
      <w:r w:rsidR="001342A5">
        <w:rPr>
          <w:lang w:eastAsia="en-US"/>
        </w:rPr>
        <w:t xml:space="preserve"> </w:t>
      </w:r>
      <w:r w:rsidRPr="000E3556">
        <w:rPr>
          <w:lang w:eastAsia="en-US"/>
        </w:rPr>
        <w:t>(находящихся за пределами контейнера EJB).</w:t>
      </w:r>
    </w:p>
    <w:p w14:paraId="1B40981F" w14:textId="77777777" w:rsidR="001342A5" w:rsidRDefault="000E3556" w:rsidP="001342A5">
      <w:pPr>
        <w:pStyle w:val="a7"/>
        <w:numPr>
          <w:ilvl w:val="0"/>
          <w:numId w:val="16"/>
        </w:numPr>
        <w:spacing w:line="360" w:lineRule="auto"/>
        <w:rPr>
          <w:lang w:eastAsia="en-US"/>
        </w:rPr>
      </w:pPr>
      <w:r w:rsidRPr="000E3556">
        <w:rPr>
          <w:lang w:eastAsia="en-US"/>
        </w:rPr>
        <w:t xml:space="preserve">Расширяет интерфейс </w:t>
      </w:r>
      <w:proofErr w:type="gramStart"/>
      <w:r w:rsidRPr="000E3556">
        <w:rPr>
          <w:lang w:eastAsia="en-US"/>
        </w:rPr>
        <w:t>javax.ejb.EJBObject</w:t>
      </w:r>
      <w:proofErr w:type="gramEnd"/>
      <w:r w:rsidRPr="000E3556">
        <w:rPr>
          <w:lang w:eastAsia="en-US"/>
        </w:rPr>
        <w:t>.</w:t>
      </w:r>
      <w:r w:rsidR="001342A5">
        <w:rPr>
          <w:lang w:eastAsia="en-US"/>
        </w:rPr>
        <w:t xml:space="preserve"> </w:t>
      </w:r>
    </w:p>
    <w:p w14:paraId="23B654D7" w14:textId="77777777" w:rsidR="001342A5" w:rsidRDefault="000E3556" w:rsidP="001342A5">
      <w:pPr>
        <w:pStyle w:val="a7"/>
        <w:numPr>
          <w:ilvl w:val="0"/>
          <w:numId w:val="16"/>
        </w:numPr>
        <w:spacing w:line="360" w:lineRule="auto"/>
        <w:rPr>
          <w:lang w:eastAsia="en-US"/>
        </w:rPr>
      </w:pPr>
      <w:r w:rsidRPr="000E3556">
        <w:rPr>
          <w:lang w:eastAsia="en-US"/>
        </w:rPr>
        <w:t>Клиенты получают доступ к методам через домашний интерфейс (Home Interface).</w:t>
      </w:r>
    </w:p>
    <w:p w14:paraId="503EEA8C" w14:textId="06025CFF" w:rsidR="000E3556" w:rsidRPr="000E3556" w:rsidRDefault="000E3556" w:rsidP="001342A5">
      <w:pPr>
        <w:pStyle w:val="a7"/>
        <w:numPr>
          <w:ilvl w:val="0"/>
          <w:numId w:val="16"/>
        </w:numPr>
        <w:spacing w:line="360" w:lineRule="auto"/>
        <w:rPr>
          <w:lang w:eastAsia="en-US"/>
        </w:rPr>
      </w:pPr>
      <w:r w:rsidRPr="000E3556">
        <w:rPr>
          <w:lang w:eastAsia="en-US"/>
        </w:rPr>
        <w:t>Использует протокол RMI (Remote Method Invocation), что позволяет вызывать методы удаленно.</w:t>
      </w:r>
    </w:p>
    <w:p w14:paraId="08B20471" w14:textId="1F4C8AB6" w:rsidR="000E3556" w:rsidRPr="001342A5" w:rsidRDefault="001342A5" w:rsidP="001342A5">
      <w:pPr>
        <w:spacing w:line="360" w:lineRule="auto"/>
        <w:ind w:firstLine="0"/>
        <w:rPr>
          <w:lang w:eastAsia="en-US"/>
        </w:rPr>
      </w:pPr>
      <w:r>
        <w:rPr>
          <w:lang w:eastAsia="en-US"/>
        </w:rPr>
        <w:t xml:space="preserve"> </w:t>
      </w:r>
      <w:r>
        <w:rPr>
          <w:lang w:eastAsia="en-US"/>
        </w:rPr>
        <w:tab/>
      </w:r>
      <w:r w:rsidR="000E3556" w:rsidRPr="000E3556">
        <w:rPr>
          <w:lang w:eastAsia="en-US"/>
        </w:rPr>
        <w:t xml:space="preserve">Методы удаленного интерфейса должны генерировать исключение </w:t>
      </w:r>
      <w:proofErr w:type="gramStart"/>
      <w:r w:rsidR="000E3556" w:rsidRPr="000E3556">
        <w:rPr>
          <w:lang w:eastAsia="en-US"/>
        </w:rPr>
        <w:t>java.rmi.RemoteException</w:t>
      </w:r>
      <w:proofErr w:type="gramEnd"/>
      <w:r w:rsidR="000E3556" w:rsidRPr="000E3556">
        <w:rPr>
          <w:lang w:eastAsia="en-US"/>
        </w:rPr>
        <w:t>, что связано с возможными сбоями в сетевом соединении​</w:t>
      </w:r>
      <w:r>
        <w:rPr>
          <w:lang w:eastAsia="en-US"/>
        </w:rPr>
        <w:t xml:space="preserve">. </w:t>
      </w:r>
      <w:r w:rsidR="000E3556" w:rsidRPr="000E3556">
        <w:rPr>
          <w:bCs/>
          <w:lang w:eastAsia="en-US"/>
        </w:rPr>
        <w:t>Пример</w:t>
      </w:r>
      <w:r w:rsidR="000E3556" w:rsidRPr="000E3556">
        <w:rPr>
          <w:bCs/>
          <w:lang w:val="en-US" w:eastAsia="en-US"/>
        </w:rPr>
        <w:t xml:space="preserve"> </w:t>
      </w:r>
      <w:r w:rsidR="000E3556" w:rsidRPr="000E3556">
        <w:rPr>
          <w:bCs/>
          <w:lang w:eastAsia="en-US"/>
        </w:rPr>
        <w:t>кода</w:t>
      </w:r>
      <w:r>
        <w:rPr>
          <w:bCs/>
          <w:lang w:eastAsia="en-US"/>
        </w:rPr>
        <w:t xml:space="preserve"> представлен на рисунке 1. </w:t>
      </w:r>
    </w:p>
    <w:p w14:paraId="20274D8C" w14:textId="6130E072" w:rsidR="001342A5" w:rsidRDefault="001342A5" w:rsidP="001342A5">
      <w:pPr>
        <w:jc w:val="center"/>
        <w:rPr>
          <w:b/>
          <w:lang w:eastAsia="en-US"/>
        </w:rPr>
      </w:pPr>
      <w:r w:rsidRPr="001342A5">
        <w:rPr>
          <w:bCs/>
          <w:lang w:val="en-US" w:eastAsia="en-US"/>
        </w:rPr>
        <w:drawing>
          <wp:inline distT="0" distB="0" distL="0" distR="0" wp14:anchorId="2123FABA" wp14:editId="085287D0">
            <wp:extent cx="5361709" cy="1009250"/>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6981" cy="1014007"/>
                    </a:xfrm>
                    <a:prstGeom prst="rect">
                      <a:avLst/>
                    </a:prstGeom>
                  </pic:spPr>
                </pic:pic>
              </a:graphicData>
            </a:graphic>
          </wp:inline>
        </w:drawing>
      </w:r>
    </w:p>
    <w:p w14:paraId="2B1F63DC" w14:textId="67CA101F" w:rsidR="001342A5" w:rsidRPr="001342A5" w:rsidRDefault="001342A5" w:rsidP="001342A5">
      <w:pPr>
        <w:jc w:val="center"/>
        <w:rPr>
          <w:bCs/>
          <w:sz w:val="24"/>
          <w:szCs w:val="22"/>
          <w:lang w:eastAsia="en-US"/>
        </w:rPr>
      </w:pPr>
      <w:r>
        <w:rPr>
          <w:bCs/>
          <w:sz w:val="24"/>
          <w:szCs w:val="22"/>
          <w:lang w:eastAsia="en-US"/>
        </w:rPr>
        <w:t>Рисунок 1 – пример работы с удаленными объектами</w:t>
      </w:r>
    </w:p>
    <w:p w14:paraId="2C121D96" w14:textId="77777777" w:rsidR="001342A5" w:rsidRDefault="001342A5" w:rsidP="001342A5">
      <w:pPr>
        <w:rPr>
          <w:b/>
          <w:lang w:eastAsia="en-US"/>
        </w:rPr>
      </w:pPr>
    </w:p>
    <w:p w14:paraId="146E92A4" w14:textId="77777777" w:rsidR="0078565F" w:rsidRDefault="0093791E" w:rsidP="0078565F">
      <w:pPr>
        <w:spacing w:line="360" w:lineRule="auto"/>
        <w:rPr>
          <w:lang w:eastAsia="en-US"/>
        </w:rPr>
      </w:pPr>
      <w:r w:rsidRPr="0067389B">
        <w:rPr>
          <w:lang w:eastAsia="en-US"/>
        </w:rPr>
        <w:t>Домашний интерфейс (Home Interface)</w:t>
      </w:r>
      <w:r w:rsidR="0067389B">
        <w:rPr>
          <w:lang w:eastAsia="en-US"/>
        </w:rPr>
        <w:t>:</w:t>
      </w:r>
    </w:p>
    <w:p w14:paraId="737908C2" w14:textId="77777777" w:rsidR="0078565F" w:rsidRPr="0078565F" w:rsidRDefault="0093791E" w:rsidP="0078565F">
      <w:pPr>
        <w:pStyle w:val="a7"/>
        <w:numPr>
          <w:ilvl w:val="0"/>
          <w:numId w:val="18"/>
        </w:numPr>
        <w:spacing w:line="360" w:lineRule="auto"/>
        <w:rPr>
          <w:lang w:eastAsia="en-US"/>
        </w:rPr>
      </w:pPr>
      <w:r w:rsidRPr="0078565F">
        <w:rPr>
          <w:bCs/>
          <w:lang w:eastAsia="en-US"/>
        </w:rPr>
        <w:t>Определяет методы жизненного цикла компонента, такие как создание (</w:t>
      </w:r>
      <w:proofErr w:type="gramStart"/>
      <w:r w:rsidRPr="0078565F">
        <w:rPr>
          <w:bCs/>
          <w:lang w:eastAsia="en-US"/>
        </w:rPr>
        <w:t>create(</w:t>
      </w:r>
      <w:proofErr w:type="gramEnd"/>
      <w:r w:rsidRPr="0078565F">
        <w:rPr>
          <w:bCs/>
          <w:lang w:eastAsia="en-US"/>
        </w:rPr>
        <w:t>)), удаление (remove()) и поиск экземпляров компонентов.</w:t>
      </w:r>
    </w:p>
    <w:p w14:paraId="30BB6CE8" w14:textId="77777777" w:rsidR="0078565F" w:rsidRPr="0078565F" w:rsidRDefault="0093791E" w:rsidP="0078565F">
      <w:pPr>
        <w:pStyle w:val="a7"/>
        <w:numPr>
          <w:ilvl w:val="0"/>
          <w:numId w:val="18"/>
        </w:numPr>
        <w:spacing w:line="360" w:lineRule="auto"/>
        <w:rPr>
          <w:lang w:eastAsia="en-US"/>
        </w:rPr>
      </w:pPr>
      <w:r w:rsidRPr="0078565F">
        <w:rPr>
          <w:bCs/>
          <w:lang w:eastAsia="en-US"/>
        </w:rPr>
        <w:t xml:space="preserve">Расширяет интерфейс </w:t>
      </w:r>
      <w:proofErr w:type="gramStart"/>
      <w:r w:rsidRPr="0078565F">
        <w:rPr>
          <w:bCs/>
          <w:lang w:eastAsia="en-US"/>
        </w:rPr>
        <w:t>javax.ejb.EJBHome</w:t>
      </w:r>
      <w:proofErr w:type="gramEnd"/>
      <w:r w:rsidRPr="0078565F">
        <w:rPr>
          <w:bCs/>
          <w:lang w:eastAsia="en-US"/>
        </w:rPr>
        <w:t>.</w:t>
      </w:r>
    </w:p>
    <w:p w14:paraId="2F51DB39" w14:textId="3B9A7D08" w:rsidR="0093791E" w:rsidRPr="0078565F" w:rsidRDefault="0093791E" w:rsidP="0078565F">
      <w:pPr>
        <w:pStyle w:val="a7"/>
        <w:numPr>
          <w:ilvl w:val="0"/>
          <w:numId w:val="18"/>
        </w:numPr>
        <w:spacing w:line="360" w:lineRule="auto"/>
        <w:rPr>
          <w:lang w:eastAsia="en-US"/>
        </w:rPr>
      </w:pPr>
      <w:r w:rsidRPr="0078565F">
        <w:rPr>
          <w:bCs/>
          <w:lang w:eastAsia="en-US"/>
        </w:rPr>
        <w:t>Используется клиентами для создания и управления экземплярами компонентов​</w:t>
      </w:r>
    </w:p>
    <w:p w14:paraId="7E257750" w14:textId="68A32B20" w:rsidR="0067389B" w:rsidRDefault="0067389B" w:rsidP="001342A5">
      <w:pPr>
        <w:rPr>
          <w:szCs w:val="28"/>
          <w:lang w:eastAsia="en-US"/>
        </w:rPr>
      </w:pPr>
      <w:r w:rsidRPr="0067389B">
        <w:rPr>
          <w:szCs w:val="28"/>
          <w:lang w:eastAsia="en-US"/>
        </w:rPr>
        <w:t>Пример</w:t>
      </w:r>
      <w:r w:rsidRPr="0078565F">
        <w:rPr>
          <w:szCs w:val="28"/>
          <w:lang w:eastAsia="en-US"/>
        </w:rPr>
        <w:t xml:space="preserve"> </w:t>
      </w:r>
      <w:r w:rsidRPr="0067389B">
        <w:rPr>
          <w:szCs w:val="28"/>
          <w:lang w:eastAsia="en-US"/>
        </w:rPr>
        <w:t>кода</w:t>
      </w:r>
      <w:r w:rsidR="0078565F" w:rsidRPr="0078565F">
        <w:rPr>
          <w:szCs w:val="28"/>
          <w:lang w:eastAsia="en-US"/>
        </w:rPr>
        <w:t xml:space="preserve"> </w:t>
      </w:r>
      <w:r w:rsidR="0078565F">
        <w:rPr>
          <w:szCs w:val="28"/>
          <w:lang w:eastAsia="en-US"/>
        </w:rPr>
        <w:t xml:space="preserve">представлен на рисунке 2. </w:t>
      </w:r>
    </w:p>
    <w:p w14:paraId="56BA55C5" w14:textId="77777777" w:rsidR="0078565F" w:rsidRPr="0078565F" w:rsidRDefault="0078565F" w:rsidP="001342A5">
      <w:pPr>
        <w:rPr>
          <w:szCs w:val="28"/>
          <w:lang w:eastAsia="en-US"/>
        </w:rPr>
      </w:pPr>
    </w:p>
    <w:p w14:paraId="19A4DDD4" w14:textId="77777777" w:rsidR="0078565F" w:rsidRDefault="0078565F" w:rsidP="0078565F">
      <w:pPr>
        <w:jc w:val="center"/>
        <w:rPr>
          <w:szCs w:val="28"/>
          <w:lang w:eastAsia="en-US"/>
        </w:rPr>
      </w:pPr>
      <w:r w:rsidRPr="0078565F">
        <w:rPr>
          <w:szCs w:val="28"/>
          <w:lang w:val="en-US" w:eastAsia="en-US"/>
        </w:rPr>
        <w:drawing>
          <wp:inline distT="0" distB="0" distL="0" distR="0" wp14:anchorId="37CEF207" wp14:editId="4BC2E301">
            <wp:extent cx="5534891" cy="7897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9589" cy="791811"/>
                    </a:xfrm>
                    <a:prstGeom prst="rect">
                      <a:avLst/>
                    </a:prstGeom>
                  </pic:spPr>
                </pic:pic>
              </a:graphicData>
            </a:graphic>
          </wp:inline>
        </w:drawing>
      </w:r>
    </w:p>
    <w:p w14:paraId="543587F7" w14:textId="7AC43877" w:rsidR="0078565F" w:rsidRPr="002F5B59" w:rsidRDefault="0078565F" w:rsidP="0078565F">
      <w:pPr>
        <w:jc w:val="center"/>
        <w:rPr>
          <w:sz w:val="24"/>
          <w:lang w:eastAsia="en-US"/>
        </w:rPr>
      </w:pPr>
      <w:r w:rsidRPr="002F5B59">
        <w:rPr>
          <w:sz w:val="24"/>
          <w:lang w:eastAsia="en-US"/>
        </w:rPr>
        <w:t xml:space="preserve">Рисунок 2 – пример работы с </w:t>
      </w:r>
      <w:r w:rsidR="002F5B59" w:rsidRPr="002F5B59">
        <w:rPr>
          <w:sz w:val="24"/>
          <w:lang w:val="en-US" w:eastAsia="en-US"/>
        </w:rPr>
        <w:t>EJB</w:t>
      </w:r>
    </w:p>
    <w:p w14:paraId="40D98287" w14:textId="77777777" w:rsidR="0078565F" w:rsidRDefault="0078565F" w:rsidP="0078565F">
      <w:pPr>
        <w:jc w:val="center"/>
        <w:rPr>
          <w:szCs w:val="28"/>
          <w:lang w:eastAsia="en-US"/>
        </w:rPr>
      </w:pPr>
    </w:p>
    <w:p w14:paraId="1B922A29" w14:textId="77777777" w:rsidR="004142B3" w:rsidRDefault="004142B3" w:rsidP="0078565F">
      <w:pPr>
        <w:jc w:val="center"/>
        <w:rPr>
          <w:szCs w:val="28"/>
          <w:lang w:eastAsia="en-US"/>
        </w:rPr>
      </w:pPr>
    </w:p>
    <w:p w14:paraId="2249DA5E" w14:textId="77777777" w:rsidR="004142B3" w:rsidRDefault="004142B3" w:rsidP="0078565F">
      <w:pPr>
        <w:jc w:val="center"/>
        <w:rPr>
          <w:szCs w:val="28"/>
          <w:lang w:eastAsia="en-US"/>
        </w:rPr>
      </w:pPr>
    </w:p>
    <w:p w14:paraId="40BDE222" w14:textId="75268783" w:rsidR="0067389B" w:rsidRPr="004142B3" w:rsidRDefault="0067389B" w:rsidP="004142B3">
      <w:pPr>
        <w:spacing w:line="360" w:lineRule="auto"/>
        <w:rPr>
          <w:szCs w:val="28"/>
          <w:lang w:val="en-US" w:eastAsia="en-US"/>
        </w:rPr>
      </w:pPr>
      <w:r w:rsidRPr="0067389B">
        <w:rPr>
          <w:szCs w:val="28"/>
          <w:lang w:eastAsia="en-US"/>
        </w:rPr>
        <w:lastRenderedPageBreak/>
        <w:t>Локальный интерфейс (Local Interface)</w:t>
      </w:r>
      <w:r w:rsidR="004142B3">
        <w:rPr>
          <w:szCs w:val="28"/>
          <w:lang w:val="en-US" w:eastAsia="en-US"/>
        </w:rPr>
        <w:t>:</w:t>
      </w:r>
    </w:p>
    <w:p w14:paraId="7142B0A6" w14:textId="77777777" w:rsidR="004142B3" w:rsidRDefault="0067389B" w:rsidP="004142B3">
      <w:pPr>
        <w:pStyle w:val="a7"/>
        <w:numPr>
          <w:ilvl w:val="0"/>
          <w:numId w:val="19"/>
        </w:numPr>
        <w:spacing w:line="360" w:lineRule="auto"/>
        <w:rPr>
          <w:szCs w:val="28"/>
          <w:lang w:eastAsia="en-US"/>
        </w:rPr>
      </w:pPr>
      <w:r w:rsidRPr="004142B3">
        <w:rPr>
          <w:szCs w:val="28"/>
          <w:lang w:eastAsia="en-US"/>
        </w:rPr>
        <w:t>Определяет методы бизнес-логики, которые могут вызываться только из компонентов внутри одного контейнера EJB.</w:t>
      </w:r>
    </w:p>
    <w:p w14:paraId="3931D012" w14:textId="77777777" w:rsidR="004142B3" w:rsidRDefault="0067389B" w:rsidP="004142B3">
      <w:pPr>
        <w:pStyle w:val="a7"/>
        <w:numPr>
          <w:ilvl w:val="0"/>
          <w:numId w:val="19"/>
        </w:numPr>
        <w:spacing w:line="360" w:lineRule="auto"/>
        <w:rPr>
          <w:szCs w:val="28"/>
          <w:lang w:eastAsia="en-US"/>
        </w:rPr>
      </w:pPr>
      <w:r w:rsidRPr="004142B3">
        <w:rPr>
          <w:szCs w:val="28"/>
          <w:lang w:eastAsia="en-US"/>
        </w:rPr>
        <w:t xml:space="preserve">Расширяет интерфейс </w:t>
      </w:r>
      <w:proofErr w:type="gramStart"/>
      <w:r w:rsidRPr="004142B3">
        <w:rPr>
          <w:szCs w:val="28"/>
          <w:lang w:eastAsia="en-US"/>
        </w:rPr>
        <w:t>javax.ejb.EJBLocalObject</w:t>
      </w:r>
      <w:proofErr w:type="gramEnd"/>
      <w:r w:rsidRPr="004142B3">
        <w:rPr>
          <w:szCs w:val="28"/>
          <w:lang w:eastAsia="en-US"/>
        </w:rPr>
        <w:t>.</w:t>
      </w:r>
    </w:p>
    <w:p w14:paraId="1A8965B1" w14:textId="0154367C" w:rsidR="004142B3" w:rsidRPr="004142B3" w:rsidRDefault="0067389B" w:rsidP="004142B3">
      <w:pPr>
        <w:pStyle w:val="a7"/>
        <w:numPr>
          <w:ilvl w:val="0"/>
          <w:numId w:val="19"/>
        </w:numPr>
        <w:spacing w:line="360" w:lineRule="auto"/>
        <w:rPr>
          <w:szCs w:val="28"/>
          <w:lang w:eastAsia="en-US"/>
        </w:rPr>
      </w:pPr>
      <w:r w:rsidRPr="004142B3">
        <w:rPr>
          <w:szCs w:val="28"/>
          <w:lang w:eastAsia="en-US"/>
        </w:rPr>
        <w:t>Используется, когда необходимо избежать затрат на удаленные вызовы (RMI), повышая производительность.</w:t>
      </w:r>
    </w:p>
    <w:p w14:paraId="71C61682" w14:textId="341718FE" w:rsidR="004142B3" w:rsidRPr="004142B3" w:rsidRDefault="0067389B" w:rsidP="004142B3">
      <w:pPr>
        <w:spacing w:line="360" w:lineRule="auto"/>
        <w:rPr>
          <w:szCs w:val="28"/>
          <w:lang w:eastAsia="en-US"/>
        </w:rPr>
      </w:pPr>
      <w:r w:rsidRPr="0067389B">
        <w:rPr>
          <w:szCs w:val="28"/>
          <w:lang w:eastAsia="en-US"/>
        </w:rPr>
        <w:t xml:space="preserve">Не использует RemoteException, так как все вызовы происходят в одном </w:t>
      </w:r>
      <w:r w:rsidR="004142B3" w:rsidRPr="0067389B">
        <w:rPr>
          <w:szCs w:val="28"/>
          <w:lang w:eastAsia="en-US"/>
        </w:rPr>
        <w:t>процессе​</w:t>
      </w:r>
      <w:r w:rsidR="004142B3" w:rsidRPr="004142B3">
        <w:rPr>
          <w:szCs w:val="28"/>
          <w:lang w:eastAsia="en-US"/>
        </w:rPr>
        <w:t>.</w:t>
      </w:r>
      <w:r w:rsidR="004142B3">
        <w:rPr>
          <w:szCs w:val="28"/>
          <w:lang w:eastAsia="en-US"/>
        </w:rPr>
        <w:t xml:space="preserve"> Пример</w:t>
      </w:r>
      <w:r w:rsidRPr="004142B3">
        <w:rPr>
          <w:szCs w:val="28"/>
          <w:lang w:eastAsia="en-US"/>
        </w:rPr>
        <w:t xml:space="preserve"> </w:t>
      </w:r>
      <w:r>
        <w:rPr>
          <w:szCs w:val="28"/>
          <w:lang w:eastAsia="en-US"/>
        </w:rPr>
        <w:t>кода</w:t>
      </w:r>
      <w:r w:rsidR="004142B3" w:rsidRPr="004142B3">
        <w:rPr>
          <w:szCs w:val="28"/>
          <w:lang w:eastAsia="en-US"/>
        </w:rPr>
        <w:t xml:space="preserve"> </w:t>
      </w:r>
      <w:r w:rsidR="004142B3">
        <w:rPr>
          <w:szCs w:val="28"/>
          <w:lang w:eastAsia="en-US"/>
        </w:rPr>
        <w:t xml:space="preserve">представлен на рисунке 3. </w:t>
      </w:r>
    </w:p>
    <w:p w14:paraId="426D5FAD" w14:textId="77777777" w:rsidR="004142B3" w:rsidRDefault="004142B3" w:rsidP="004142B3">
      <w:pPr>
        <w:rPr>
          <w:szCs w:val="28"/>
          <w:lang w:eastAsia="en-US"/>
        </w:rPr>
      </w:pPr>
    </w:p>
    <w:p w14:paraId="336046E8" w14:textId="77777777" w:rsidR="00542E63" w:rsidRDefault="00542E63" w:rsidP="00542E63">
      <w:pPr>
        <w:jc w:val="center"/>
        <w:rPr>
          <w:szCs w:val="28"/>
          <w:lang w:eastAsia="en-US"/>
        </w:rPr>
      </w:pPr>
      <w:r w:rsidRPr="00542E63">
        <w:rPr>
          <w:szCs w:val="28"/>
          <w:lang w:val="en-US" w:eastAsia="en-US"/>
        </w:rPr>
        <w:drawing>
          <wp:inline distT="0" distB="0" distL="0" distR="0" wp14:anchorId="1D779662" wp14:editId="00656474">
            <wp:extent cx="5410200" cy="145514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9226" cy="1457574"/>
                    </a:xfrm>
                    <a:prstGeom prst="rect">
                      <a:avLst/>
                    </a:prstGeom>
                  </pic:spPr>
                </pic:pic>
              </a:graphicData>
            </a:graphic>
          </wp:inline>
        </w:drawing>
      </w:r>
    </w:p>
    <w:p w14:paraId="2F116A37" w14:textId="4AAAC0AB" w:rsidR="00542E63" w:rsidRPr="00E4069E" w:rsidRDefault="00542E63" w:rsidP="00542E63">
      <w:pPr>
        <w:jc w:val="center"/>
        <w:rPr>
          <w:sz w:val="24"/>
          <w:lang w:eastAsia="en-US"/>
        </w:rPr>
      </w:pPr>
      <w:r w:rsidRPr="00E4069E">
        <w:rPr>
          <w:sz w:val="24"/>
          <w:lang w:eastAsia="en-US"/>
        </w:rPr>
        <w:t>Рисунок 3 – пример работы с</w:t>
      </w:r>
      <w:r w:rsidR="00EE4C4D" w:rsidRPr="00E4069E">
        <w:rPr>
          <w:sz w:val="24"/>
          <w:lang w:eastAsia="en-US"/>
        </w:rPr>
        <w:t xml:space="preserve"> </w:t>
      </w:r>
      <w:r w:rsidR="00EE4C4D" w:rsidRPr="00E4069E">
        <w:rPr>
          <w:sz w:val="24"/>
          <w:lang w:val="en-US" w:eastAsia="en-US"/>
        </w:rPr>
        <w:t>EJBLocalObject</w:t>
      </w:r>
    </w:p>
    <w:p w14:paraId="754B4BB4" w14:textId="77777777" w:rsidR="00542E63" w:rsidRDefault="00542E63" w:rsidP="00542E63">
      <w:pPr>
        <w:jc w:val="center"/>
        <w:rPr>
          <w:szCs w:val="28"/>
          <w:lang w:eastAsia="en-US"/>
        </w:rPr>
      </w:pPr>
    </w:p>
    <w:p w14:paraId="7614D5BE" w14:textId="6B821AD3" w:rsidR="0067389B" w:rsidRPr="00E4069E" w:rsidRDefault="0067389B" w:rsidP="005D4EA7">
      <w:pPr>
        <w:spacing w:line="360" w:lineRule="auto"/>
        <w:rPr>
          <w:szCs w:val="28"/>
          <w:lang w:eastAsia="en-US"/>
        </w:rPr>
      </w:pPr>
      <w:r w:rsidRPr="0067389B">
        <w:rPr>
          <w:szCs w:val="28"/>
          <w:lang w:eastAsia="en-US"/>
        </w:rPr>
        <w:t>Локальный домашний интерфейс (Local Home Interface)</w:t>
      </w:r>
      <w:r w:rsidR="00E4069E" w:rsidRPr="00E4069E">
        <w:rPr>
          <w:szCs w:val="28"/>
          <w:lang w:eastAsia="en-US"/>
        </w:rPr>
        <w:t xml:space="preserve">: </w:t>
      </w:r>
    </w:p>
    <w:p w14:paraId="43375401" w14:textId="77777777" w:rsidR="00676AEF" w:rsidRDefault="0067389B" w:rsidP="005D4EA7">
      <w:pPr>
        <w:pStyle w:val="a7"/>
        <w:numPr>
          <w:ilvl w:val="0"/>
          <w:numId w:val="20"/>
        </w:numPr>
        <w:spacing w:line="360" w:lineRule="auto"/>
        <w:rPr>
          <w:szCs w:val="28"/>
          <w:lang w:eastAsia="en-US"/>
        </w:rPr>
      </w:pPr>
      <w:r w:rsidRPr="00676AEF">
        <w:rPr>
          <w:szCs w:val="28"/>
          <w:lang w:eastAsia="en-US"/>
        </w:rPr>
        <w:t>Определяет методы жизненного цикла компонентов, аналогично Home Interface, но для компонентов внутри одного контейнера.</w:t>
      </w:r>
    </w:p>
    <w:p w14:paraId="0A09723B" w14:textId="77777777" w:rsidR="00676AEF" w:rsidRDefault="0067389B" w:rsidP="005D4EA7">
      <w:pPr>
        <w:pStyle w:val="a7"/>
        <w:numPr>
          <w:ilvl w:val="0"/>
          <w:numId w:val="20"/>
        </w:numPr>
        <w:spacing w:line="360" w:lineRule="auto"/>
        <w:rPr>
          <w:szCs w:val="28"/>
          <w:lang w:eastAsia="en-US"/>
        </w:rPr>
      </w:pPr>
      <w:r w:rsidRPr="00676AEF">
        <w:rPr>
          <w:szCs w:val="28"/>
          <w:lang w:eastAsia="en-US"/>
        </w:rPr>
        <w:t xml:space="preserve">Расширяет интерфейс </w:t>
      </w:r>
      <w:proofErr w:type="gramStart"/>
      <w:r w:rsidRPr="00676AEF">
        <w:rPr>
          <w:szCs w:val="28"/>
          <w:lang w:eastAsia="en-US"/>
        </w:rPr>
        <w:t>javax.ejb.EJBLocalHome</w:t>
      </w:r>
      <w:proofErr w:type="gramEnd"/>
      <w:r w:rsidRPr="00676AEF">
        <w:rPr>
          <w:szCs w:val="28"/>
          <w:lang w:eastAsia="en-US"/>
        </w:rPr>
        <w:t>.</w:t>
      </w:r>
    </w:p>
    <w:p w14:paraId="02067754" w14:textId="5672B7FE" w:rsidR="0067389B" w:rsidRPr="00676AEF" w:rsidRDefault="0067389B" w:rsidP="005D4EA7">
      <w:pPr>
        <w:pStyle w:val="a7"/>
        <w:numPr>
          <w:ilvl w:val="0"/>
          <w:numId w:val="20"/>
        </w:numPr>
        <w:spacing w:line="360" w:lineRule="auto"/>
        <w:rPr>
          <w:szCs w:val="28"/>
          <w:lang w:eastAsia="en-US"/>
        </w:rPr>
      </w:pPr>
      <w:r w:rsidRPr="00676AEF">
        <w:rPr>
          <w:szCs w:val="28"/>
          <w:lang w:eastAsia="en-US"/>
        </w:rPr>
        <w:t>Позволяет работать с компонентами без использования протоколов удаленного вызова, снижая затраты на обработку запросов​.</w:t>
      </w:r>
    </w:p>
    <w:p w14:paraId="4D1C8CA2" w14:textId="34429FDD" w:rsidR="0067389B" w:rsidRDefault="0067389B" w:rsidP="005D4EA7">
      <w:pPr>
        <w:spacing w:line="360" w:lineRule="auto"/>
        <w:rPr>
          <w:szCs w:val="28"/>
          <w:lang w:eastAsia="en-US"/>
        </w:rPr>
      </w:pPr>
      <w:r w:rsidRPr="0067389B">
        <w:rPr>
          <w:szCs w:val="28"/>
          <w:lang w:eastAsia="en-US"/>
        </w:rPr>
        <w:t>Пример</w:t>
      </w:r>
      <w:r w:rsidRPr="00676AEF">
        <w:rPr>
          <w:szCs w:val="28"/>
          <w:lang w:eastAsia="en-US"/>
        </w:rPr>
        <w:t xml:space="preserve"> </w:t>
      </w:r>
      <w:r w:rsidRPr="0067389B">
        <w:rPr>
          <w:szCs w:val="28"/>
          <w:lang w:eastAsia="en-US"/>
        </w:rPr>
        <w:t>кода</w:t>
      </w:r>
      <w:r w:rsidR="00676AEF" w:rsidRPr="00676AEF">
        <w:rPr>
          <w:szCs w:val="28"/>
          <w:lang w:eastAsia="en-US"/>
        </w:rPr>
        <w:t xml:space="preserve"> </w:t>
      </w:r>
      <w:r w:rsidR="00676AEF">
        <w:rPr>
          <w:szCs w:val="28"/>
          <w:lang w:eastAsia="en-US"/>
        </w:rPr>
        <w:t xml:space="preserve">представлен на рисунке 4. </w:t>
      </w:r>
    </w:p>
    <w:p w14:paraId="7AFBA0AC" w14:textId="77777777" w:rsidR="00676AEF" w:rsidRPr="00676AEF" w:rsidRDefault="00676AEF" w:rsidP="001342A5">
      <w:pPr>
        <w:rPr>
          <w:szCs w:val="28"/>
          <w:lang w:eastAsia="en-US"/>
        </w:rPr>
      </w:pPr>
    </w:p>
    <w:p w14:paraId="78839AEB" w14:textId="49CCFCCB" w:rsidR="00676AEF" w:rsidRDefault="00676AEF" w:rsidP="00676AEF">
      <w:pPr>
        <w:jc w:val="center"/>
        <w:rPr>
          <w:szCs w:val="28"/>
          <w:lang w:eastAsia="en-US"/>
        </w:rPr>
      </w:pPr>
      <w:r w:rsidRPr="00676AEF">
        <w:rPr>
          <w:szCs w:val="28"/>
          <w:lang w:eastAsia="en-US"/>
        </w:rPr>
        <w:drawing>
          <wp:inline distT="0" distB="0" distL="0" distR="0" wp14:anchorId="39F155DA" wp14:editId="623E1221">
            <wp:extent cx="5569527" cy="84262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4020" cy="844817"/>
                    </a:xfrm>
                    <a:prstGeom prst="rect">
                      <a:avLst/>
                    </a:prstGeom>
                  </pic:spPr>
                </pic:pic>
              </a:graphicData>
            </a:graphic>
          </wp:inline>
        </w:drawing>
      </w:r>
    </w:p>
    <w:p w14:paraId="580AD7CE" w14:textId="3352DCC4" w:rsidR="00676AEF" w:rsidRPr="00676AEF" w:rsidRDefault="00676AEF" w:rsidP="00676AEF">
      <w:pPr>
        <w:jc w:val="center"/>
        <w:rPr>
          <w:sz w:val="24"/>
          <w:lang w:eastAsia="en-US"/>
        </w:rPr>
      </w:pPr>
      <w:r w:rsidRPr="00676AEF">
        <w:rPr>
          <w:sz w:val="24"/>
          <w:lang w:eastAsia="en-US"/>
        </w:rPr>
        <w:t xml:space="preserve">Рисунок 4 – пример работы с </w:t>
      </w:r>
      <w:r w:rsidRPr="00676AEF">
        <w:rPr>
          <w:sz w:val="24"/>
          <w:lang w:val="en-US" w:eastAsia="en-US"/>
        </w:rPr>
        <w:t>EJBLocalHome</w:t>
      </w:r>
    </w:p>
    <w:p w14:paraId="4FF6CAC0" w14:textId="77777777" w:rsidR="00676AEF" w:rsidRDefault="00676AEF" w:rsidP="001342A5">
      <w:pPr>
        <w:rPr>
          <w:szCs w:val="28"/>
          <w:lang w:eastAsia="en-US"/>
        </w:rPr>
      </w:pPr>
    </w:p>
    <w:p w14:paraId="20D6E6ED" w14:textId="67962BBF" w:rsidR="00B85764" w:rsidRDefault="0067389B" w:rsidP="00B85764">
      <w:pPr>
        <w:spacing w:line="360" w:lineRule="auto"/>
        <w:rPr>
          <w:szCs w:val="28"/>
          <w:lang w:eastAsia="en-US"/>
        </w:rPr>
      </w:pPr>
      <w:r w:rsidRPr="0067389B">
        <w:rPr>
          <w:szCs w:val="28"/>
          <w:lang w:eastAsia="en-US"/>
        </w:rPr>
        <w:t xml:space="preserve">EJB-интерфейсы позволяют разделять ответственность между бизнес-логикой и системным управлением жизненным циклом компонентов. Выбор между удаленными и локальными интерфейсами зависит от архитектуры приложения: удаленные интерфейсы используются для взаимодействия с </w:t>
      </w:r>
      <w:r w:rsidRPr="0067389B">
        <w:rPr>
          <w:szCs w:val="28"/>
          <w:lang w:eastAsia="en-US"/>
        </w:rPr>
        <w:lastRenderedPageBreak/>
        <w:t>клиентами за пределами контейнера, а локальные — для внутренних вызовов с целью повышения производительности.</w:t>
      </w:r>
    </w:p>
    <w:p w14:paraId="15497D1A" w14:textId="7A7E0D14" w:rsidR="0067389B" w:rsidRDefault="00B85764" w:rsidP="00B85764">
      <w:pPr>
        <w:spacing w:line="360" w:lineRule="auto"/>
      </w:pPr>
      <w:r w:rsidRPr="00B85764">
        <w:rPr>
          <w:b/>
          <w:bCs/>
        </w:rPr>
        <w:t xml:space="preserve">Задание </w:t>
      </w:r>
      <w:r w:rsidR="0067389B" w:rsidRPr="00B85764">
        <w:rPr>
          <w:b/>
          <w:bCs/>
        </w:rPr>
        <w:t>3.</w:t>
      </w:r>
      <w:r w:rsidR="0067389B" w:rsidRPr="0067389B">
        <w:t xml:space="preserve"> Сеансовые компоненты (с состоянием Stateful, и без состояния Stateful Session Bean). Создание сеансового компонента без состояния, на примере программного средства «Конвертор валют». Применение удалённого и домашнего интерфейса. </w:t>
      </w:r>
    </w:p>
    <w:p w14:paraId="62E9533C" w14:textId="7DEB2C41" w:rsidR="00CC6327" w:rsidRPr="00CC6327" w:rsidRDefault="00CC6327" w:rsidP="0087775F">
      <w:pPr>
        <w:spacing w:line="360" w:lineRule="auto"/>
        <w:rPr>
          <w:szCs w:val="28"/>
          <w:lang w:eastAsia="en-US"/>
        </w:rPr>
      </w:pPr>
      <w:r w:rsidRPr="00CC6327">
        <w:rPr>
          <w:szCs w:val="28"/>
          <w:lang w:eastAsia="en-US"/>
        </w:rPr>
        <w:t>Сеансовые компоненты EJB</w:t>
      </w:r>
      <w:r>
        <w:rPr>
          <w:szCs w:val="28"/>
          <w:lang w:eastAsia="en-US"/>
        </w:rPr>
        <w:t xml:space="preserve">. </w:t>
      </w:r>
      <w:r w:rsidRPr="00CC6327">
        <w:rPr>
          <w:szCs w:val="28"/>
          <w:lang w:eastAsia="en-US"/>
        </w:rPr>
        <w:t>Сеансовые компоненты (Session Beans) реализуют бизнес-логику приложения и могут быть двух видов:</w:t>
      </w:r>
    </w:p>
    <w:p w14:paraId="1C657325" w14:textId="77777777" w:rsidR="00133843" w:rsidRDefault="00CC6327" w:rsidP="0087775F">
      <w:pPr>
        <w:pStyle w:val="a7"/>
        <w:numPr>
          <w:ilvl w:val="0"/>
          <w:numId w:val="21"/>
        </w:numPr>
        <w:spacing w:line="360" w:lineRule="auto"/>
        <w:rPr>
          <w:szCs w:val="28"/>
          <w:lang w:eastAsia="en-US"/>
        </w:rPr>
      </w:pPr>
      <w:r w:rsidRPr="00133843">
        <w:rPr>
          <w:szCs w:val="28"/>
          <w:lang w:eastAsia="en-US"/>
        </w:rPr>
        <w:t>Состоянием (Stateful Session Bean)</w:t>
      </w:r>
      <w:r w:rsidR="00133843">
        <w:rPr>
          <w:szCs w:val="28"/>
          <w:lang w:eastAsia="en-US"/>
        </w:rPr>
        <w:t>.</w:t>
      </w:r>
    </w:p>
    <w:p w14:paraId="0F77FA18" w14:textId="77777777" w:rsidR="00133843" w:rsidRDefault="00CC6327" w:rsidP="0087775F">
      <w:pPr>
        <w:pStyle w:val="a7"/>
        <w:numPr>
          <w:ilvl w:val="1"/>
          <w:numId w:val="21"/>
        </w:numPr>
        <w:spacing w:line="360" w:lineRule="auto"/>
        <w:rPr>
          <w:szCs w:val="28"/>
          <w:lang w:eastAsia="en-US"/>
        </w:rPr>
      </w:pPr>
      <w:r w:rsidRPr="00133843">
        <w:rPr>
          <w:szCs w:val="28"/>
          <w:lang w:eastAsia="en-US"/>
        </w:rPr>
        <w:t>Хранят данные между вызовами методов.</w:t>
      </w:r>
    </w:p>
    <w:p w14:paraId="0F7A5108" w14:textId="77777777" w:rsidR="00133843" w:rsidRDefault="00CC6327" w:rsidP="0087775F">
      <w:pPr>
        <w:pStyle w:val="a7"/>
        <w:numPr>
          <w:ilvl w:val="1"/>
          <w:numId w:val="21"/>
        </w:numPr>
        <w:spacing w:line="360" w:lineRule="auto"/>
        <w:rPr>
          <w:szCs w:val="28"/>
          <w:lang w:eastAsia="en-US"/>
        </w:rPr>
      </w:pPr>
      <w:r w:rsidRPr="00133843">
        <w:rPr>
          <w:szCs w:val="28"/>
          <w:lang w:eastAsia="en-US"/>
        </w:rPr>
        <w:t>Предназначены для работы с долговременными процессами, например, оформление заказа в интернет-магазине.</w:t>
      </w:r>
    </w:p>
    <w:p w14:paraId="1627C75E" w14:textId="77777777" w:rsidR="00133843" w:rsidRDefault="00CC6327" w:rsidP="0087775F">
      <w:pPr>
        <w:pStyle w:val="a7"/>
        <w:numPr>
          <w:ilvl w:val="1"/>
          <w:numId w:val="21"/>
        </w:numPr>
        <w:spacing w:line="360" w:lineRule="auto"/>
        <w:rPr>
          <w:szCs w:val="28"/>
          <w:lang w:eastAsia="en-US"/>
        </w:rPr>
      </w:pPr>
      <w:r w:rsidRPr="00133843">
        <w:rPr>
          <w:szCs w:val="28"/>
          <w:lang w:eastAsia="en-US"/>
        </w:rPr>
        <w:t>У каждого клиента — свой экземпляр, состояние которого сохраняется до завершения сессии.</w:t>
      </w:r>
    </w:p>
    <w:p w14:paraId="4430B391" w14:textId="22B1B2DF" w:rsidR="00CC6327" w:rsidRPr="00133843" w:rsidRDefault="00CC6327" w:rsidP="0087775F">
      <w:pPr>
        <w:pStyle w:val="a7"/>
        <w:numPr>
          <w:ilvl w:val="1"/>
          <w:numId w:val="21"/>
        </w:numPr>
        <w:spacing w:line="360" w:lineRule="auto"/>
        <w:rPr>
          <w:szCs w:val="28"/>
          <w:lang w:eastAsia="en-US"/>
        </w:rPr>
      </w:pPr>
      <w:r w:rsidRPr="00133843">
        <w:rPr>
          <w:szCs w:val="28"/>
          <w:lang w:eastAsia="en-US"/>
        </w:rPr>
        <w:t>После продолжительного бездействия компонент может быть переведен в пассивное состояние (</w:t>
      </w:r>
      <w:proofErr w:type="gramStart"/>
      <w:r w:rsidRPr="00133843">
        <w:rPr>
          <w:szCs w:val="28"/>
          <w:lang w:eastAsia="en-US"/>
        </w:rPr>
        <w:t>ejbPassivate(</w:t>
      </w:r>
      <w:proofErr w:type="gramEnd"/>
      <w:r w:rsidRPr="00133843">
        <w:rPr>
          <w:szCs w:val="28"/>
          <w:lang w:eastAsia="en-US"/>
        </w:rPr>
        <w:t>)) или удален (ejbRemove())​.</w:t>
      </w:r>
    </w:p>
    <w:p w14:paraId="2E2816E0" w14:textId="77777777" w:rsidR="00133843" w:rsidRDefault="00CC6327" w:rsidP="0087775F">
      <w:pPr>
        <w:pStyle w:val="a7"/>
        <w:numPr>
          <w:ilvl w:val="0"/>
          <w:numId w:val="21"/>
        </w:numPr>
        <w:spacing w:line="360" w:lineRule="auto"/>
        <w:rPr>
          <w:szCs w:val="28"/>
          <w:lang w:eastAsia="en-US"/>
        </w:rPr>
      </w:pPr>
      <w:r w:rsidRPr="00133843">
        <w:rPr>
          <w:szCs w:val="28"/>
          <w:lang w:eastAsia="en-US"/>
        </w:rPr>
        <w:t>Без состояния (</w:t>
      </w:r>
      <w:r w:rsidRPr="00133843">
        <w:rPr>
          <w:szCs w:val="28"/>
          <w:lang w:val="en-US" w:eastAsia="en-US"/>
        </w:rPr>
        <w:t>Stateless</w:t>
      </w:r>
      <w:r w:rsidRPr="00133843">
        <w:rPr>
          <w:szCs w:val="28"/>
          <w:lang w:eastAsia="en-US"/>
        </w:rPr>
        <w:t xml:space="preserve"> </w:t>
      </w:r>
      <w:r w:rsidRPr="00133843">
        <w:rPr>
          <w:szCs w:val="28"/>
          <w:lang w:val="en-US" w:eastAsia="en-US"/>
        </w:rPr>
        <w:t>Session</w:t>
      </w:r>
      <w:r w:rsidRPr="00133843">
        <w:rPr>
          <w:szCs w:val="28"/>
          <w:lang w:eastAsia="en-US"/>
        </w:rPr>
        <w:t xml:space="preserve"> </w:t>
      </w:r>
      <w:r w:rsidRPr="00133843">
        <w:rPr>
          <w:szCs w:val="28"/>
          <w:lang w:val="en-US" w:eastAsia="en-US"/>
        </w:rPr>
        <w:t>Bean</w:t>
      </w:r>
      <w:r w:rsidRPr="00133843">
        <w:rPr>
          <w:szCs w:val="28"/>
          <w:lang w:eastAsia="en-US"/>
        </w:rPr>
        <w:t>)</w:t>
      </w:r>
      <w:r w:rsidR="00133843">
        <w:rPr>
          <w:szCs w:val="28"/>
          <w:lang w:eastAsia="en-US"/>
        </w:rPr>
        <w:t>.</w:t>
      </w:r>
    </w:p>
    <w:p w14:paraId="5C5994FE" w14:textId="77777777" w:rsidR="00133843" w:rsidRDefault="00CC6327" w:rsidP="0087775F">
      <w:pPr>
        <w:pStyle w:val="a7"/>
        <w:numPr>
          <w:ilvl w:val="1"/>
          <w:numId w:val="21"/>
        </w:numPr>
        <w:spacing w:line="360" w:lineRule="auto"/>
        <w:rPr>
          <w:szCs w:val="28"/>
          <w:lang w:eastAsia="en-US"/>
        </w:rPr>
      </w:pPr>
      <w:r w:rsidRPr="00133843">
        <w:rPr>
          <w:szCs w:val="28"/>
          <w:lang w:eastAsia="en-US"/>
        </w:rPr>
        <w:t>Не сохраняют состояние между вызовами методов.</w:t>
      </w:r>
    </w:p>
    <w:p w14:paraId="5EF5F9D8" w14:textId="77777777" w:rsidR="00133843" w:rsidRDefault="00CC6327" w:rsidP="0087775F">
      <w:pPr>
        <w:pStyle w:val="a7"/>
        <w:numPr>
          <w:ilvl w:val="1"/>
          <w:numId w:val="21"/>
        </w:numPr>
        <w:spacing w:line="360" w:lineRule="auto"/>
        <w:rPr>
          <w:szCs w:val="28"/>
          <w:lang w:eastAsia="en-US"/>
        </w:rPr>
      </w:pPr>
      <w:r w:rsidRPr="00133843">
        <w:rPr>
          <w:szCs w:val="28"/>
          <w:lang w:eastAsia="en-US"/>
        </w:rPr>
        <w:t>Позволяют обрабатывать независимые запросы, например, вычисления, валидацию данных, работу с API.</w:t>
      </w:r>
    </w:p>
    <w:p w14:paraId="49F4AFB9" w14:textId="7767AA1C" w:rsidR="00CC6327" w:rsidRPr="00133843" w:rsidRDefault="00CC6327" w:rsidP="0087775F">
      <w:pPr>
        <w:pStyle w:val="a7"/>
        <w:numPr>
          <w:ilvl w:val="1"/>
          <w:numId w:val="21"/>
        </w:numPr>
        <w:spacing w:line="360" w:lineRule="auto"/>
        <w:rPr>
          <w:szCs w:val="28"/>
          <w:lang w:eastAsia="en-US"/>
        </w:rPr>
      </w:pPr>
      <w:r w:rsidRPr="00133843">
        <w:rPr>
          <w:szCs w:val="28"/>
          <w:lang w:eastAsia="en-US"/>
        </w:rPr>
        <w:t>Благодаря отсутствию состояния могут использоваться повторно, что увеличивает производительность систем</w:t>
      </w:r>
    </w:p>
    <w:p w14:paraId="3BD72118" w14:textId="77777777" w:rsidR="00CC6327" w:rsidRPr="00CC6327" w:rsidRDefault="00CC6327" w:rsidP="0087775F">
      <w:pPr>
        <w:spacing w:line="360" w:lineRule="auto"/>
        <w:rPr>
          <w:szCs w:val="28"/>
          <w:lang w:eastAsia="ru-RU"/>
        </w:rPr>
      </w:pPr>
      <w:r w:rsidRPr="00CC6327">
        <w:rPr>
          <w:rStyle w:val="a6"/>
          <w:b w:val="0"/>
          <w:bCs w:val="0"/>
          <w:szCs w:val="28"/>
        </w:rPr>
        <w:t>Пример: Конвертор валют (</w:t>
      </w:r>
      <w:r w:rsidRPr="00CC6327">
        <w:rPr>
          <w:rStyle w:val="a6"/>
          <w:b w:val="0"/>
          <w:bCs w:val="0"/>
          <w:szCs w:val="28"/>
          <w:lang w:val="en-US"/>
        </w:rPr>
        <w:t>Stateless</w:t>
      </w:r>
      <w:r w:rsidRPr="00CC6327">
        <w:rPr>
          <w:rStyle w:val="a6"/>
          <w:b w:val="0"/>
          <w:bCs w:val="0"/>
          <w:szCs w:val="28"/>
        </w:rPr>
        <w:t xml:space="preserve"> </w:t>
      </w:r>
      <w:r w:rsidRPr="00CC6327">
        <w:rPr>
          <w:rStyle w:val="a6"/>
          <w:b w:val="0"/>
          <w:bCs w:val="0"/>
          <w:szCs w:val="28"/>
          <w:lang w:val="en-US"/>
        </w:rPr>
        <w:t>Session</w:t>
      </w:r>
      <w:r w:rsidRPr="00CC6327">
        <w:rPr>
          <w:rStyle w:val="a6"/>
          <w:b w:val="0"/>
          <w:bCs w:val="0"/>
          <w:szCs w:val="28"/>
        </w:rPr>
        <w:t xml:space="preserve"> </w:t>
      </w:r>
      <w:r w:rsidRPr="00CC6327">
        <w:rPr>
          <w:rStyle w:val="a6"/>
          <w:b w:val="0"/>
          <w:bCs w:val="0"/>
          <w:szCs w:val="28"/>
          <w:lang w:val="en-US"/>
        </w:rPr>
        <w:t>Bean</w:t>
      </w:r>
      <w:r w:rsidRPr="00CC6327">
        <w:rPr>
          <w:rStyle w:val="a6"/>
          <w:b w:val="0"/>
          <w:bCs w:val="0"/>
          <w:szCs w:val="28"/>
        </w:rPr>
        <w:t>)</w:t>
      </w:r>
      <w:r w:rsidRPr="00CC6327">
        <w:rPr>
          <w:szCs w:val="28"/>
          <w:lang w:eastAsia="ru-RU"/>
        </w:rPr>
        <w:t xml:space="preserve">/ </w:t>
      </w:r>
      <w:r w:rsidRPr="00CC6327">
        <w:rPr>
          <w:szCs w:val="28"/>
        </w:rPr>
        <w:t xml:space="preserve">Создадим </w:t>
      </w:r>
      <w:r w:rsidRPr="0087775F">
        <w:rPr>
          <w:rStyle w:val="a6"/>
          <w:b w:val="0"/>
          <w:bCs w:val="0"/>
          <w:szCs w:val="28"/>
        </w:rPr>
        <w:t>сеансовый компонент без состояния (Stateless Session Bean)</w:t>
      </w:r>
      <w:r w:rsidRPr="0087775F">
        <w:rPr>
          <w:szCs w:val="28"/>
        </w:rPr>
        <w:t>,</w:t>
      </w:r>
      <w:r w:rsidRPr="00CC6327">
        <w:rPr>
          <w:szCs w:val="28"/>
        </w:rPr>
        <w:t xml:space="preserve"> выполняющий конвертацию валют (доллары → евро/йены).</w:t>
      </w:r>
    </w:p>
    <w:p w14:paraId="106F3DDC" w14:textId="4F717C4A" w:rsidR="00CC6327" w:rsidRPr="00AB2889" w:rsidRDefault="00CC6327" w:rsidP="00CC6327">
      <w:pPr>
        <w:spacing w:line="360" w:lineRule="auto"/>
        <w:ind w:firstLine="708"/>
        <w:rPr>
          <w:szCs w:val="28"/>
        </w:rPr>
      </w:pPr>
      <w:r w:rsidRPr="00CC6327">
        <w:rPr>
          <w:rStyle w:val="a6"/>
          <w:b w:val="0"/>
          <w:bCs w:val="0"/>
          <w:szCs w:val="28"/>
        </w:rPr>
        <w:t>Удаленный интерфейс (Remote Interface)</w:t>
      </w:r>
      <w:r w:rsidRPr="00CC6327">
        <w:rPr>
          <w:szCs w:val="28"/>
          <w:lang w:eastAsia="ru-RU"/>
        </w:rPr>
        <w:t xml:space="preserve">. </w:t>
      </w:r>
      <w:r w:rsidRPr="00CC6327">
        <w:rPr>
          <w:szCs w:val="28"/>
        </w:rPr>
        <w:t xml:space="preserve">Определяет методы </w:t>
      </w:r>
      <w:proofErr w:type="gramStart"/>
      <w:r w:rsidRPr="00CC6327">
        <w:rPr>
          <w:rStyle w:val="HTML"/>
          <w:rFonts w:ascii="Times New Roman" w:hAnsi="Times New Roman" w:cs="Times New Roman"/>
          <w:sz w:val="28"/>
          <w:szCs w:val="28"/>
        </w:rPr>
        <w:t>dollarToEuro(</w:t>
      </w:r>
      <w:proofErr w:type="gramEnd"/>
      <w:r w:rsidRPr="00CC6327">
        <w:rPr>
          <w:rStyle w:val="HTML"/>
          <w:rFonts w:ascii="Times New Roman" w:hAnsi="Times New Roman" w:cs="Times New Roman"/>
          <w:sz w:val="28"/>
          <w:szCs w:val="28"/>
        </w:rPr>
        <w:t>)</w:t>
      </w:r>
      <w:r w:rsidRPr="00CC6327">
        <w:rPr>
          <w:szCs w:val="28"/>
        </w:rPr>
        <w:t xml:space="preserve"> и </w:t>
      </w:r>
      <w:r w:rsidRPr="00CC6327">
        <w:rPr>
          <w:rStyle w:val="HTML"/>
          <w:rFonts w:ascii="Times New Roman" w:hAnsi="Times New Roman" w:cs="Times New Roman"/>
          <w:sz w:val="28"/>
          <w:szCs w:val="28"/>
        </w:rPr>
        <w:t>dollarToYena()</w:t>
      </w:r>
      <w:r w:rsidRPr="00CC6327">
        <w:rPr>
          <w:szCs w:val="28"/>
        </w:rPr>
        <w:t>, доступные клиентам через сеть.</w:t>
      </w:r>
      <w:r w:rsidR="0087775F">
        <w:rPr>
          <w:szCs w:val="28"/>
        </w:rPr>
        <w:t xml:space="preserve"> Код представлен на рисунке 5. </w:t>
      </w:r>
    </w:p>
    <w:p w14:paraId="39E9C823" w14:textId="1CCD8282" w:rsidR="0087775F" w:rsidRDefault="0087775F" w:rsidP="0087775F">
      <w:pPr>
        <w:spacing w:line="360" w:lineRule="auto"/>
        <w:ind w:firstLine="708"/>
        <w:jc w:val="center"/>
        <w:rPr>
          <w:rStyle w:val="a6"/>
          <w:b w:val="0"/>
          <w:bCs w:val="0"/>
          <w:szCs w:val="28"/>
        </w:rPr>
      </w:pPr>
      <w:r w:rsidRPr="0087775F">
        <w:rPr>
          <w:rStyle w:val="a6"/>
          <w:b w:val="0"/>
          <w:bCs w:val="0"/>
          <w:szCs w:val="28"/>
        </w:rPr>
        <w:lastRenderedPageBreak/>
        <w:drawing>
          <wp:inline distT="0" distB="0" distL="0" distR="0" wp14:anchorId="5F94A2A1" wp14:editId="3287BF95">
            <wp:extent cx="5320146" cy="164180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3068" cy="1645797"/>
                    </a:xfrm>
                    <a:prstGeom prst="rect">
                      <a:avLst/>
                    </a:prstGeom>
                  </pic:spPr>
                </pic:pic>
              </a:graphicData>
            </a:graphic>
          </wp:inline>
        </w:drawing>
      </w:r>
    </w:p>
    <w:p w14:paraId="131484BB" w14:textId="187CC2E7" w:rsidR="0087775F" w:rsidRPr="0087775F" w:rsidRDefault="0087775F" w:rsidP="0087775F">
      <w:pPr>
        <w:spacing w:line="360" w:lineRule="auto"/>
        <w:ind w:firstLine="708"/>
        <w:jc w:val="center"/>
        <w:rPr>
          <w:rStyle w:val="a6"/>
          <w:b w:val="0"/>
          <w:bCs w:val="0"/>
          <w:sz w:val="24"/>
        </w:rPr>
      </w:pPr>
      <w:r w:rsidRPr="0087775F">
        <w:rPr>
          <w:rStyle w:val="a6"/>
          <w:b w:val="0"/>
          <w:bCs w:val="0"/>
          <w:sz w:val="24"/>
        </w:rPr>
        <w:t>Рисунок 5 – определяем удаленный интерфейс</w:t>
      </w:r>
    </w:p>
    <w:p w14:paraId="630A67F2" w14:textId="77777777" w:rsidR="00CB50C8" w:rsidRDefault="00CB50C8" w:rsidP="00CB50C8">
      <w:pPr>
        <w:spacing w:line="360" w:lineRule="auto"/>
        <w:ind w:firstLine="0"/>
        <w:rPr>
          <w:rStyle w:val="a6"/>
          <w:b w:val="0"/>
          <w:bCs w:val="0"/>
          <w:szCs w:val="28"/>
        </w:rPr>
      </w:pPr>
    </w:p>
    <w:p w14:paraId="0F640769" w14:textId="28E52FF2" w:rsidR="00CC6327" w:rsidRDefault="00CB50C8" w:rsidP="00CB50C8">
      <w:pPr>
        <w:spacing w:line="360" w:lineRule="auto"/>
        <w:ind w:firstLine="708"/>
        <w:rPr>
          <w:rStyle w:val="a6"/>
          <w:b w:val="0"/>
          <w:bCs w:val="0"/>
          <w:szCs w:val="28"/>
        </w:rPr>
      </w:pPr>
      <w:r>
        <w:rPr>
          <w:rStyle w:val="a6"/>
          <w:b w:val="0"/>
          <w:bCs w:val="0"/>
          <w:szCs w:val="28"/>
        </w:rPr>
        <w:t>Теперь определим д</w:t>
      </w:r>
      <w:r w:rsidR="00CC6327" w:rsidRPr="00CC6327">
        <w:rPr>
          <w:rStyle w:val="a6"/>
          <w:b w:val="0"/>
          <w:bCs w:val="0"/>
          <w:szCs w:val="28"/>
        </w:rPr>
        <w:t>омашний интерфейс (Home Interface)</w:t>
      </w:r>
      <w:r>
        <w:rPr>
          <w:rStyle w:val="a6"/>
          <w:b w:val="0"/>
          <w:bCs w:val="0"/>
          <w:szCs w:val="28"/>
        </w:rPr>
        <w:t>, который п</w:t>
      </w:r>
      <w:r w:rsidR="00CC6327" w:rsidRPr="00CC6327">
        <w:rPr>
          <w:rStyle w:val="a6"/>
          <w:b w:val="0"/>
          <w:bCs w:val="0"/>
          <w:szCs w:val="28"/>
        </w:rPr>
        <w:t>озволяет клиентам создавать экземпляры компонентов.</w:t>
      </w:r>
      <w:r>
        <w:rPr>
          <w:rStyle w:val="a6"/>
          <w:b w:val="0"/>
          <w:bCs w:val="0"/>
          <w:szCs w:val="28"/>
        </w:rPr>
        <w:t xml:space="preserve"> Код представлен на рисунке 6. </w:t>
      </w:r>
    </w:p>
    <w:p w14:paraId="7B6D1660" w14:textId="3569C015" w:rsidR="00CB50C8" w:rsidRDefault="00CB50C8" w:rsidP="00CB50C8">
      <w:pPr>
        <w:spacing w:line="360" w:lineRule="auto"/>
        <w:ind w:firstLine="708"/>
        <w:jc w:val="center"/>
        <w:rPr>
          <w:rStyle w:val="a6"/>
          <w:b w:val="0"/>
          <w:bCs w:val="0"/>
          <w:szCs w:val="28"/>
        </w:rPr>
      </w:pPr>
      <w:r w:rsidRPr="00CB50C8">
        <w:rPr>
          <w:rStyle w:val="a6"/>
          <w:b w:val="0"/>
          <w:bCs w:val="0"/>
          <w:szCs w:val="28"/>
        </w:rPr>
        <w:drawing>
          <wp:inline distT="0" distB="0" distL="0" distR="0" wp14:anchorId="6AA46CED" wp14:editId="5BF086A1">
            <wp:extent cx="5306291" cy="1807123"/>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2819" cy="1812752"/>
                    </a:xfrm>
                    <a:prstGeom prst="rect">
                      <a:avLst/>
                    </a:prstGeom>
                  </pic:spPr>
                </pic:pic>
              </a:graphicData>
            </a:graphic>
          </wp:inline>
        </w:drawing>
      </w:r>
    </w:p>
    <w:p w14:paraId="231B7529" w14:textId="5A8B1ECC" w:rsidR="00CB50C8" w:rsidRDefault="00CB50C8" w:rsidP="00A53255">
      <w:pPr>
        <w:spacing w:line="360" w:lineRule="auto"/>
        <w:ind w:firstLine="708"/>
        <w:jc w:val="center"/>
        <w:rPr>
          <w:rStyle w:val="a6"/>
          <w:b w:val="0"/>
          <w:bCs w:val="0"/>
          <w:sz w:val="24"/>
        </w:rPr>
      </w:pPr>
      <w:r w:rsidRPr="00CB50C8">
        <w:rPr>
          <w:rStyle w:val="a6"/>
          <w:b w:val="0"/>
          <w:bCs w:val="0"/>
          <w:sz w:val="24"/>
        </w:rPr>
        <w:t>Рисунок 6 – домашний интерфейс</w:t>
      </w:r>
    </w:p>
    <w:p w14:paraId="26295985" w14:textId="77777777" w:rsidR="00A53255" w:rsidRPr="00A53255" w:rsidRDefault="00A53255" w:rsidP="00A53255">
      <w:pPr>
        <w:spacing w:line="360" w:lineRule="auto"/>
        <w:ind w:firstLine="708"/>
        <w:jc w:val="center"/>
        <w:rPr>
          <w:rStyle w:val="a6"/>
          <w:b w:val="0"/>
          <w:bCs w:val="0"/>
          <w:sz w:val="24"/>
        </w:rPr>
      </w:pPr>
    </w:p>
    <w:p w14:paraId="7C084FFE" w14:textId="7294BCB9" w:rsidR="00CC6327" w:rsidRPr="00A53255" w:rsidRDefault="00A53255" w:rsidP="00A53255">
      <w:pPr>
        <w:spacing w:line="360" w:lineRule="auto"/>
        <w:ind w:firstLine="708"/>
        <w:rPr>
          <w:rStyle w:val="a6"/>
          <w:b w:val="0"/>
          <w:bCs w:val="0"/>
          <w:szCs w:val="28"/>
        </w:rPr>
      </w:pPr>
      <w:r>
        <w:rPr>
          <w:rStyle w:val="a6"/>
          <w:b w:val="0"/>
          <w:bCs w:val="0"/>
          <w:szCs w:val="28"/>
        </w:rPr>
        <w:t>Рассмотрим теперь к</w:t>
      </w:r>
      <w:r w:rsidR="00CC6327" w:rsidRPr="00A53255">
        <w:rPr>
          <w:rStyle w:val="a6"/>
          <w:b w:val="0"/>
          <w:bCs w:val="0"/>
          <w:szCs w:val="28"/>
        </w:rPr>
        <w:t>ласс компонента (Bean). Реализует бизнес-логику и устанавливает фиксированные курсы валют.</w:t>
      </w:r>
      <w:r>
        <w:rPr>
          <w:rStyle w:val="a6"/>
          <w:b w:val="0"/>
          <w:bCs w:val="0"/>
          <w:szCs w:val="28"/>
        </w:rPr>
        <w:t xml:space="preserve"> Код представлен на рисунке 7. </w:t>
      </w:r>
    </w:p>
    <w:p w14:paraId="3634A873" w14:textId="5C02F6A1" w:rsidR="00A53255" w:rsidRDefault="00A53255" w:rsidP="00A53255">
      <w:pPr>
        <w:spacing w:line="360" w:lineRule="auto"/>
        <w:ind w:firstLine="708"/>
        <w:jc w:val="center"/>
        <w:rPr>
          <w:szCs w:val="28"/>
        </w:rPr>
      </w:pPr>
      <w:r w:rsidRPr="00A53255">
        <w:rPr>
          <w:szCs w:val="28"/>
        </w:rPr>
        <w:lastRenderedPageBreak/>
        <w:drawing>
          <wp:inline distT="0" distB="0" distL="0" distR="0" wp14:anchorId="726B4EA1" wp14:editId="28F50D10">
            <wp:extent cx="5385741" cy="5063837"/>
            <wp:effectExtent l="0" t="0" r="571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1138" cy="5068911"/>
                    </a:xfrm>
                    <a:prstGeom prst="rect">
                      <a:avLst/>
                    </a:prstGeom>
                  </pic:spPr>
                </pic:pic>
              </a:graphicData>
            </a:graphic>
          </wp:inline>
        </w:drawing>
      </w:r>
    </w:p>
    <w:p w14:paraId="78BC53D4" w14:textId="39C4B4F1" w:rsidR="00A53255" w:rsidRPr="00A53255" w:rsidRDefault="00A53255" w:rsidP="00A53255">
      <w:pPr>
        <w:spacing w:line="360" w:lineRule="auto"/>
        <w:ind w:firstLine="708"/>
        <w:jc w:val="center"/>
        <w:rPr>
          <w:sz w:val="24"/>
        </w:rPr>
      </w:pPr>
      <w:r w:rsidRPr="00A53255">
        <w:rPr>
          <w:sz w:val="24"/>
        </w:rPr>
        <w:t>Рисунок 7 – бизнес-логика для бина</w:t>
      </w:r>
    </w:p>
    <w:p w14:paraId="4E96C6AE" w14:textId="77777777" w:rsidR="00A53255" w:rsidRDefault="00A53255" w:rsidP="00A53255">
      <w:pPr>
        <w:spacing w:line="360" w:lineRule="auto"/>
        <w:ind w:firstLine="708"/>
        <w:jc w:val="center"/>
        <w:rPr>
          <w:szCs w:val="28"/>
        </w:rPr>
      </w:pPr>
    </w:p>
    <w:p w14:paraId="2E35AA40" w14:textId="1819F0B9" w:rsidR="00CC6327" w:rsidRDefault="00CC6327" w:rsidP="00CC6327">
      <w:pPr>
        <w:spacing w:line="360" w:lineRule="auto"/>
        <w:ind w:firstLine="708"/>
        <w:rPr>
          <w:szCs w:val="28"/>
        </w:rPr>
      </w:pPr>
      <w:r w:rsidRPr="00CC6327">
        <w:rPr>
          <w:szCs w:val="28"/>
        </w:rPr>
        <w:t>Stateless Session Bean — это эффективное решение для повторно используемых сервисов, таких как конвертация валют. Использование удаленных и домашних интерфейсов позволяет гибко управлять компонентами и обеспечивать их доступность в распределенной системе.</w:t>
      </w:r>
    </w:p>
    <w:p w14:paraId="6840E33F" w14:textId="5CFD792A" w:rsidR="006041DF" w:rsidRPr="006041DF" w:rsidRDefault="00F60938" w:rsidP="00F60938">
      <w:pPr>
        <w:spacing w:line="360" w:lineRule="auto"/>
      </w:pPr>
      <w:r w:rsidRPr="00F60938">
        <w:rPr>
          <w:b/>
          <w:bCs/>
        </w:rPr>
        <w:t xml:space="preserve">Задание </w:t>
      </w:r>
      <w:r w:rsidR="006041DF" w:rsidRPr="00F60938">
        <w:rPr>
          <w:b/>
          <w:bCs/>
        </w:rPr>
        <w:t>4.</w:t>
      </w:r>
      <w:r w:rsidR="006041DF" w:rsidRPr="006041DF">
        <w:t xml:space="preserve"> Использование класса компонентов и дескриптора развертывания при создании проекта для компонента. Разработка клиентского и серверного приложений.</w:t>
      </w:r>
    </w:p>
    <w:p w14:paraId="1C5AD61C" w14:textId="77777777" w:rsidR="006041DF" w:rsidRDefault="006041DF" w:rsidP="006041DF">
      <w:pPr>
        <w:spacing w:line="360" w:lineRule="auto"/>
        <w:ind w:firstLine="708"/>
      </w:pPr>
      <w:r w:rsidRPr="006041DF">
        <w:rPr>
          <w:szCs w:val="28"/>
        </w:rPr>
        <w:t>Класс компонентов (Bean Class)</w:t>
      </w:r>
    </w:p>
    <w:p w14:paraId="63D4AB10" w14:textId="77777777" w:rsidR="006041DF" w:rsidRPr="006041DF" w:rsidRDefault="006041DF" w:rsidP="006041DF">
      <w:pPr>
        <w:spacing w:line="360" w:lineRule="auto"/>
        <w:ind w:firstLine="708"/>
        <w:rPr>
          <w:szCs w:val="28"/>
        </w:rPr>
      </w:pPr>
      <w:r w:rsidRPr="006041DF">
        <w:rPr>
          <w:szCs w:val="28"/>
        </w:rPr>
        <w:t>В технологии Enterprise JavaBeans (EJB) компоненты представляют собой серверные объекты, выполняющие бизнес-логику. Классы EJB подразделяются на несколько типов:</w:t>
      </w:r>
    </w:p>
    <w:p w14:paraId="30AF8B63" w14:textId="77777777" w:rsidR="006041DF" w:rsidRPr="006041DF" w:rsidRDefault="006041DF" w:rsidP="00976339">
      <w:pPr>
        <w:numPr>
          <w:ilvl w:val="0"/>
          <w:numId w:val="3"/>
        </w:numPr>
        <w:spacing w:line="360" w:lineRule="auto"/>
        <w:ind w:left="0" w:firstLine="709"/>
        <w:rPr>
          <w:szCs w:val="28"/>
          <w:lang w:eastAsia="en-US"/>
        </w:rPr>
      </w:pPr>
      <w:r w:rsidRPr="00F60938">
        <w:rPr>
          <w:szCs w:val="28"/>
          <w:lang w:eastAsia="en-US"/>
        </w:rPr>
        <w:lastRenderedPageBreak/>
        <w:t>Stateless Beans</w:t>
      </w:r>
      <w:r w:rsidRPr="006041DF">
        <w:rPr>
          <w:szCs w:val="28"/>
          <w:lang w:eastAsia="en-US"/>
        </w:rPr>
        <w:t xml:space="preserve"> – не хранят состояние между вызовами.</w:t>
      </w:r>
    </w:p>
    <w:p w14:paraId="598321EA" w14:textId="77777777" w:rsidR="006041DF" w:rsidRPr="006041DF" w:rsidRDefault="006041DF" w:rsidP="00976339">
      <w:pPr>
        <w:numPr>
          <w:ilvl w:val="0"/>
          <w:numId w:val="3"/>
        </w:numPr>
        <w:spacing w:line="360" w:lineRule="auto"/>
        <w:ind w:left="0" w:firstLine="709"/>
        <w:rPr>
          <w:szCs w:val="28"/>
          <w:lang w:eastAsia="en-US"/>
        </w:rPr>
      </w:pPr>
      <w:r w:rsidRPr="00F60938">
        <w:rPr>
          <w:szCs w:val="28"/>
          <w:lang w:eastAsia="en-US"/>
        </w:rPr>
        <w:t>Stateful Beans</w:t>
      </w:r>
      <w:r w:rsidRPr="006041DF">
        <w:rPr>
          <w:szCs w:val="28"/>
          <w:lang w:eastAsia="en-US"/>
        </w:rPr>
        <w:t xml:space="preserve"> – сохраняют состояние между вызовами.</w:t>
      </w:r>
    </w:p>
    <w:p w14:paraId="3AC4BB1C" w14:textId="77777777" w:rsidR="00F60938" w:rsidRDefault="006041DF" w:rsidP="00F60938">
      <w:pPr>
        <w:numPr>
          <w:ilvl w:val="0"/>
          <w:numId w:val="3"/>
        </w:numPr>
        <w:spacing w:line="360" w:lineRule="auto"/>
        <w:ind w:left="0" w:firstLine="709"/>
        <w:rPr>
          <w:szCs w:val="28"/>
          <w:lang w:eastAsia="en-US"/>
        </w:rPr>
      </w:pPr>
      <w:r w:rsidRPr="00F60938">
        <w:rPr>
          <w:szCs w:val="28"/>
          <w:lang w:eastAsia="en-US"/>
        </w:rPr>
        <w:t>Singleton Beans</w:t>
      </w:r>
      <w:r w:rsidRPr="006041DF">
        <w:rPr>
          <w:szCs w:val="28"/>
          <w:lang w:eastAsia="en-US"/>
        </w:rPr>
        <w:t xml:space="preserve"> – единственный экземпляр на всю систему.</w:t>
      </w:r>
    </w:p>
    <w:p w14:paraId="76FBCA7D" w14:textId="5E14849E" w:rsidR="00F60938" w:rsidRPr="00F60938" w:rsidRDefault="00F60938" w:rsidP="00F60938">
      <w:pPr>
        <w:numPr>
          <w:ilvl w:val="0"/>
          <w:numId w:val="3"/>
        </w:numPr>
        <w:spacing w:line="360" w:lineRule="auto"/>
        <w:ind w:left="0" w:firstLine="709"/>
        <w:rPr>
          <w:szCs w:val="28"/>
          <w:lang w:eastAsia="en-US"/>
        </w:rPr>
      </w:pPr>
      <w:r w:rsidRPr="00F60938">
        <w:rPr>
          <w:szCs w:val="28"/>
        </w:rPr>
        <w:t xml:space="preserve">Session Beans – компоненты, обрабатывающие бизнес-логику. </w:t>
      </w:r>
    </w:p>
    <w:p w14:paraId="18F1B36A" w14:textId="316DCB37" w:rsidR="006041DF" w:rsidRPr="006041DF" w:rsidRDefault="006041DF" w:rsidP="00F60938">
      <w:pPr>
        <w:spacing w:line="360" w:lineRule="auto"/>
        <w:ind w:firstLine="708"/>
        <w:rPr>
          <w:szCs w:val="28"/>
        </w:rPr>
      </w:pPr>
      <w:r w:rsidRPr="00F60938">
        <w:rPr>
          <w:szCs w:val="28"/>
        </w:rPr>
        <w:t>Entity Beans (CMP и BMP)</w:t>
      </w:r>
      <w:r w:rsidRPr="006041DF">
        <w:rPr>
          <w:szCs w:val="28"/>
        </w:rPr>
        <w:t xml:space="preserve"> – представляют данные, хранящиеся в базе.</w:t>
      </w:r>
      <w:r w:rsidR="00F60938">
        <w:rPr>
          <w:szCs w:val="28"/>
        </w:rPr>
        <w:t xml:space="preserve"> </w:t>
      </w:r>
      <w:r w:rsidRPr="00F60938">
        <w:rPr>
          <w:szCs w:val="28"/>
        </w:rPr>
        <w:t>Message-Driven Beans (MDB)</w:t>
      </w:r>
      <w:r w:rsidRPr="006041DF">
        <w:rPr>
          <w:szCs w:val="28"/>
        </w:rPr>
        <w:t xml:space="preserve"> – обрабатывают сообщения в очередях JMS.</w:t>
      </w:r>
      <w:r w:rsidR="00F60938">
        <w:rPr>
          <w:szCs w:val="28"/>
        </w:rPr>
        <w:t xml:space="preserve"> </w:t>
      </w:r>
      <w:r w:rsidRPr="006041DF">
        <w:rPr>
          <w:szCs w:val="28"/>
        </w:rPr>
        <w:t>Дескриптор развертывания (Deployment Descriptor)</w:t>
      </w:r>
      <w:r w:rsidR="00F60938">
        <w:rPr>
          <w:szCs w:val="28"/>
        </w:rPr>
        <w:t>.</w:t>
      </w:r>
    </w:p>
    <w:p w14:paraId="0B7C9DD0" w14:textId="77777777" w:rsidR="006041DF" w:rsidRPr="006041DF" w:rsidRDefault="006041DF" w:rsidP="006041DF">
      <w:pPr>
        <w:spacing w:line="360" w:lineRule="auto"/>
        <w:ind w:firstLine="708"/>
        <w:rPr>
          <w:szCs w:val="28"/>
        </w:rPr>
      </w:pPr>
      <w:r w:rsidRPr="006041DF">
        <w:rPr>
          <w:szCs w:val="28"/>
        </w:rPr>
        <w:t>Дескриптор развертывания – это конфигурационный файл (ejb-jar.xml), содержащий информацию о компоненте:</w:t>
      </w:r>
    </w:p>
    <w:p w14:paraId="46BEDFCC"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t>Определение именованных ресурсов (JNDI).</w:t>
      </w:r>
    </w:p>
    <w:p w14:paraId="239C6788"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t>Настройки безопасности и транзакций.</w:t>
      </w:r>
    </w:p>
    <w:p w14:paraId="423C9EC1"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t>Связи с базой данных.</w:t>
      </w:r>
    </w:p>
    <w:p w14:paraId="4EAF3A46" w14:textId="037AACB7" w:rsidR="006041DF" w:rsidRPr="000F50E2" w:rsidRDefault="006041DF" w:rsidP="000F50E2">
      <w:pPr>
        <w:spacing w:line="360" w:lineRule="auto"/>
        <w:ind w:firstLine="708"/>
        <w:rPr>
          <w:szCs w:val="28"/>
        </w:rPr>
      </w:pPr>
      <w:r w:rsidRPr="006041DF">
        <w:rPr>
          <w:szCs w:val="28"/>
        </w:rPr>
        <w:t xml:space="preserve">Однако в современных версиях Java EE (Jakarta EE) XML-дескрипторы </w:t>
      </w:r>
      <w:r w:rsidRPr="000F50E2">
        <w:rPr>
          <w:szCs w:val="28"/>
        </w:rPr>
        <w:t>заменены аннотациями</w:t>
      </w:r>
      <w:r w:rsidRPr="006041DF">
        <w:rPr>
          <w:szCs w:val="28"/>
        </w:rPr>
        <w:t>.</w:t>
      </w:r>
      <w:r w:rsidR="000F50E2">
        <w:rPr>
          <w:szCs w:val="28"/>
        </w:rPr>
        <w:t xml:space="preserve"> Рассмотрим п</w:t>
      </w:r>
      <w:r w:rsidRPr="006041DF">
        <w:rPr>
          <w:szCs w:val="28"/>
        </w:rPr>
        <w:t>ример</w:t>
      </w:r>
      <w:r w:rsidRPr="000F50E2">
        <w:rPr>
          <w:szCs w:val="28"/>
        </w:rPr>
        <w:t xml:space="preserve"> </w:t>
      </w:r>
      <w:r w:rsidRPr="0064201D">
        <w:rPr>
          <w:szCs w:val="28"/>
          <w:lang w:val="en-US"/>
        </w:rPr>
        <w:t>Stateless</w:t>
      </w:r>
      <w:r w:rsidRPr="000F50E2">
        <w:rPr>
          <w:szCs w:val="28"/>
        </w:rPr>
        <w:t xml:space="preserve"> </w:t>
      </w:r>
      <w:r w:rsidRPr="0064201D">
        <w:rPr>
          <w:szCs w:val="28"/>
          <w:lang w:val="en-US"/>
        </w:rPr>
        <w:t>Session</w:t>
      </w:r>
      <w:r w:rsidRPr="000F50E2">
        <w:rPr>
          <w:szCs w:val="28"/>
        </w:rPr>
        <w:t xml:space="preserve"> </w:t>
      </w:r>
      <w:r w:rsidRPr="0064201D">
        <w:rPr>
          <w:szCs w:val="28"/>
          <w:lang w:val="en-US"/>
        </w:rPr>
        <w:t>Bean</w:t>
      </w:r>
      <w:r w:rsidR="000F50E2">
        <w:rPr>
          <w:szCs w:val="28"/>
        </w:rPr>
        <w:t>, который представлен на рисунке 8</w:t>
      </w:r>
      <w:r w:rsidRPr="000F50E2">
        <w:rPr>
          <w:szCs w:val="28"/>
        </w:rPr>
        <w:t>:</w:t>
      </w:r>
    </w:p>
    <w:p w14:paraId="13B018DA" w14:textId="1D556AC8" w:rsidR="000F50E2" w:rsidRDefault="000F50E2" w:rsidP="000F50E2">
      <w:pPr>
        <w:spacing w:line="360" w:lineRule="auto"/>
        <w:ind w:firstLine="708"/>
        <w:jc w:val="center"/>
        <w:rPr>
          <w:szCs w:val="28"/>
        </w:rPr>
      </w:pPr>
      <w:r w:rsidRPr="000F50E2">
        <w:rPr>
          <w:szCs w:val="28"/>
          <w:lang w:val="en-US"/>
        </w:rPr>
        <w:drawing>
          <wp:inline distT="0" distB="0" distL="0" distR="0" wp14:anchorId="5A108A51" wp14:editId="47972EA0">
            <wp:extent cx="4248743" cy="274358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8743" cy="2743583"/>
                    </a:xfrm>
                    <a:prstGeom prst="rect">
                      <a:avLst/>
                    </a:prstGeom>
                  </pic:spPr>
                </pic:pic>
              </a:graphicData>
            </a:graphic>
          </wp:inline>
        </w:drawing>
      </w:r>
    </w:p>
    <w:p w14:paraId="70EE358C" w14:textId="51C0BCDD" w:rsidR="000F50E2" w:rsidRPr="000F50E2" w:rsidRDefault="000F50E2" w:rsidP="000F50E2">
      <w:pPr>
        <w:spacing w:line="360" w:lineRule="auto"/>
        <w:ind w:firstLine="708"/>
        <w:jc w:val="center"/>
        <w:rPr>
          <w:sz w:val="24"/>
        </w:rPr>
      </w:pPr>
      <w:r w:rsidRPr="000F50E2">
        <w:rPr>
          <w:sz w:val="24"/>
        </w:rPr>
        <w:t xml:space="preserve">Рисунок 8 – пример работы с </w:t>
      </w:r>
      <w:r w:rsidRPr="000F50E2">
        <w:rPr>
          <w:sz w:val="24"/>
          <w:lang w:val="en-US"/>
        </w:rPr>
        <w:t>Stateless</w:t>
      </w:r>
      <w:r w:rsidRPr="000F50E2">
        <w:rPr>
          <w:sz w:val="24"/>
        </w:rPr>
        <w:t xml:space="preserve"> </w:t>
      </w:r>
      <w:r w:rsidRPr="000F50E2">
        <w:rPr>
          <w:sz w:val="24"/>
          <w:lang w:val="en-US"/>
        </w:rPr>
        <w:t>EJB</w:t>
      </w:r>
    </w:p>
    <w:p w14:paraId="1995A7DC" w14:textId="77777777" w:rsidR="000F50E2" w:rsidRDefault="000F50E2" w:rsidP="006041DF">
      <w:pPr>
        <w:spacing w:line="360" w:lineRule="auto"/>
        <w:ind w:firstLine="708"/>
        <w:rPr>
          <w:szCs w:val="28"/>
        </w:rPr>
      </w:pPr>
    </w:p>
    <w:p w14:paraId="193259E1" w14:textId="17117A36" w:rsidR="006041DF" w:rsidRPr="006041DF" w:rsidRDefault="006041DF" w:rsidP="006C6FDE">
      <w:pPr>
        <w:spacing w:line="360" w:lineRule="auto"/>
        <w:ind w:firstLine="708"/>
        <w:rPr>
          <w:szCs w:val="28"/>
        </w:rPr>
      </w:pPr>
      <w:r w:rsidRPr="006041DF">
        <w:rPr>
          <w:szCs w:val="28"/>
        </w:rPr>
        <w:t>Вместо XML, конфигурация теперь в аннотациях.</w:t>
      </w:r>
      <w:r w:rsidR="006C6FDE">
        <w:rPr>
          <w:szCs w:val="28"/>
        </w:rPr>
        <w:t xml:space="preserve"> Перейдем </w:t>
      </w:r>
      <w:r w:rsidRPr="006041DF">
        <w:rPr>
          <w:szCs w:val="28"/>
        </w:rPr>
        <w:t>Разработка клиентского и серверного приложения</w:t>
      </w:r>
    </w:p>
    <w:p w14:paraId="3BAED472" w14:textId="77777777" w:rsidR="006041DF" w:rsidRPr="006041DF" w:rsidRDefault="006041DF" w:rsidP="006041DF">
      <w:pPr>
        <w:spacing w:line="360" w:lineRule="auto"/>
        <w:ind w:firstLine="708"/>
        <w:rPr>
          <w:szCs w:val="28"/>
        </w:rPr>
      </w:pPr>
      <w:r w:rsidRPr="006041DF">
        <w:rPr>
          <w:szCs w:val="28"/>
        </w:rPr>
        <w:t>1. Серверное приложение (EJB)</w:t>
      </w:r>
    </w:p>
    <w:p w14:paraId="3D18ECBC"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t>Создание EJB-компонентов.</w:t>
      </w:r>
    </w:p>
    <w:p w14:paraId="003EC18A"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lastRenderedPageBreak/>
        <w:t>Определение интерфейса взаимодействия.</w:t>
      </w:r>
    </w:p>
    <w:p w14:paraId="02938B6D" w14:textId="77777777" w:rsidR="006041DF" w:rsidRPr="006041DF" w:rsidRDefault="006041DF" w:rsidP="00976339">
      <w:pPr>
        <w:numPr>
          <w:ilvl w:val="0"/>
          <w:numId w:val="3"/>
        </w:numPr>
        <w:spacing w:line="360" w:lineRule="auto"/>
        <w:ind w:left="0" w:firstLine="709"/>
        <w:rPr>
          <w:szCs w:val="28"/>
          <w:lang w:eastAsia="en-US"/>
        </w:rPr>
      </w:pPr>
      <w:r w:rsidRPr="006041DF">
        <w:rPr>
          <w:szCs w:val="28"/>
          <w:lang w:eastAsia="en-US"/>
        </w:rPr>
        <w:t>Размещение в контейнере (WildFly, GlassFish, Payara).</w:t>
      </w:r>
    </w:p>
    <w:p w14:paraId="7158823A" w14:textId="316D90C7" w:rsidR="006041DF" w:rsidRPr="006C6FDE" w:rsidRDefault="006041DF" w:rsidP="006041DF">
      <w:pPr>
        <w:spacing w:line="360" w:lineRule="auto"/>
        <w:ind w:firstLine="708"/>
        <w:rPr>
          <w:szCs w:val="28"/>
        </w:rPr>
      </w:pPr>
      <w:r w:rsidRPr="006041DF">
        <w:rPr>
          <w:szCs w:val="28"/>
        </w:rPr>
        <w:t>Пример</w:t>
      </w:r>
      <w:r w:rsidR="006C6FDE">
        <w:rPr>
          <w:szCs w:val="28"/>
        </w:rPr>
        <w:t xml:space="preserve"> представлен на рисунке 9. </w:t>
      </w:r>
    </w:p>
    <w:p w14:paraId="101BF71F" w14:textId="77777777" w:rsidR="006C6FDE" w:rsidRDefault="006C6FDE" w:rsidP="006C6FDE">
      <w:pPr>
        <w:spacing w:line="360" w:lineRule="auto"/>
        <w:ind w:firstLine="708"/>
        <w:jc w:val="center"/>
        <w:rPr>
          <w:szCs w:val="28"/>
        </w:rPr>
      </w:pPr>
      <w:r w:rsidRPr="006C6FDE">
        <w:rPr>
          <w:szCs w:val="28"/>
          <w:lang w:val="en-US"/>
        </w:rPr>
        <w:drawing>
          <wp:inline distT="0" distB="0" distL="0" distR="0" wp14:anchorId="6D1EF348" wp14:editId="16FD9202">
            <wp:extent cx="5384805" cy="2770909"/>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715" cy="2774465"/>
                    </a:xfrm>
                    <a:prstGeom prst="rect">
                      <a:avLst/>
                    </a:prstGeom>
                  </pic:spPr>
                </pic:pic>
              </a:graphicData>
            </a:graphic>
          </wp:inline>
        </w:drawing>
      </w:r>
    </w:p>
    <w:p w14:paraId="2D1C4D9C" w14:textId="19C8D0FA" w:rsidR="006C6FDE" w:rsidRPr="006C6FDE" w:rsidRDefault="006C6FDE" w:rsidP="006C6FDE">
      <w:pPr>
        <w:spacing w:line="360" w:lineRule="auto"/>
        <w:ind w:firstLine="708"/>
        <w:jc w:val="center"/>
        <w:rPr>
          <w:sz w:val="24"/>
        </w:rPr>
      </w:pPr>
      <w:r w:rsidRPr="006C6FDE">
        <w:rPr>
          <w:sz w:val="24"/>
        </w:rPr>
        <w:t>Рисунок 9 – пример серверного приложения</w:t>
      </w:r>
    </w:p>
    <w:p w14:paraId="6147CD11" w14:textId="77777777" w:rsidR="006C6FDE" w:rsidRDefault="006C6FDE" w:rsidP="006C6FDE">
      <w:pPr>
        <w:spacing w:line="360" w:lineRule="auto"/>
        <w:ind w:firstLine="708"/>
        <w:rPr>
          <w:szCs w:val="28"/>
        </w:rPr>
      </w:pPr>
    </w:p>
    <w:p w14:paraId="090CC327" w14:textId="2BFAE75C" w:rsidR="006041DF" w:rsidRPr="00D4483B" w:rsidRDefault="00D4483B" w:rsidP="00D4483B">
      <w:pPr>
        <w:spacing w:line="360" w:lineRule="auto"/>
        <w:ind w:firstLine="708"/>
      </w:pPr>
      <w:r>
        <w:rPr>
          <w:szCs w:val="28"/>
        </w:rPr>
        <w:t>Рассмотрим теперь к</w:t>
      </w:r>
      <w:r w:rsidR="006041DF" w:rsidRPr="006041DF">
        <w:rPr>
          <w:szCs w:val="28"/>
        </w:rPr>
        <w:t>лиентское</w:t>
      </w:r>
      <w:r w:rsidR="006041DF">
        <w:rPr>
          <w:rStyle w:val="a6"/>
          <w:b w:val="0"/>
          <w:bCs w:val="0"/>
        </w:rPr>
        <w:t xml:space="preserve"> приложение</w:t>
      </w:r>
      <w:r>
        <w:t xml:space="preserve">. </w:t>
      </w:r>
      <w:r w:rsidR="006041DF" w:rsidRPr="006041DF">
        <w:rPr>
          <w:szCs w:val="28"/>
        </w:rPr>
        <w:t>Клиент получает ссылку на EJB через JNDI</w:t>
      </w:r>
      <w:r>
        <w:rPr>
          <w:szCs w:val="28"/>
        </w:rPr>
        <w:t xml:space="preserve">. Пример представлен на рисунке 10. </w:t>
      </w:r>
    </w:p>
    <w:p w14:paraId="4E086384" w14:textId="17BC3706" w:rsidR="006041DF" w:rsidRDefault="00D4483B" w:rsidP="00D4483B">
      <w:pPr>
        <w:spacing w:line="360" w:lineRule="auto"/>
        <w:ind w:firstLine="708"/>
        <w:jc w:val="center"/>
        <w:rPr>
          <w:szCs w:val="28"/>
        </w:rPr>
      </w:pPr>
      <w:r w:rsidRPr="00D4483B">
        <w:rPr>
          <w:szCs w:val="28"/>
          <w:lang w:val="en-US"/>
        </w:rPr>
        <w:drawing>
          <wp:inline distT="0" distB="0" distL="0" distR="0" wp14:anchorId="641CC85E" wp14:editId="1F8DA33E">
            <wp:extent cx="5417127" cy="740309"/>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6444" cy="742949"/>
                    </a:xfrm>
                    <a:prstGeom prst="rect">
                      <a:avLst/>
                    </a:prstGeom>
                  </pic:spPr>
                </pic:pic>
              </a:graphicData>
            </a:graphic>
          </wp:inline>
        </w:drawing>
      </w:r>
    </w:p>
    <w:p w14:paraId="2D5100CA" w14:textId="6EDA7493" w:rsidR="00D4483B" w:rsidRDefault="00D4483B" w:rsidP="00D855F3">
      <w:pPr>
        <w:spacing w:line="360" w:lineRule="auto"/>
        <w:ind w:firstLine="708"/>
        <w:jc w:val="center"/>
        <w:rPr>
          <w:sz w:val="24"/>
        </w:rPr>
      </w:pPr>
      <w:r w:rsidRPr="00D4483B">
        <w:rPr>
          <w:sz w:val="24"/>
        </w:rPr>
        <w:t>Рисунок 10 – пример получения бина на клиентской стороне</w:t>
      </w:r>
    </w:p>
    <w:p w14:paraId="4DB70B3C" w14:textId="77777777" w:rsidR="00D855F3" w:rsidRPr="00D855F3" w:rsidRDefault="00D855F3" w:rsidP="00D855F3">
      <w:pPr>
        <w:spacing w:line="360" w:lineRule="auto"/>
        <w:ind w:firstLine="708"/>
        <w:jc w:val="center"/>
        <w:rPr>
          <w:sz w:val="24"/>
        </w:rPr>
      </w:pPr>
    </w:p>
    <w:p w14:paraId="32DE8CA8" w14:textId="60A526D8" w:rsidR="006041DF" w:rsidRDefault="006041DF" w:rsidP="006041DF">
      <w:pPr>
        <w:spacing w:line="360" w:lineRule="auto"/>
        <w:ind w:firstLine="708"/>
        <w:rPr>
          <w:szCs w:val="28"/>
        </w:rPr>
      </w:pPr>
      <w:r w:rsidRPr="006041DF">
        <w:rPr>
          <w:szCs w:val="28"/>
        </w:rPr>
        <w:t>EJB позволяет создавать распределенные серверные компоненты с бизнес-логикой, которые можно вызывать из различных клиентских приложений через JNDI или CDI.</w:t>
      </w:r>
    </w:p>
    <w:p w14:paraId="18075204" w14:textId="7422CB7E" w:rsidR="009114CE" w:rsidRPr="009114CE" w:rsidRDefault="00D855F3" w:rsidP="00D855F3">
      <w:pPr>
        <w:spacing w:line="360" w:lineRule="auto"/>
      </w:pPr>
      <w:r w:rsidRPr="00D855F3">
        <w:rPr>
          <w:b/>
          <w:bCs/>
        </w:rPr>
        <w:t xml:space="preserve">Задание </w:t>
      </w:r>
      <w:r w:rsidR="009114CE" w:rsidRPr="00D855F3">
        <w:rPr>
          <w:b/>
          <w:bCs/>
        </w:rPr>
        <w:t>5.</w:t>
      </w:r>
      <w:r w:rsidR="009114CE" w:rsidRPr="009114CE">
        <w:t xml:space="preserve"> Объектные компоненты технологии EJB</w:t>
      </w:r>
      <w:r>
        <w:t>, представляющие записи в базе данных:</w:t>
      </w:r>
      <w:r>
        <w:t xml:space="preserve"> </w:t>
      </w:r>
      <w:r>
        <w:t>с постоянством, управляемым контейнером (Container-Managed Persistence, CMP) и</w:t>
      </w:r>
      <w:r>
        <w:t xml:space="preserve"> </w:t>
      </w:r>
      <w:r>
        <w:t>поддерживающие постоянство самостоятельно (Bean-Managed Persistence, BMP).</w:t>
      </w:r>
    </w:p>
    <w:p w14:paraId="6BE21C9F" w14:textId="77777777" w:rsidR="009114CE" w:rsidRPr="009114CE" w:rsidRDefault="009114CE" w:rsidP="009114CE">
      <w:pPr>
        <w:spacing w:line="360" w:lineRule="auto"/>
        <w:ind w:firstLine="708"/>
        <w:rPr>
          <w:szCs w:val="28"/>
        </w:rPr>
      </w:pPr>
      <w:r w:rsidRPr="009114CE">
        <w:rPr>
          <w:szCs w:val="28"/>
        </w:rPr>
        <w:t>EJB-компоненты могут представлять данные, хранящиеся в базе данных. Они делятся на два типа:</w:t>
      </w:r>
    </w:p>
    <w:p w14:paraId="73BFB394" w14:textId="6B44DAB3" w:rsidR="009114CE" w:rsidRPr="00D855F3" w:rsidRDefault="00D855F3" w:rsidP="00D855F3">
      <w:pPr>
        <w:spacing w:line="360" w:lineRule="auto"/>
        <w:ind w:firstLine="708"/>
        <w:rPr>
          <w:szCs w:val="28"/>
        </w:rPr>
      </w:pPr>
      <w:r>
        <w:rPr>
          <w:szCs w:val="28"/>
        </w:rPr>
        <w:lastRenderedPageBreak/>
        <w:t>Начнем</w:t>
      </w:r>
      <w:r w:rsidRPr="00D855F3">
        <w:rPr>
          <w:szCs w:val="28"/>
          <w:lang w:val="en-US"/>
        </w:rPr>
        <w:t xml:space="preserve"> </w:t>
      </w:r>
      <w:r>
        <w:rPr>
          <w:szCs w:val="28"/>
        </w:rPr>
        <w:t>с</w:t>
      </w:r>
      <w:r w:rsidRPr="00D855F3">
        <w:rPr>
          <w:szCs w:val="28"/>
          <w:lang w:val="en-US"/>
        </w:rPr>
        <w:t xml:space="preserve"> </w:t>
      </w:r>
      <w:r w:rsidR="009114CE" w:rsidRPr="00D855F3">
        <w:rPr>
          <w:szCs w:val="28"/>
          <w:lang w:val="en-US"/>
        </w:rPr>
        <w:t>CMP (Container-Managed Persistence)</w:t>
      </w:r>
      <w:r w:rsidRPr="00D855F3">
        <w:rPr>
          <w:szCs w:val="28"/>
          <w:lang w:val="en-US"/>
        </w:rPr>
        <w:t xml:space="preserve">. </w:t>
      </w:r>
      <w:r w:rsidR="009114CE" w:rsidRPr="009114CE">
        <w:rPr>
          <w:szCs w:val="28"/>
        </w:rPr>
        <w:t xml:space="preserve">В этом подходе </w:t>
      </w:r>
      <w:r w:rsidR="009114CE" w:rsidRPr="00D855F3">
        <w:rPr>
          <w:szCs w:val="28"/>
        </w:rPr>
        <w:t>контейнер управляет взаимодействием с базой</w:t>
      </w:r>
      <w:r w:rsidR="009114CE" w:rsidRPr="009114CE">
        <w:rPr>
          <w:szCs w:val="28"/>
        </w:rPr>
        <w:t>:</w:t>
      </w:r>
    </w:p>
    <w:p w14:paraId="1C592D67" w14:textId="77777777" w:rsidR="009114CE" w:rsidRPr="009114CE" w:rsidRDefault="009114CE" w:rsidP="00976339">
      <w:pPr>
        <w:numPr>
          <w:ilvl w:val="0"/>
          <w:numId w:val="3"/>
        </w:numPr>
        <w:spacing w:line="360" w:lineRule="auto"/>
        <w:ind w:left="0" w:firstLine="709"/>
        <w:rPr>
          <w:szCs w:val="28"/>
          <w:lang w:eastAsia="en-US"/>
        </w:rPr>
      </w:pPr>
      <w:r w:rsidRPr="009114CE">
        <w:rPr>
          <w:szCs w:val="28"/>
          <w:lang w:eastAsia="en-US"/>
        </w:rPr>
        <w:t>Используется ORM (обычно JPA).</w:t>
      </w:r>
    </w:p>
    <w:p w14:paraId="242F8CFB" w14:textId="77777777" w:rsidR="009114CE" w:rsidRPr="009114CE" w:rsidRDefault="009114CE" w:rsidP="00976339">
      <w:pPr>
        <w:numPr>
          <w:ilvl w:val="0"/>
          <w:numId w:val="3"/>
        </w:numPr>
        <w:spacing w:line="360" w:lineRule="auto"/>
        <w:ind w:left="0" w:firstLine="709"/>
        <w:rPr>
          <w:szCs w:val="28"/>
          <w:lang w:eastAsia="en-US"/>
        </w:rPr>
      </w:pPr>
      <w:r w:rsidRPr="009114CE">
        <w:rPr>
          <w:szCs w:val="28"/>
          <w:lang w:eastAsia="en-US"/>
        </w:rPr>
        <w:t>Разработчик определяет только сущности.</w:t>
      </w:r>
    </w:p>
    <w:p w14:paraId="4F403460" w14:textId="77777777" w:rsidR="009114CE" w:rsidRPr="009114CE" w:rsidRDefault="009114CE" w:rsidP="00976339">
      <w:pPr>
        <w:numPr>
          <w:ilvl w:val="0"/>
          <w:numId w:val="3"/>
        </w:numPr>
        <w:spacing w:line="360" w:lineRule="auto"/>
        <w:ind w:left="0" w:firstLine="709"/>
        <w:rPr>
          <w:szCs w:val="28"/>
          <w:lang w:eastAsia="en-US"/>
        </w:rPr>
      </w:pPr>
      <w:r w:rsidRPr="009114CE">
        <w:rPr>
          <w:szCs w:val="28"/>
          <w:lang w:eastAsia="en-US"/>
        </w:rPr>
        <w:t>Контейнер автоматически выполняет SQL-запросы.</w:t>
      </w:r>
    </w:p>
    <w:p w14:paraId="6D2633BE" w14:textId="37F51837" w:rsidR="009114CE" w:rsidRPr="00D855F3" w:rsidRDefault="009114CE" w:rsidP="009114CE">
      <w:pPr>
        <w:spacing w:line="360" w:lineRule="auto"/>
        <w:ind w:firstLine="708"/>
        <w:rPr>
          <w:szCs w:val="28"/>
        </w:rPr>
      </w:pPr>
      <w:r w:rsidRPr="00D855F3">
        <w:rPr>
          <w:szCs w:val="28"/>
        </w:rPr>
        <w:t>Пример CMP</w:t>
      </w:r>
      <w:r w:rsidR="00D855F3">
        <w:rPr>
          <w:szCs w:val="28"/>
        </w:rPr>
        <w:t xml:space="preserve"> представлен на рисунке 11. </w:t>
      </w:r>
    </w:p>
    <w:p w14:paraId="199CC03C" w14:textId="6E5995C9" w:rsidR="00D855F3" w:rsidRDefault="00D855F3" w:rsidP="009114CE">
      <w:pPr>
        <w:spacing w:line="360" w:lineRule="auto"/>
        <w:ind w:firstLine="708"/>
        <w:rPr>
          <w:szCs w:val="28"/>
        </w:rPr>
      </w:pPr>
    </w:p>
    <w:p w14:paraId="7DD43581" w14:textId="76C0A53A" w:rsidR="00D855F3" w:rsidRDefault="00D855F3" w:rsidP="00D855F3">
      <w:pPr>
        <w:spacing w:line="360" w:lineRule="auto"/>
        <w:ind w:firstLine="708"/>
        <w:jc w:val="center"/>
        <w:rPr>
          <w:szCs w:val="28"/>
        </w:rPr>
      </w:pPr>
      <w:r w:rsidRPr="00D855F3">
        <w:rPr>
          <w:szCs w:val="28"/>
        </w:rPr>
        <w:drawing>
          <wp:inline distT="0" distB="0" distL="0" distR="0" wp14:anchorId="40BB8348" wp14:editId="74A84735">
            <wp:extent cx="4315427" cy="3277057"/>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5427" cy="3277057"/>
                    </a:xfrm>
                    <a:prstGeom prst="rect">
                      <a:avLst/>
                    </a:prstGeom>
                  </pic:spPr>
                </pic:pic>
              </a:graphicData>
            </a:graphic>
          </wp:inline>
        </w:drawing>
      </w:r>
    </w:p>
    <w:p w14:paraId="578F8E57" w14:textId="04123A6F" w:rsidR="00D855F3" w:rsidRPr="00B03C49" w:rsidRDefault="00D855F3" w:rsidP="00D855F3">
      <w:pPr>
        <w:spacing w:line="360" w:lineRule="auto"/>
        <w:ind w:firstLine="708"/>
        <w:jc w:val="center"/>
        <w:rPr>
          <w:sz w:val="24"/>
        </w:rPr>
      </w:pPr>
      <w:r w:rsidRPr="00B03C49">
        <w:rPr>
          <w:sz w:val="24"/>
        </w:rPr>
        <w:t xml:space="preserve">Рисунок 11 – пример </w:t>
      </w:r>
      <w:r w:rsidR="00B03C49" w:rsidRPr="00B03C49">
        <w:rPr>
          <w:sz w:val="24"/>
        </w:rPr>
        <w:t>работы с С</w:t>
      </w:r>
      <w:r w:rsidR="00B03C49" w:rsidRPr="00B03C49">
        <w:rPr>
          <w:sz w:val="24"/>
          <w:lang w:val="en-US"/>
        </w:rPr>
        <w:t>MP</w:t>
      </w:r>
    </w:p>
    <w:p w14:paraId="44B1A6D2" w14:textId="77777777" w:rsidR="00D855F3" w:rsidRDefault="00D855F3" w:rsidP="00E14AC9">
      <w:pPr>
        <w:spacing w:line="360" w:lineRule="auto"/>
        <w:ind w:firstLine="708"/>
        <w:rPr>
          <w:szCs w:val="28"/>
        </w:rPr>
      </w:pPr>
    </w:p>
    <w:p w14:paraId="6A8910A2" w14:textId="2D879025" w:rsidR="009114CE" w:rsidRPr="009114CE" w:rsidRDefault="009114CE" w:rsidP="00E14AC9">
      <w:pPr>
        <w:spacing w:line="360" w:lineRule="auto"/>
        <w:ind w:firstLine="708"/>
        <w:rPr>
          <w:szCs w:val="28"/>
        </w:rPr>
      </w:pPr>
      <w:r w:rsidRPr="009114CE">
        <w:rPr>
          <w:szCs w:val="28"/>
        </w:rPr>
        <w:t>Контейнер:</w:t>
      </w:r>
    </w:p>
    <w:p w14:paraId="27500F6A" w14:textId="77777777" w:rsidR="009114CE" w:rsidRPr="009114CE" w:rsidRDefault="009114CE" w:rsidP="00E14AC9">
      <w:pPr>
        <w:numPr>
          <w:ilvl w:val="1"/>
          <w:numId w:val="3"/>
        </w:numPr>
        <w:spacing w:line="360" w:lineRule="auto"/>
        <w:rPr>
          <w:szCs w:val="28"/>
          <w:lang w:eastAsia="en-US"/>
        </w:rPr>
      </w:pPr>
      <w:r w:rsidRPr="009114CE">
        <w:rPr>
          <w:szCs w:val="28"/>
          <w:lang w:eastAsia="en-US"/>
        </w:rPr>
        <w:t>Автоматически создает таблицы.</w:t>
      </w:r>
    </w:p>
    <w:p w14:paraId="456C12F3" w14:textId="77777777" w:rsidR="009114CE" w:rsidRPr="009114CE" w:rsidRDefault="009114CE" w:rsidP="00E14AC9">
      <w:pPr>
        <w:numPr>
          <w:ilvl w:val="1"/>
          <w:numId w:val="3"/>
        </w:numPr>
        <w:spacing w:line="360" w:lineRule="auto"/>
        <w:rPr>
          <w:szCs w:val="28"/>
          <w:lang w:eastAsia="en-US"/>
        </w:rPr>
      </w:pPr>
      <w:r w:rsidRPr="009114CE">
        <w:rPr>
          <w:szCs w:val="28"/>
          <w:lang w:eastAsia="en-US"/>
        </w:rPr>
        <w:t>Управляет транзакциями.</w:t>
      </w:r>
    </w:p>
    <w:p w14:paraId="5E1FCC04" w14:textId="77777777" w:rsidR="009114CE" w:rsidRPr="009114CE" w:rsidRDefault="009114CE" w:rsidP="00E14AC9">
      <w:pPr>
        <w:numPr>
          <w:ilvl w:val="1"/>
          <w:numId w:val="3"/>
        </w:numPr>
        <w:spacing w:line="360" w:lineRule="auto"/>
        <w:rPr>
          <w:szCs w:val="28"/>
          <w:lang w:eastAsia="en-US"/>
        </w:rPr>
      </w:pPr>
      <w:r w:rsidRPr="009114CE">
        <w:rPr>
          <w:szCs w:val="28"/>
          <w:lang w:eastAsia="en-US"/>
        </w:rPr>
        <w:t>Обновляет объектные данные в БД.</w:t>
      </w:r>
    </w:p>
    <w:p w14:paraId="542188C1" w14:textId="77777777" w:rsidR="009114CE" w:rsidRPr="00E14AC9" w:rsidRDefault="009114CE" w:rsidP="00E14AC9">
      <w:pPr>
        <w:pStyle w:val="a5"/>
        <w:spacing w:before="0" w:beforeAutospacing="0" w:after="0" w:afterAutospacing="0"/>
        <w:rPr>
          <w:szCs w:val="28"/>
          <w:lang w:eastAsia="ar-SA"/>
        </w:rPr>
      </w:pPr>
      <w:r w:rsidRPr="00E14AC9">
        <w:rPr>
          <w:szCs w:val="28"/>
          <w:lang w:eastAsia="ar-SA"/>
        </w:rPr>
        <w:t xml:space="preserve">Плюсы CMP: </w:t>
      </w:r>
    </w:p>
    <w:p w14:paraId="638F2C57" w14:textId="7E9B6464" w:rsidR="009114CE" w:rsidRDefault="009114CE" w:rsidP="00E14AC9">
      <w:pPr>
        <w:numPr>
          <w:ilvl w:val="1"/>
          <w:numId w:val="3"/>
        </w:numPr>
        <w:spacing w:line="360" w:lineRule="auto"/>
      </w:pPr>
      <w:r w:rsidRPr="009114CE">
        <w:rPr>
          <w:szCs w:val="28"/>
          <w:lang w:eastAsia="en-US"/>
        </w:rPr>
        <w:t>Упрощает код.</w:t>
      </w:r>
    </w:p>
    <w:p w14:paraId="47EF1FCA" w14:textId="77777777" w:rsidR="009114CE" w:rsidRPr="009114CE" w:rsidRDefault="009114CE" w:rsidP="00E14AC9">
      <w:pPr>
        <w:numPr>
          <w:ilvl w:val="1"/>
          <w:numId w:val="3"/>
        </w:numPr>
        <w:spacing w:line="360" w:lineRule="auto"/>
      </w:pPr>
      <w:r w:rsidRPr="009114CE">
        <w:rPr>
          <w:szCs w:val="28"/>
          <w:lang w:eastAsia="en-US"/>
        </w:rPr>
        <w:t>Контейнер берет на себя работу с БД.</w:t>
      </w:r>
    </w:p>
    <w:p w14:paraId="04E2AA32" w14:textId="078D046B" w:rsidR="009114CE" w:rsidRDefault="009114CE" w:rsidP="00E14AC9">
      <w:pPr>
        <w:numPr>
          <w:ilvl w:val="1"/>
          <w:numId w:val="3"/>
        </w:numPr>
        <w:spacing w:line="360" w:lineRule="auto"/>
      </w:pPr>
      <w:r w:rsidRPr="009114CE">
        <w:rPr>
          <w:szCs w:val="28"/>
          <w:lang w:eastAsia="en-US"/>
        </w:rPr>
        <w:t>Поддерживает транзакции и безопасность.</w:t>
      </w:r>
    </w:p>
    <w:p w14:paraId="06A7F37E" w14:textId="73D24780" w:rsidR="009114CE" w:rsidRDefault="009114CE" w:rsidP="009114CE"/>
    <w:p w14:paraId="2D6218DC" w14:textId="3024E7A7" w:rsidR="009114CE" w:rsidRPr="003B1804" w:rsidRDefault="003B1804" w:rsidP="003B1804">
      <w:pPr>
        <w:spacing w:line="360" w:lineRule="auto"/>
        <w:ind w:firstLine="708"/>
        <w:rPr>
          <w:szCs w:val="28"/>
          <w:lang w:val="en-US"/>
        </w:rPr>
      </w:pPr>
      <w:r>
        <w:rPr>
          <w:szCs w:val="28"/>
        </w:rPr>
        <w:t>Следующий</w:t>
      </w:r>
      <w:r w:rsidRPr="003B1804">
        <w:rPr>
          <w:szCs w:val="28"/>
          <w:lang w:val="en-US"/>
        </w:rPr>
        <w:t xml:space="preserve"> </w:t>
      </w:r>
      <w:r>
        <w:rPr>
          <w:szCs w:val="28"/>
        </w:rPr>
        <w:t>вид</w:t>
      </w:r>
      <w:r w:rsidRPr="003B1804">
        <w:rPr>
          <w:szCs w:val="28"/>
          <w:lang w:val="en-US"/>
        </w:rPr>
        <w:t xml:space="preserve"> - </w:t>
      </w:r>
      <w:r w:rsidR="009114CE" w:rsidRPr="003B1804">
        <w:rPr>
          <w:szCs w:val="28"/>
          <w:lang w:val="en-US"/>
        </w:rPr>
        <w:t>BMP (Bean-Managed Persistence)</w:t>
      </w:r>
      <w:r w:rsidRPr="003B1804">
        <w:rPr>
          <w:szCs w:val="28"/>
          <w:lang w:val="en-US"/>
        </w:rPr>
        <w:t xml:space="preserve">. </w:t>
      </w:r>
      <w:r w:rsidR="009114CE" w:rsidRPr="009114CE">
        <w:rPr>
          <w:szCs w:val="28"/>
        </w:rPr>
        <w:t xml:space="preserve">В этом подходе </w:t>
      </w:r>
      <w:r w:rsidR="009114CE" w:rsidRPr="003B1804">
        <w:rPr>
          <w:szCs w:val="28"/>
        </w:rPr>
        <w:t>разработчик сам управляет SQL-запросами</w:t>
      </w:r>
      <w:r>
        <w:rPr>
          <w:szCs w:val="28"/>
        </w:rPr>
        <w:t>. Основные требования</w:t>
      </w:r>
      <w:r>
        <w:rPr>
          <w:szCs w:val="28"/>
          <w:lang w:val="en-US"/>
        </w:rPr>
        <w:t>:</w:t>
      </w:r>
    </w:p>
    <w:p w14:paraId="27607D79" w14:textId="12D7C3F1" w:rsidR="009114CE" w:rsidRPr="009114CE" w:rsidRDefault="009114CE" w:rsidP="00976339">
      <w:pPr>
        <w:numPr>
          <w:ilvl w:val="0"/>
          <w:numId w:val="3"/>
        </w:numPr>
        <w:spacing w:line="360" w:lineRule="auto"/>
        <w:ind w:left="0" w:firstLine="709"/>
        <w:rPr>
          <w:szCs w:val="28"/>
          <w:lang w:eastAsia="en-US"/>
        </w:rPr>
      </w:pPr>
      <w:r w:rsidRPr="009114CE">
        <w:rPr>
          <w:szCs w:val="28"/>
          <w:lang w:eastAsia="en-US"/>
        </w:rPr>
        <w:lastRenderedPageBreak/>
        <w:t>JDBC.</w:t>
      </w:r>
    </w:p>
    <w:p w14:paraId="3BBA64B9" w14:textId="77777777" w:rsidR="009114CE" w:rsidRPr="009114CE" w:rsidRDefault="009114CE" w:rsidP="00976339">
      <w:pPr>
        <w:numPr>
          <w:ilvl w:val="0"/>
          <w:numId w:val="3"/>
        </w:numPr>
        <w:spacing w:line="360" w:lineRule="auto"/>
        <w:ind w:left="0" w:firstLine="709"/>
        <w:rPr>
          <w:szCs w:val="28"/>
          <w:lang w:eastAsia="en-US"/>
        </w:rPr>
      </w:pPr>
      <w:r w:rsidRPr="009114CE">
        <w:rPr>
          <w:szCs w:val="28"/>
          <w:lang w:eastAsia="en-US"/>
        </w:rPr>
        <w:t>Нужно вручную прописывать сохранение данных.</w:t>
      </w:r>
    </w:p>
    <w:p w14:paraId="78B6D7E8" w14:textId="7BD424A7" w:rsidR="009114CE" w:rsidRDefault="009114CE" w:rsidP="009114CE">
      <w:pPr>
        <w:spacing w:line="360" w:lineRule="auto"/>
        <w:ind w:firstLine="708"/>
        <w:rPr>
          <w:szCs w:val="28"/>
        </w:rPr>
      </w:pPr>
      <w:r w:rsidRPr="003B1804">
        <w:rPr>
          <w:szCs w:val="28"/>
        </w:rPr>
        <w:t xml:space="preserve">Пример </w:t>
      </w:r>
      <w:r w:rsidRPr="003B1804">
        <w:rPr>
          <w:szCs w:val="28"/>
          <w:lang w:val="en-US"/>
        </w:rPr>
        <w:t>BMP</w:t>
      </w:r>
      <w:r w:rsidR="003B1804" w:rsidRPr="003B1804">
        <w:rPr>
          <w:szCs w:val="28"/>
        </w:rPr>
        <w:t xml:space="preserve"> </w:t>
      </w:r>
      <w:r w:rsidR="003B1804">
        <w:rPr>
          <w:szCs w:val="28"/>
        </w:rPr>
        <w:t xml:space="preserve">представлен на рисунке 12. </w:t>
      </w:r>
    </w:p>
    <w:p w14:paraId="148F1986" w14:textId="77777777" w:rsidR="003B1804" w:rsidRPr="003B1804" w:rsidRDefault="003B1804" w:rsidP="009114CE">
      <w:pPr>
        <w:spacing w:line="360" w:lineRule="auto"/>
        <w:ind w:firstLine="708"/>
        <w:rPr>
          <w:szCs w:val="28"/>
        </w:rPr>
      </w:pPr>
    </w:p>
    <w:p w14:paraId="494CFF08" w14:textId="77777777" w:rsidR="003B1804" w:rsidRDefault="003B1804" w:rsidP="003B1804">
      <w:pPr>
        <w:spacing w:line="360" w:lineRule="auto"/>
        <w:ind w:firstLine="708"/>
        <w:jc w:val="center"/>
        <w:rPr>
          <w:szCs w:val="28"/>
        </w:rPr>
      </w:pPr>
      <w:r w:rsidRPr="003B1804">
        <w:rPr>
          <w:szCs w:val="28"/>
          <w:lang w:val="en-US"/>
        </w:rPr>
        <w:drawing>
          <wp:inline distT="0" distB="0" distL="0" distR="0" wp14:anchorId="23EBFC57" wp14:editId="2AE4A927">
            <wp:extent cx="5332092" cy="4315691"/>
            <wp:effectExtent l="0" t="0" r="254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7742" cy="4320264"/>
                    </a:xfrm>
                    <a:prstGeom prst="rect">
                      <a:avLst/>
                    </a:prstGeom>
                  </pic:spPr>
                </pic:pic>
              </a:graphicData>
            </a:graphic>
          </wp:inline>
        </w:drawing>
      </w:r>
    </w:p>
    <w:p w14:paraId="2D3013A3" w14:textId="409F6A50" w:rsidR="003B1804" w:rsidRPr="003B1804" w:rsidRDefault="003B1804" w:rsidP="003B1804">
      <w:pPr>
        <w:spacing w:line="360" w:lineRule="auto"/>
        <w:ind w:firstLine="708"/>
        <w:jc w:val="center"/>
        <w:rPr>
          <w:sz w:val="24"/>
        </w:rPr>
      </w:pPr>
      <w:r w:rsidRPr="003B1804">
        <w:rPr>
          <w:sz w:val="24"/>
        </w:rPr>
        <w:t xml:space="preserve">Рисунок 12 – пример работы с </w:t>
      </w:r>
      <w:r w:rsidRPr="003B1804">
        <w:rPr>
          <w:sz w:val="24"/>
          <w:lang w:val="en-US"/>
        </w:rPr>
        <w:t>BMP</w:t>
      </w:r>
    </w:p>
    <w:p w14:paraId="16B58471" w14:textId="77777777" w:rsidR="004641F4" w:rsidRDefault="004641F4" w:rsidP="003B1804">
      <w:pPr>
        <w:spacing w:line="360" w:lineRule="auto"/>
        <w:ind w:firstLine="708"/>
        <w:rPr>
          <w:szCs w:val="28"/>
        </w:rPr>
      </w:pPr>
    </w:p>
    <w:p w14:paraId="6E0F84FC" w14:textId="3946322E" w:rsidR="009114CE" w:rsidRPr="009114CE" w:rsidRDefault="004641F4" w:rsidP="003B1804">
      <w:pPr>
        <w:spacing w:line="360" w:lineRule="auto"/>
        <w:ind w:firstLine="708"/>
        <w:rPr>
          <w:szCs w:val="28"/>
        </w:rPr>
      </w:pPr>
      <w:r>
        <w:rPr>
          <w:szCs w:val="28"/>
        </w:rPr>
        <w:t>Основные п</w:t>
      </w:r>
      <w:r w:rsidR="009114CE" w:rsidRPr="009114CE">
        <w:rPr>
          <w:szCs w:val="28"/>
        </w:rPr>
        <w:t>люсы BMP</w:t>
      </w:r>
      <w:r>
        <w:rPr>
          <w:szCs w:val="28"/>
        </w:rPr>
        <w:t>, которые можно выделить</w:t>
      </w:r>
      <w:r w:rsidR="009114CE" w:rsidRPr="009114CE">
        <w:rPr>
          <w:szCs w:val="28"/>
        </w:rPr>
        <w:t>:</w:t>
      </w:r>
    </w:p>
    <w:p w14:paraId="3D17CD73" w14:textId="77777777" w:rsidR="009114CE" w:rsidRPr="009114CE" w:rsidRDefault="009114CE" w:rsidP="00976339">
      <w:pPr>
        <w:numPr>
          <w:ilvl w:val="0"/>
          <w:numId w:val="3"/>
        </w:numPr>
        <w:spacing w:line="360" w:lineRule="auto"/>
        <w:ind w:left="0" w:firstLine="709"/>
      </w:pPr>
      <w:r w:rsidRPr="009114CE">
        <w:rPr>
          <w:szCs w:val="28"/>
          <w:lang w:eastAsia="en-US"/>
        </w:rPr>
        <w:t>Полный контроль над SQL-запросами.</w:t>
      </w:r>
    </w:p>
    <w:p w14:paraId="0EB756AF" w14:textId="77777777" w:rsidR="009114CE" w:rsidRPr="009114CE" w:rsidRDefault="009114CE" w:rsidP="00976339">
      <w:pPr>
        <w:numPr>
          <w:ilvl w:val="0"/>
          <w:numId w:val="3"/>
        </w:numPr>
        <w:spacing w:line="360" w:lineRule="auto"/>
        <w:ind w:left="0" w:firstLine="709"/>
      </w:pPr>
      <w:r w:rsidRPr="009114CE">
        <w:rPr>
          <w:szCs w:val="28"/>
          <w:lang w:eastAsia="en-US"/>
        </w:rPr>
        <w:t>Можно работать с нестандартными БД.</w:t>
      </w:r>
    </w:p>
    <w:p w14:paraId="78CB57EB" w14:textId="0AC7B0BC" w:rsidR="004641F4" w:rsidRPr="004641F4" w:rsidRDefault="009114CE" w:rsidP="004641F4">
      <w:pPr>
        <w:numPr>
          <w:ilvl w:val="0"/>
          <w:numId w:val="3"/>
        </w:numPr>
        <w:spacing w:line="360" w:lineRule="auto"/>
        <w:ind w:left="0" w:firstLine="709"/>
      </w:pPr>
      <w:r w:rsidRPr="009114CE">
        <w:rPr>
          <w:szCs w:val="28"/>
          <w:lang w:eastAsia="en-US"/>
        </w:rPr>
        <w:t>Подходит для сложных бизнес-правил.</w:t>
      </w:r>
    </w:p>
    <w:p w14:paraId="3F5A770F" w14:textId="2BF8C011" w:rsidR="009114CE" w:rsidRDefault="009114CE" w:rsidP="004641F4">
      <w:pPr>
        <w:spacing w:line="360" w:lineRule="auto"/>
        <w:ind w:firstLine="708"/>
        <w:rPr>
          <w:szCs w:val="28"/>
        </w:rPr>
      </w:pPr>
      <w:r w:rsidRPr="009114CE">
        <w:rPr>
          <w:szCs w:val="28"/>
        </w:rPr>
        <w:t>CMP vs BMP: что выбрать?</w:t>
      </w:r>
    </w:p>
    <w:tbl>
      <w:tblPr>
        <w:tblStyle w:val="ae"/>
        <w:tblW w:w="0" w:type="auto"/>
        <w:jc w:val="center"/>
        <w:tblLook w:val="04A0" w:firstRow="1" w:lastRow="0" w:firstColumn="1" w:lastColumn="0" w:noHBand="0" w:noVBand="1"/>
      </w:tblPr>
      <w:tblGrid>
        <w:gridCol w:w="3259"/>
        <w:gridCol w:w="3211"/>
        <w:gridCol w:w="3157"/>
      </w:tblGrid>
      <w:tr w:rsidR="009114CE" w14:paraId="165B8FC4" w14:textId="77777777" w:rsidTr="004641F4">
        <w:trPr>
          <w:jc w:val="center"/>
        </w:trPr>
        <w:tc>
          <w:tcPr>
            <w:tcW w:w="3303" w:type="dxa"/>
          </w:tcPr>
          <w:p w14:paraId="5EABC7F7" w14:textId="000DAE70" w:rsidR="009114CE" w:rsidRDefault="009114CE" w:rsidP="004641F4">
            <w:pPr>
              <w:ind w:firstLine="0"/>
              <w:jc w:val="center"/>
            </w:pPr>
            <w:r>
              <w:t>Характеристики</w:t>
            </w:r>
          </w:p>
        </w:tc>
        <w:tc>
          <w:tcPr>
            <w:tcW w:w="3304" w:type="dxa"/>
          </w:tcPr>
          <w:p w14:paraId="7F233E5F" w14:textId="4534DDC7" w:rsidR="009114CE" w:rsidRPr="009114CE" w:rsidRDefault="009114CE" w:rsidP="004641F4">
            <w:pPr>
              <w:ind w:firstLine="0"/>
              <w:jc w:val="center"/>
              <w:rPr>
                <w:lang w:val="en-US"/>
              </w:rPr>
            </w:pPr>
            <w:r>
              <w:rPr>
                <w:lang w:val="en-US"/>
              </w:rPr>
              <w:t>CMP</w:t>
            </w:r>
          </w:p>
        </w:tc>
        <w:tc>
          <w:tcPr>
            <w:tcW w:w="3304" w:type="dxa"/>
          </w:tcPr>
          <w:p w14:paraId="061CB515" w14:textId="66D4D1BB" w:rsidR="009114CE" w:rsidRPr="009114CE" w:rsidRDefault="009114CE" w:rsidP="004641F4">
            <w:pPr>
              <w:ind w:firstLine="0"/>
              <w:jc w:val="center"/>
              <w:rPr>
                <w:lang w:val="en-US"/>
              </w:rPr>
            </w:pPr>
            <w:r>
              <w:rPr>
                <w:lang w:val="en-US"/>
              </w:rPr>
              <w:t>BMP</w:t>
            </w:r>
          </w:p>
        </w:tc>
      </w:tr>
      <w:tr w:rsidR="009114CE" w14:paraId="0249E2D3" w14:textId="77777777" w:rsidTr="004641F4">
        <w:trPr>
          <w:jc w:val="center"/>
        </w:trPr>
        <w:tc>
          <w:tcPr>
            <w:tcW w:w="3303" w:type="dxa"/>
          </w:tcPr>
          <w:p w14:paraId="51A72154" w14:textId="362DB4B5" w:rsidR="009114CE" w:rsidRDefault="009114CE" w:rsidP="004641F4">
            <w:pPr>
              <w:ind w:firstLine="0"/>
              <w:jc w:val="center"/>
            </w:pPr>
            <w:r w:rsidRPr="00C46F23">
              <w:t>Работа с SQL</w:t>
            </w:r>
          </w:p>
        </w:tc>
        <w:tc>
          <w:tcPr>
            <w:tcW w:w="3304" w:type="dxa"/>
          </w:tcPr>
          <w:p w14:paraId="13B6662A" w14:textId="127A4ED6" w:rsidR="009114CE" w:rsidRDefault="009114CE" w:rsidP="004641F4">
            <w:pPr>
              <w:ind w:firstLine="0"/>
              <w:jc w:val="center"/>
            </w:pPr>
            <w:r w:rsidRPr="00C46F23">
              <w:t>Автоматически</w:t>
            </w:r>
          </w:p>
        </w:tc>
        <w:tc>
          <w:tcPr>
            <w:tcW w:w="3304" w:type="dxa"/>
          </w:tcPr>
          <w:p w14:paraId="577A1A25" w14:textId="792F1B5D" w:rsidR="009114CE" w:rsidRDefault="009114CE" w:rsidP="004641F4">
            <w:pPr>
              <w:ind w:firstLine="0"/>
              <w:jc w:val="center"/>
            </w:pPr>
            <w:r w:rsidRPr="00C46F23">
              <w:t>Вручную</w:t>
            </w:r>
          </w:p>
        </w:tc>
      </w:tr>
      <w:tr w:rsidR="009114CE" w14:paraId="016F0F9C" w14:textId="77777777" w:rsidTr="004641F4">
        <w:trPr>
          <w:jc w:val="center"/>
        </w:trPr>
        <w:tc>
          <w:tcPr>
            <w:tcW w:w="3303" w:type="dxa"/>
          </w:tcPr>
          <w:p w14:paraId="678F62E9" w14:textId="1F39C4C2" w:rsidR="009114CE" w:rsidRDefault="009114CE" w:rsidP="004641F4">
            <w:pPr>
              <w:ind w:firstLine="0"/>
              <w:jc w:val="center"/>
            </w:pPr>
            <w:r w:rsidRPr="00C46F23">
              <w:t>Производительность</w:t>
            </w:r>
          </w:p>
        </w:tc>
        <w:tc>
          <w:tcPr>
            <w:tcW w:w="3304" w:type="dxa"/>
          </w:tcPr>
          <w:p w14:paraId="02D26F93" w14:textId="5FE5F104" w:rsidR="009114CE" w:rsidRDefault="004641F4" w:rsidP="004641F4">
            <w:pPr>
              <w:ind w:firstLine="0"/>
              <w:jc w:val="center"/>
            </w:pPr>
            <w:r>
              <w:t>Ниже, так как под капотом много рефлексии</w:t>
            </w:r>
          </w:p>
        </w:tc>
        <w:tc>
          <w:tcPr>
            <w:tcW w:w="3304" w:type="dxa"/>
          </w:tcPr>
          <w:p w14:paraId="5E0F063C" w14:textId="03FF911D" w:rsidR="009114CE" w:rsidRDefault="004641F4" w:rsidP="004641F4">
            <w:pPr>
              <w:ind w:firstLine="0"/>
              <w:jc w:val="center"/>
            </w:pPr>
            <w:r>
              <w:t>Выше из-за ручного кода</w:t>
            </w:r>
          </w:p>
        </w:tc>
      </w:tr>
      <w:tr w:rsidR="009114CE" w14:paraId="2CE9CC3F" w14:textId="77777777" w:rsidTr="004641F4">
        <w:trPr>
          <w:jc w:val="center"/>
        </w:trPr>
        <w:tc>
          <w:tcPr>
            <w:tcW w:w="3303" w:type="dxa"/>
          </w:tcPr>
          <w:p w14:paraId="1CB675B1" w14:textId="53FEBE27" w:rsidR="009114CE" w:rsidRDefault="009114CE" w:rsidP="004641F4">
            <w:pPr>
              <w:ind w:firstLine="0"/>
              <w:jc w:val="center"/>
            </w:pPr>
            <w:r w:rsidRPr="00C46F23">
              <w:t>Гибкость</w:t>
            </w:r>
          </w:p>
        </w:tc>
        <w:tc>
          <w:tcPr>
            <w:tcW w:w="3304" w:type="dxa"/>
          </w:tcPr>
          <w:p w14:paraId="1ECDCC9D" w14:textId="6ED1CDA9" w:rsidR="009114CE" w:rsidRDefault="009114CE" w:rsidP="004641F4">
            <w:pPr>
              <w:ind w:firstLine="0"/>
              <w:jc w:val="center"/>
            </w:pPr>
            <w:r w:rsidRPr="00C46F23">
              <w:t>Ограничена</w:t>
            </w:r>
          </w:p>
        </w:tc>
        <w:tc>
          <w:tcPr>
            <w:tcW w:w="3304" w:type="dxa"/>
          </w:tcPr>
          <w:p w14:paraId="582F62B0" w14:textId="01CBB107" w:rsidR="009114CE" w:rsidRDefault="009114CE" w:rsidP="004641F4">
            <w:pPr>
              <w:ind w:firstLine="0"/>
              <w:jc w:val="center"/>
            </w:pPr>
            <w:r w:rsidRPr="00C46F23">
              <w:t>Высокая</w:t>
            </w:r>
          </w:p>
        </w:tc>
      </w:tr>
      <w:tr w:rsidR="009114CE" w14:paraId="0B50E0AF" w14:textId="77777777" w:rsidTr="004641F4">
        <w:trPr>
          <w:jc w:val="center"/>
        </w:trPr>
        <w:tc>
          <w:tcPr>
            <w:tcW w:w="3303" w:type="dxa"/>
          </w:tcPr>
          <w:p w14:paraId="204D6800" w14:textId="7E530AEB" w:rsidR="009114CE" w:rsidRDefault="009114CE" w:rsidP="004641F4">
            <w:pPr>
              <w:ind w:firstLine="0"/>
              <w:jc w:val="center"/>
            </w:pPr>
            <w:r w:rsidRPr="00C46F23">
              <w:lastRenderedPageBreak/>
              <w:t>Использование</w:t>
            </w:r>
          </w:p>
        </w:tc>
        <w:tc>
          <w:tcPr>
            <w:tcW w:w="3304" w:type="dxa"/>
          </w:tcPr>
          <w:p w14:paraId="549B9D0B" w14:textId="52D6CE1C" w:rsidR="009114CE" w:rsidRDefault="009114CE" w:rsidP="004641F4">
            <w:pPr>
              <w:ind w:firstLine="0"/>
              <w:jc w:val="center"/>
            </w:pPr>
            <w:r w:rsidRPr="00C46F23">
              <w:t>Стандартные CRUD-операции</w:t>
            </w:r>
          </w:p>
        </w:tc>
        <w:tc>
          <w:tcPr>
            <w:tcW w:w="3304" w:type="dxa"/>
          </w:tcPr>
          <w:p w14:paraId="70E48F0D" w14:textId="15ADF8F1" w:rsidR="009114CE" w:rsidRDefault="009114CE" w:rsidP="004641F4">
            <w:pPr>
              <w:ind w:firstLine="0"/>
              <w:jc w:val="center"/>
            </w:pPr>
            <w:r w:rsidRPr="00C46F23">
              <w:t>Сложные запросы</w:t>
            </w:r>
          </w:p>
        </w:tc>
      </w:tr>
    </w:tbl>
    <w:p w14:paraId="5FA22062" w14:textId="5B0345D7" w:rsidR="004641F4" w:rsidRDefault="004641F4" w:rsidP="004641F4"/>
    <w:p w14:paraId="2A90C4EA" w14:textId="3BE4BFB4" w:rsidR="008B624D" w:rsidRDefault="004641F4" w:rsidP="004641F4">
      <w:pPr>
        <w:spacing w:line="360" w:lineRule="auto"/>
      </w:pPr>
      <w:r w:rsidRPr="004641F4">
        <w:rPr>
          <w:b/>
          <w:bCs/>
        </w:rPr>
        <w:t>Задание 6.</w:t>
      </w:r>
      <w:r>
        <w:t xml:space="preserve"> </w:t>
      </w:r>
      <w:r w:rsidR="008B624D" w:rsidRPr="008B624D">
        <w:t>Какую последовательность действий выполняет контейнер EJB при создании объектных компонентов (как компонентов CMP, так и BMP)?</w:t>
      </w:r>
    </w:p>
    <w:p w14:paraId="49A5592D" w14:textId="41AA3E86" w:rsidR="008B624D" w:rsidRPr="00DC074C" w:rsidRDefault="008B624D" w:rsidP="00DC074C">
      <w:pPr>
        <w:spacing w:line="360" w:lineRule="auto"/>
        <w:ind w:firstLine="708"/>
        <w:rPr>
          <w:szCs w:val="28"/>
          <w:lang w:val="en-US" w:eastAsia="en-US"/>
        </w:rPr>
      </w:pPr>
      <w:r w:rsidRPr="008B624D">
        <w:rPr>
          <w:szCs w:val="28"/>
          <w:lang w:eastAsia="en-US"/>
        </w:rPr>
        <w:t>Контейнер EJB выполняет несколько этапов при создании объектов CMP и BMP.</w:t>
      </w:r>
      <w:r w:rsidR="00DC074C">
        <w:rPr>
          <w:szCs w:val="28"/>
          <w:lang w:eastAsia="en-US"/>
        </w:rPr>
        <w:t xml:space="preserve"> </w:t>
      </w:r>
      <w:r w:rsidRPr="008B624D">
        <w:rPr>
          <w:szCs w:val="28"/>
          <w:lang w:eastAsia="en-US"/>
        </w:rPr>
        <w:t>Этапы работы контейнера EJB</w:t>
      </w:r>
      <w:r w:rsidR="00DC074C">
        <w:rPr>
          <w:szCs w:val="28"/>
          <w:lang w:val="en-US" w:eastAsia="en-US"/>
        </w:rPr>
        <w:t>:</w:t>
      </w:r>
    </w:p>
    <w:p w14:paraId="646FAE5E" w14:textId="77777777" w:rsidR="00166048" w:rsidRDefault="008B624D" w:rsidP="00166048">
      <w:pPr>
        <w:pStyle w:val="a7"/>
        <w:numPr>
          <w:ilvl w:val="0"/>
          <w:numId w:val="6"/>
        </w:numPr>
        <w:spacing w:line="360" w:lineRule="auto"/>
        <w:rPr>
          <w:szCs w:val="28"/>
          <w:lang w:eastAsia="en-US"/>
        </w:rPr>
      </w:pPr>
      <w:r w:rsidRPr="00166048">
        <w:rPr>
          <w:szCs w:val="28"/>
          <w:lang w:eastAsia="en-US"/>
        </w:rPr>
        <w:t>Загрузка класса</w:t>
      </w:r>
    </w:p>
    <w:p w14:paraId="14D10B16" w14:textId="77777777" w:rsidR="00166048" w:rsidRDefault="008B624D" w:rsidP="00166048">
      <w:pPr>
        <w:pStyle w:val="a7"/>
        <w:numPr>
          <w:ilvl w:val="1"/>
          <w:numId w:val="6"/>
        </w:numPr>
        <w:spacing w:line="360" w:lineRule="auto"/>
        <w:rPr>
          <w:szCs w:val="28"/>
          <w:lang w:eastAsia="en-US"/>
        </w:rPr>
      </w:pPr>
      <w:r w:rsidRPr="00166048">
        <w:rPr>
          <w:szCs w:val="28"/>
          <w:lang w:eastAsia="en-US"/>
        </w:rPr>
        <w:t>Контейнер загружает класс Bean (CMP или BMP).</w:t>
      </w:r>
    </w:p>
    <w:p w14:paraId="29DC9F2B" w14:textId="2DD30E1C" w:rsidR="008B624D" w:rsidRPr="00166048" w:rsidRDefault="008B624D" w:rsidP="00166048">
      <w:pPr>
        <w:pStyle w:val="a7"/>
        <w:numPr>
          <w:ilvl w:val="1"/>
          <w:numId w:val="6"/>
        </w:numPr>
        <w:spacing w:line="360" w:lineRule="auto"/>
        <w:rPr>
          <w:szCs w:val="28"/>
          <w:lang w:eastAsia="en-US"/>
        </w:rPr>
      </w:pPr>
      <w:r w:rsidRPr="00166048">
        <w:rPr>
          <w:szCs w:val="28"/>
          <w:lang w:eastAsia="en-US"/>
        </w:rPr>
        <w:t>Проверяет аннотации (@Stateless, @Entity) или ejb-jar.xml.</w:t>
      </w:r>
    </w:p>
    <w:p w14:paraId="7856FEBB" w14:textId="77777777" w:rsidR="00166048" w:rsidRPr="00166048" w:rsidRDefault="008B624D" w:rsidP="00166048">
      <w:pPr>
        <w:pStyle w:val="a7"/>
        <w:numPr>
          <w:ilvl w:val="0"/>
          <w:numId w:val="6"/>
        </w:numPr>
        <w:spacing w:line="360" w:lineRule="auto"/>
      </w:pPr>
      <w:r w:rsidRPr="00166048">
        <w:rPr>
          <w:szCs w:val="28"/>
          <w:lang w:eastAsia="en-US"/>
        </w:rPr>
        <w:t>Создание экземпляра</w:t>
      </w:r>
    </w:p>
    <w:p w14:paraId="6F67045F" w14:textId="77777777" w:rsidR="00166048" w:rsidRPr="00166048" w:rsidRDefault="008B624D" w:rsidP="00166048">
      <w:pPr>
        <w:pStyle w:val="a7"/>
        <w:numPr>
          <w:ilvl w:val="1"/>
          <w:numId w:val="6"/>
        </w:numPr>
        <w:spacing w:line="360" w:lineRule="auto"/>
      </w:pPr>
      <w:r w:rsidRPr="00166048">
        <w:rPr>
          <w:szCs w:val="28"/>
          <w:lang w:eastAsia="en-US"/>
        </w:rPr>
        <w:t>Контейнер вызывает конструктор без аргументов.</w:t>
      </w:r>
    </w:p>
    <w:p w14:paraId="71D60008" w14:textId="77777777" w:rsidR="00166048" w:rsidRPr="00166048" w:rsidRDefault="008B624D" w:rsidP="00166048">
      <w:pPr>
        <w:pStyle w:val="a7"/>
        <w:numPr>
          <w:ilvl w:val="0"/>
          <w:numId w:val="6"/>
        </w:numPr>
        <w:spacing w:line="360" w:lineRule="auto"/>
      </w:pPr>
      <w:r w:rsidRPr="00166048">
        <w:rPr>
          <w:szCs w:val="28"/>
          <w:lang w:eastAsia="en-US"/>
        </w:rPr>
        <w:t>Внедрение зависимостей</w:t>
      </w:r>
    </w:p>
    <w:p w14:paraId="3A1F91D2" w14:textId="77777777" w:rsidR="00166048" w:rsidRPr="00166048" w:rsidRDefault="008B624D" w:rsidP="00166048">
      <w:pPr>
        <w:pStyle w:val="a7"/>
        <w:numPr>
          <w:ilvl w:val="1"/>
          <w:numId w:val="6"/>
        </w:numPr>
        <w:spacing w:line="360" w:lineRule="auto"/>
      </w:pPr>
      <w:r w:rsidRPr="00166048">
        <w:rPr>
          <w:szCs w:val="28"/>
          <w:lang w:eastAsia="en-US"/>
        </w:rPr>
        <w:t>Внедрение @EJB, @Resource, @PersistenceContext.</w:t>
      </w:r>
    </w:p>
    <w:p w14:paraId="3C958FAE" w14:textId="77777777" w:rsidR="00166048" w:rsidRPr="00166048" w:rsidRDefault="008B624D" w:rsidP="00166048">
      <w:pPr>
        <w:pStyle w:val="a7"/>
        <w:numPr>
          <w:ilvl w:val="0"/>
          <w:numId w:val="6"/>
        </w:numPr>
        <w:spacing w:line="360" w:lineRule="auto"/>
      </w:pPr>
      <w:r w:rsidRPr="00166048">
        <w:rPr>
          <w:szCs w:val="28"/>
          <w:lang w:eastAsia="en-US"/>
        </w:rPr>
        <w:t>Инициализация персистентного состояния (для CMP и BMP)</w:t>
      </w:r>
    </w:p>
    <w:p w14:paraId="09309978" w14:textId="77777777" w:rsidR="00166048" w:rsidRPr="00166048" w:rsidRDefault="008B624D" w:rsidP="00166048">
      <w:pPr>
        <w:pStyle w:val="a7"/>
        <w:numPr>
          <w:ilvl w:val="1"/>
          <w:numId w:val="6"/>
        </w:numPr>
        <w:spacing w:line="360" w:lineRule="auto"/>
      </w:pPr>
      <w:r w:rsidRPr="00166048">
        <w:rPr>
          <w:szCs w:val="28"/>
          <w:lang w:eastAsia="en-US"/>
        </w:rPr>
        <w:t>CMP: Контейнер автоматически создаёт запись в БД.</w:t>
      </w:r>
    </w:p>
    <w:p w14:paraId="5A2D0CB9" w14:textId="55250B55" w:rsidR="008B624D" w:rsidRPr="00166048" w:rsidRDefault="008B624D" w:rsidP="00166048">
      <w:pPr>
        <w:pStyle w:val="a7"/>
        <w:numPr>
          <w:ilvl w:val="1"/>
          <w:numId w:val="6"/>
        </w:numPr>
        <w:spacing w:line="360" w:lineRule="auto"/>
      </w:pPr>
      <w:r w:rsidRPr="00166048">
        <w:rPr>
          <w:szCs w:val="28"/>
          <w:lang w:eastAsia="en-US"/>
        </w:rPr>
        <w:t>BMP: Разработчик вручную пишет SQL-запросы.</w:t>
      </w:r>
    </w:p>
    <w:p w14:paraId="3D7F204A" w14:textId="77777777" w:rsidR="00166048" w:rsidRDefault="008B624D" w:rsidP="00166048">
      <w:pPr>
        <w:pStyle w:val="a7"/>
        <w:numPr>
          <w:ilvl w:val="0"/>
          <w:numId w:val="6"/>
        </w:numPr>
        <w:spacing w:line="360" w:lineRule="auto"/>
        <w:rPr>
          <w:szCs w:val="28"/>
          <w:lang w:eastAsia="en-US"/>
        </w:rPr>
      </w:pPr>
      <w:r w:rsidRPr="00166048">
        <w:rPr>
          <w:szCs w:val="28"/>
          <w:lang w:eastAsia="en-US"/>
        </w:rPr>
        <w:t>Размещение объекта в пуле (Stateless) или сохранение состояния (Stateful)</w:t>
      </w:r>
      <w:r w:rsidR="00166048" w:rsidRPr="00166048">
        <w:rPr>
          <w:szCs w:val="28"/>
          <w:lang w:eastAsia="en-US"/>
        </w:rPr>
        <w:t>:</w:t>
      </w:r>
    </w:p>
    <w:p w14:paraId="563BFD85" w14:textId="77777777" w:rsidR="00166048" w:rsidRDefault="008B624D" w:rsidP="00166048">
      <w:pPr>
        <w:pStyle w:val="a7"/>
        <w:numPr>
          <w:ilvl w:val="1"/>
          <w:numId w:val="6"/>
        </w:numPr>
        <w:spacing w:line="360" w:lineRule="auto"/>
        <w:rPr>
          <w:szCs w:val="28"/>
          <w:lang w:eastAsia="en-US"/>
        </w:rPr>
      </w:pPr>
      <w:r w:rsidRPr="00166048">
        <w:rPr>
          <w:szCs w:val="28"/>
          <w:lang w:eastAsia="en-US"/>
        </w:rPr>
        <w:t>Для Stateless объектов создается пул экземпляров.</w:t>
      </w:r>
    </w:p>
    <w:p w14:paraId="3C473FB7" w14:textId="7172A54A" w:rsidR="008B624D" w:rsidRPr="00166048" w:rsidRDefault="008B624D" w:rsidP="00166048">
      <w:pPr>
        <w:pStyle w:val="a7"/>
        <w:numPr>
          <w:ilvl w:val="1"/>
          <w:numId w:val="6"/>
        </w:numPr>
        <w:spacing w:line="360" w:lineRule="auto"/>
        <w:rPr>
          <w:szCs w:val="28"/>
          <w:lang w:eastAsia="en-US"/>
        </w:rPr>
      </w:pPr>
      <w:r w:rsidRPr="00166048">
        <w:rPr>
          <w:szCs w:val="28"/>
          <w:lang w:eastAsia="en-US"/>
        </w:rPr>
        <w:t>Stateful компоненты могут сохранять информацию между вызовами.</w:t>
      </w:r>
    </w:p>
    <w:p w14:paraId="729FB8A2" w14:textId="77777777" w:rsidR="00110D1F" w:rsidRDefault="00110D1F" w:rsidP="00110D1F"/>
    <w:p w14:paraId="2E08D44D" w14:textId="4DC628DE" w:rsidR="008517DC" w:rsidRPr="008517DC" w:rsidRDefault="00110D1F" w:rsidP="00110D1F">
      <w:pPr>
        <w:spacing w:line="360" w:lineRule="auto"/>
      </w:pPr>
      <w:r w:rsidRPr="00110D1F">
        <w:rPr>
          <w:b/>
          <w:bCs/>
        </w:rPr>
        <w:t xml:space="preserve">Задание </w:t>
      </w:r>
      <w:r w:rsidR="008517DC" w:rsidRPr="00110D1F">
        <w:rPr>
          <w:b/>
          <w:bCs/>
        </w:rPr>
        <w:t>7.</w:t>
      </w:r>
      <w:r w:rsidR="008517DC" w:rsidRPr="008517DC">
        <w:t xml:space="preserve"> Серверные компоненты EJB, управляемые сообщениями (Message–Driven) – без состояния, для асинхронных сообщений протокола Java Messaging Service (JMS). </w:t>
      </w:r>
    </w:p>
    <w:p w14:paraId="23C554EF" w14:textId="77777777" w:rsidR="008517DC" w:rsidRPr="008517DC" w:rsidRDefault="008517DC" w:rsidP="008517DC">
      <w:pPr>
        <w:spacing w:line="360" w:lineRule="auto"/>
        <w:ind w:firstLine="708"/>
        <w:rPr>
          <w:szCs w:val="28"/>
        </w:rPr>
      </w:pPr>
      <w:r w:rsidRPr="008517DC">
        <w:rPr>
          <w:szCs w:val="28"/>
        </w:rPr>
        <w:t xml:space="preserve">Компоненты, управляемые сообщениями (Message-Driven Beans) – это серверные компоненты без состояния, способные обрабатывать асинхронные сообщения протокола JMS (Java Messaging Service). </w:t>
      </w:r>
    </w:p>
    <w:p w14:paraId="645808D3" w14:textId="3421E631" w:rsidR="008517DC" w:rsidRPr="008517DC" w:rsidRDefault="00110D1F" w:rsidP="008517DC">
      <w:pPr>
        <w:spacing w:line="360" w:lineRule="auto"/>
        <w:ind w:firstLine="708"/>
        <w:rPr>
          <w:szCs w:val="28"/>
        </w:rPr>
      </w:pPr>
      <w:r w:rsidRPr="008517DC">
        <w:rPr>
          <w:szCs w:val="28"/>
        </w:rPr>
        <w:t>Помимо этого,</w:t>
      </w:r>
      <w:r w:rsidR="008517DC" w:rsidRPr="008517DC">
        <w:rPr>
          <w:szCs w:val="28"/>
        </w:rPr>
        <w:t xml:space="preserve"> компоненты поддерживают механизм транзакций (о нем дальше). Компонент отвечает за обработку сообщений, а его контейнер заботится об автоматическом управлении всем окружением компонента, </w:t>
      </w:r>
      <w:r w:rsidR="008517DC" w:rsidRPr="008517DC">
        <w:rPr>
          <w:szCs w:val="28"/>
        </w:rPr>
        <w:lastRenderedPageBreak/>
        <w:t xml:space="preserve">включающим в себя транзакции, безопасность, ресурсы, совместный доступ и подтверждения получения сообщений. </w:t>
      </w:r>
    </w:p>
    <w:p w14:paraId="5373CF91" w14:textId="0BCBD7FD" w:rsidR="008517DC" w:rsidRPr="008517DC" w:rsidRDefault="008517DC" w:rsidP="00984428">
      <w:pPr>
        <w:spacing w:line="360" w:lineRule="auto"/>
        <w:ind w:firstLine="708"/>
        <w:rPr>
          <w:szCs w:val="28"/>
        </w:rPr>
      </w:pPr>
      <w:r w:rsidRPr="008517DC">
        <w:rPr>
          <w:szCs w:val="28"/>
        </w:rPr>
        <w:t>Одним из важных свойств компонентов, управляемых сообщениями, является то, что они могут получать и обрабатывать сообщения параллельно. Эта возможность дает им значительное преимущество перед обычными компонентами JMS, где разработчику приходится самому реализовывать поддержку безопасности и транзакций.</w:t>
      </w:r>
    </w:p>
    <w:p w14:paraId="1CEEBE87" w14:textId="10D0EAE6" w:rsidR="008517DC" w:rsidRPr="008517DC" w:rsidRDefault="00163DE7" w:rsidP="00163DE7">
      <w:pPr>
        <w:spacing w:line="360" w:lineRule="auto"/>
      </w:pPr>
      <w:r w:rsidRPr="00163DE7">
        <w:rPr>
          <w:b/>
          <w:bCs/>
        </w:rPr>
        <w:t xml:space="preserve">Задание </w:t>
      </w:r>
      <w:r w:rsidR="008517DC" w:rsidRPr="00163DE7">
        <w:rPr>
          <w:b/>
          <w:bCs/>
        </w:rPr>
        <w:t>8.</w:t>
      </w:r>
      <w:r w:rsidR="008517DC" w:rsidRPr="008517DC">
        <w:t xml:space="preserve"> Механизм транзакций в EJB. Перечислите свойства транзакций–атомарность, согласованность, изолированность, устойчивость и др., и действия каждого из них. </w:t>
      </w:r>
    </w:p>
    <w:p w14:paraId="0E0FF426" w14:textId="77777777" w:rsidR="008517DC" w:rsidRPr="008517DC" w:rsidRDefault="008517DC" w:rsidP="008517DC">
      <w:pPr>
        <w:spacing w:line="360" w:lineRule="auto"/>
        <w:ind w:firstLine="708"/>
        <w:rPr>
          <w:szCs w:val="28"/>
        </w:rPr>
      </w:pPr>
      <w:r w:rsidRPr="008517DC">
        <w:rPr>
          <w:szCs w:val="28"/>
        </w:rPr>
        <w:t xml:space="preserve">В бизнесе под транзакцией обычно понимают обмен чем-либо между двумя сторонами. Скажем, покупка книги в магазине является транзакцией, потому что происходит обмен денег на товар. Чтобы стороны остались довольны результатом, каждый участник должен выполнить некоторый набор взаимосвязанных действий. </w:t>
      </w:r>
    </w:p>
    <w:p w14:paraId="151604A3" w14:textId="77777777" w:rsidR="008517DC" w:rsidRPr="008517DC" w:rsidRDefault="008517DC" w:rsidP="008517DC">
      <w:pPr>
        <w:spacing w:line="360" w:lineRule="auto"/>
        <w:ind w:firstLine="708"/>
        <w:rPr>
          <w:szCs w:val="28"/>
        </w:rPr>
      </w:pPr>
      <w:r w:rsidRPr="008517DC">
        <w:rPr>
          <w:szCs w:val="28"/>
        </w:rPr>
        <w:t xml:space="preserve">В нашем примере, отдав кассиру сумму, превышающую цену книги, покупатель законно ожидает сдачу, кассовый чек и свою книгу. В программном обеспечении понятие транзакции имеет сходное значение. Здесь транзакцией называют операцию, связанную с доступом к одному или нескольким ресурсам, обычно базам данных. Такая операция представляет собой последовательность связанных между собой элементарных действий, которые требуется выполнить вместе. </w:t>
      </w:r>
    </w:p>
    <w:p w14:paraId="3AD00E07" w14:textId="0759C49B" w:rsidR="009114CE" w:rsidRDefault="008517DC" w:rsidP="008517DC">
      <w:pPr>
        <w:spacing w:line="360" w:lineRule="auto"/>
        <w:ind w:firstLine="708"/>
        <w:rPr>
          <w:szCs w:val="28"/>
        </w:rPr>
      </w:pPr>
      <w:r w:rsidRPr="008517DC">
        <w:rPr>
          <w:szCs w:val="28"/>
        </w:rPr>
        <w:t xml:space="preserve">Транзакции обладают следующими свойствами, называемыми </w:t>
      </w:r>
      <w:r w:rsidR="00163DE7" w:rsidRPr="008517DC">
        <w:rPr>
          <w:szCs w:val="28"/>
        </w:rPr>
        <w:t>по-английски</w:t>
      </w:r>
      <w:r w:rsidRPr="008517DC">
        <w:rPr>
          <w:szCs w:val="28"/>
        </w:rPr>
        <w:t xml:space="preserve"> ACID:</w:t>
      </w:r>
    </w:p>
    <w:p w14:paraId="5443B33D" w14:textId="19D83245"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Атомарность (Atomicity). Транзакция должна быть выполнена целиком или не выполнена совсем. Для успешного выполнения транзакции все составляющие ее действия должны завершиться благополучно. В таком случае произведенные изменения фиксируются (commit). Если же в одном из действий возникает ошибка, транзакция отменяется и все возвращается в исходное состояние (rollback), как будто транзакция и не начиналась. Например, </w:t>
      </w:r>
      <w:r w:rsidRPr="008517DC">
        <w:rPr>
          <w:szCs w:val="28"/>
          <w:lang w:eastAsia="en-US"/>
        </w:rPr>
        <w:lastRenderedPageBreak/>
        <w:t xml:space="preserve">покупатель не согласится уйти без своей покупки после того, как заплатил за нее деньги: либо он получит свою покупку, либо добьется возврата денег. Остановка в промежуточном состоянии невозможна (если человек в здравом уме). </w:t>
      </w:r>
    </w:p>
    <w:p w14:paraId="4440175B" w14:textId="18108E30" w:rsidR="008517DC" w:rsidRPr="008517DC" w:rsidRDefault="008517DC" w:rsidP="00976339">
      <w:pPr>
        <w:numPr>
          <w:ilvl w:val="0"/>
          <w:numId w:val="6"/>
        </w:numPr>
        <w:spacing w:line="360" w:lineRule="auto"/>
        <w:ind w:left="0" w:firstLine="709"/>
        <w:rPr>
          <w:szCs w:val="28"/>
          <w:lang w:eastAsia="en-US"/>
        </w:rPr>
      </w:pPr>
      <w:r>
        <w:rPr>
          <w:szCs w:val="28"/>
          <w:lang w:eastAsia="en-US"/>
        </w:rPr>
        <w:t>С</w:t>
      </w:r>
      <w:r w:rsidRPr="008517DC">
        <w:rPr>
          <w:szCs w:val="28"/>
          <w:lang w:eastAsia="en-US"/>
        </w:rPr>
        <w:t xml:space="preserve">огласованность (Consistency). Речь идет о согласованности (непротиворечивости) данных в хранилище, над которым производится транзакция. Транзакция должна переводить данные из одного согласованного состояния в другое согласованное. </w:t>
      </w:r>
      <w:r w:rsidR="00110D1F" w:rsidRPr="008517DC">
        <w:rPr>
          <w:szCs w:val="28"/>
          <w:lang w:eastAsia="en-US"/>
        </w:rPr>
        <w:t>Например, после того как</w:t>
      </w:r>
      <w:r w:rsidRPr="008517DC">
        <w:rPr>
          <w:szCs w:val="28"/>
          <w:lang w:eastAsia="en-US"/>
        </w:rPr>
        <w:t xml:space="preserve"> покупатель ушел с покупкой, информация об этом должна попасть в систему складского учета. Если же товар все еще будет числиться на складе, то возникнет несогласованность. </w:t>
      </w:r>
    </w:p>
    <w:p w14:paraId="69CCE2FC" w14:textId="3BB8A913"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Изолированность (Isolation). Транзакция должна выполняться изолированно от других транзакций или процессов. Во время выполнения транзакции данные не могут изменяться извне, другой частью системы. Например, в чек, который выбивает кассир, не должны попасть товары покупателя, которого в тот же момент обслуживает соседний кассир. </w:t>
      </w:r>
    </w:p>
    <w:p w14:paraId="742CD115" w14:textId="42CBDC23" w:rsidR="008517DC" w:rsidRPr="008517DC" w:rsidRDefault="008517DC" w:rsidP="00976339">
      <w:pPr>
        <w:numPr>
          <w:ilvl w:val="0"/>
          <w:numId w:val="6"/>
        </w:numPr>
        <w:spacing w:line="360" w:lineRule="auto"/>
        <w:ind w:left="0" w:firstLine="709"/>
        <w:rPr>
          <w:szCs w:val="28"/>
          <w:lang w:eastAsia="en-US"/>
        </w:rPr>
      </w:pPr>
      <w:r>
        <w:rPr>
          <w:szCs w:val="28"/>
          <w:lang w:eastAsia="en-US"/>
        </w:rPr>
        <w:t>У</w:t>
      </w:r>
      <w:r w:rsidRPr="008517DC">
        <w:rPr>
          <w:szCs w:val="28"/>
          <w:lang w:eastAsia="en-US"/>
        </w:rPr>
        <w:t>стойчивость (Durability). Устойчивость подразумевает, что по завершении транзакции все изменения данных записываются в хранилище. Таким образом, даже сбой в системе не приведет к потере данных, и работа системы может быть возобновлена из того состояния, когда успешно завершилась последняя транзакция.</w:t>
      </w:r>
    </w:p>
    <w:p w14:paraId="491DBA63" w14:textId="0CD36EA2" w:rsidR="008517DC" w:rsidRPr="00163DE7" w:rsidRDefault="00163DE7" w:rsidP="00163DE7">
      <w:pPr>
        <w:spacing w:line="360" w:lineRule="auto"/>
      </w:pPr>
      <w:r w:rsidRPr="00163DE7">
        <w:rPr>
          <w:b/>
          <w:bCs/>
        </w:rPr>
        <w:t xml:space="preserve">Задание </w:t>
      </w:r>
      <w:r w:rsidR="008517DC" w:rsidRPr="00163DE7">
        <w:rPr>
          <w:b/>
          <w:bCs/>
        </w:rPr>
        <w:t>9.</w:t>
      </w:r>
      <w:r w:rsidR="008517DC" w:rsidRPr="00163DE7">
        <w:t xml:space="preserve"> Что представляет собой поддержка декларативного управления транзакциями?</w:t>
      </w:r>
    </w:p>
    <w:p w14:paraId="1484434E" w14:textId="27DD4477" w:rsidR="008517DC" w:rsidRPr="008517DC" w:rsidRDefault="008517DC" w:rsidP="008517DC">
      <w:pPr>
        <w:spacing w:line="360" w:lineRule="auto"/>
        <w:ind w:firstLine="708"/>
        <w:rPr>
          <w:szCs w:val="28"/>
          <w:lang w:eastAsia="en-US"/>
        </w:rPr>
      </w:pPr>
      <w:r w:rsidRPr="008517DC">
        <w:rPr>
          <w:szCs w:val="28"/>
          <w:lang w:eastAsia="en-US"/>
        </w:rPr>
        <w:t xml:space="preserve">Одним из главных достоинств EJB является поддержка декларативного управления транзакциями. Без такой возможности пришлось бы смешивать бизнес-логику с громоздкой обработкой всех возможных ошибок и с поддержкой отката данных к исходному состоянию (а </w:t>
      </w:r>
      <w:r w:rsidR="00163DE7" w:rsidRPr="008517DC">
        <w:rPr>
          <w:szCs w:val="28"/>
          <w:lang w:eastAsia="en-US"/>
        </w:rPr>
        <w:t>что,</w:t>
      </w:r>
      <w:r w:rsidRPr="008517DC">
        <w:rPr>
          <w:szCs w:val="28"/>
          <w:lang w:eastAsia="en-US"/>
        </w:rPr>
        <w:t xml:space="preserve"> если при откате произойдут ошибки?), а это негативно сказалось бы на читаемости и поддерживаемости кода. </w:t>
      </w:r>
    </w:p>
    <w:p w14:paraId="3116CAEC" w14:textId="77777777" w:rsidR="008517DC" w:rsidRPr="008517DC" w:rsidRDefault="008517DC" w:rsidP="008517DC">
      <w:pPr>
        <w:spacing w:line="360" w:lineRule="auto"/>
        <w:ind w:firstLine="708"/>
        <w:rPr>
          <w:szCs w:val="28"/>
          <w:lang w:eastAsia="en-US"/>
        </w:rPr>
      </w:pPr>
      <w:r w:rsidRPr="008517DC">
        <w:rPr>
          <w:szCs w:val="28"/>
          <w:lang w:eastAsia="en-US"/>
        </w:rPr>
        <w:t>Декларативное управление транзакциями позволяет обеспечить выполнение ACID-свойств путем маркирования бизнес-методов аннотацией @</w:t>
      </w:r>
      <w:proofErr w:type="gramStart"/>
      <w:r w:rsidRPr="008517DC">
        <w:rPr>
          <w:szCs w:val="28"/>
          <w:lang w:eastAsia="en-US"/>
        </w:rPr>
        <w:t>javax.ejb.TransactionAttribute</w:t>
      </w:r>
      <w:proofErr w:type="gramEnd"/>
      <w:r w:rsidRPr="008517DC">
        <w:rPr>
          <w:szCs w:val="28"/>
          <w:lang w:eastAsia="en-US"/>
        </w:rPr>
        <w:t xml:space="preserve"> или редактирования XML-дескриптора </w:t>
      </w:r>
      <w:r w:rsidRPr="008517DC">
        <w:rPr>
          <w:szCs w:val="28"/>
          <w:lang w:eastAsia="en-US"/>
        </w:rPr>
        <w:lastRenderedPageBreak/>
        <w:t xml:space="preserve">развертывания, то есть без изменений бизнес-логики. Всю сложную работу по отмене транзакции при возникновении ошибки возьмет на себя EJB-контейнер. </w:t>
      </w:r>
    </w:p>
    <w:p w14:paraId="5273936E" w14:textId="77777777" w:rsidR="008517DC" w:rsidRPr="008517DC" w:rsidRDefault="008517DC" w:rsidP="008517DC">
      <w:pPr>
        <w:spacing w:line="360" w:lineRule="auto"/>
        <w:ind w:firstLine="708"/>
        <w:rPr>
          <w:szCs w:val="28"/>
          <w:lang w:eastAsia="en-US"/>
        </w:rPr>
      </w:pPr>
      <w:r w:rsidRPr="008517DC">
        <w:rPr>
          <w:szCs w:val="28"/>
          <w:lang w:eastAsia="en-US"/>
        </w:rPr>
        <w:t>Обычно каждый бизнес-метод EJB является транзакцией. Это означает, что все действия, выполняемые в рамках этого метода, включая вызовы других EJB, являются одной транзакцией и обладают ACID-свойствами. В случае возникновения исключения (потомка RuntimeException или произвольного исключения, помеченного как @</w:t>
      </w:r>
      <w:proofErr w:type="gramStart"/>
      <w:r w:rsidRPr="008517DC">
        <w:rPr>
          <w:szCs w:val="28"/>
          <w:lang w:eastAsia="en-US"/>
        </w:rPr>
        <w:t>javax.ejb.ApplicationException</w:t>
      </w:r>
      <w:proofErr w:type="gramEnd"/>
      <w:r w:rsidRPr="008517DC">
        <w:rPr>
          <w:szCs w:val="28"/>
          <w:lang w:eastAsia="en-US"/>
        </w:rPr>
        <w:t xml:space="preserve">(rollback=true)) отменяется. транзакция </w:t>
      </w:r>
    </w:p>
    <w:p w14:paraId="36EBB8AE" w14:textId="77777777" w:rsidR="008517DC" w:rsidRPr="008517DC" w:rsidRDefault="008517DC" w:rsidP="008517DC">
      <w:pPr>
        <w:spacing w:line="360" w:lineRule="auto"/>
        <w:ind w:firstLine="708"/>
        <w:rPr>
          <w:szCs w:val="28"/>
          <w:lang w:eastAsia="en-US"/>
        </w:rPr>
      </w:pPr>
      <w:r w:rsidRPr="008517DC">
        <w:rPr>
          <w:szCs w:val="28"/>
          <w:lang w:eastAsia="en-US"/>
        </w:rPr>
        <w:t>Более тонкое управление транзакциями, вплоть до запрета транзакций, осуществляется путем задания параметров аннотации @</w:t>
      </w:r>
      <w:proofErr w:type="gramStart"/>
      <w:r w:rsidRPr="008517DC">
        <w:rPr>
          <w:szCs w:val="28"/>
          <w:lang w:eastAsia="en-US"/>
        </w:rPr>
        <w:t>javax.ejb.TransactionAttribute</w:t>
      </w:r>
      <w:proofErr w:type="gramEnd"/>
      <w:r w:rsidRPr="008517DC">
        <w:rPr>
          <w:szCs w:val="28"/>
          <w:lang w:eastAsia="en-US"/>
        </w:rPr>
        <w:t xml:space="preserve">: </w:t>
      </w:r>
    </w:p>
    <w:p w14:paraId="0C18BD43" w14:textId="6474ABA4"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NOT_SUPPORTED. При вызове метода с таким атрибутом текущая транзакция приостанавливается. Метод исполняется вне транзакции. При выходе из метода транзакция возобновляется. </w:t>
      </w:r>
    </w:p>
    <w:p w14:paraId="2C2162D9" w14:textId="1D215205"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SUPPORTS. Такой атрибут означает, что метод может вызываться как в контексте транзакции, так и вне его. Если вызов метода произошел в рамках транзакции, то метод исполняется как ее часть. При вызове метода вне транзакции новая транзакция не инициируется. </w:t>
      </w:r>
    </w:p>
    <w:p w14:paraId="17D9D874" w14:textId="161368A9"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REQUIRED. Атрибут говорит о том, что метод может исполняться только в рамках транзакции. Это может быть либо уже существующая транзакция, из которой был вызван этот метод, либо новая транзакция, автоматически инициируемая для этого метода при вызове его извне транзакции. Все методы EJB по умолчанию имеют именно этот атрибут. </w:t>
      </w:r>
    </w:p>
    <w:p w14:paraId="1B51A7C5" w14:textId="5FB2FDFD"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REQUIRES_NEW. Данный атрибут означает, что при вызове метода всегда инициируется новая транзакция, вне зависимости от того, вызван он из уже существующей транзакции или нет. Если метод был вызван в контексте транзакции, на время работы метода та транзакция приостанавливается. </w:t>
      </w:r>
    </w:p>
    <w:p w14:paraId="269DEAF0" w14:textId="1578A9DD"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t xml:space="preserve">MANDATORY. Атрибут показывает, что метод может вызываться только в контекте существующей транзакции. В противном случае будет выброшено исключение </w:t>
      </w:r>
      <w:proofErr w:type="gramStart"/>
      <w:r w:rsidRPr="008517DC">
        <w:rPr>
          <w:szCs w:val="28"/>
          <w:lang w:eastAsia="en-US"/>
        </w:rPr>
        <w:t>javax.ejb.EJBTransactionRequiredException</w:t>
      </w:r>
      <w:proofErr w:type="gramEnd"/>
      <w:r w:rsidRPr="008517DC">
        <w:rPr>
          <w:szCs w:val="28"/>
          <w:lang w:eastAsia="en-US"/>
        </w:rPr>
        <w:t xml:space="preserve">. </w:t>
      </w:r>
    </w:p>
    <w:p w14:paraId="134ABFC6" w14:textId="539537A0" w:rsidR="008517DC" w:rsidRPr="008517DC" w:rsidRDefault="008517DC" w:rsidP="00976339">
      <w:pPr>
        <w:numPr>
          <w:ilvl w:val="0"/>
          <w:numId w:val="6"/>
        </w:numPr>
        <w:spacing w:line="360" w:lineRule="auto"/>
        <w:ind w:left="0" w:firstLine="709"/>
        <w:rPr>
          <w:szCs w:val="28"/>
          <w:lang w:eastAsia="en-US"/>
        </w:rPr>
      </w:pPr>
      <w:r w:rsidRPr="008517DC">
        <w:rPr>
          <w:szCs w:val="28"/>
          <w:lang w:eastAsia="en-US"/>
        </w:rPr>
        <w:lastRenderedPageBreak/>
        <w:t xml:space="preserve">NEVER. Такой атрибут говорит о том, что метод не может быть вызван в рамках транзакции. Вызов метода из транзакции приведет </w:t>
      </w:r>
      <w:proofErr w:type="gramStart"/>
      <w:r w:rsidRPr="008517DC">
        <w:rPr>
          <w:szCs w:val="28"/>
          <w:lang w:eastAsia="en-US"/>
        </w:rPr>
        <w:t>javax.ejb.EJBException</w:t>
      </w:r>
      <w:proofErr w:type="gramEnd"/>
      <w:r w:rsidRPr="008517DC">
        <w:rPr>
          <w:szCs w:val="28"/>
          <w:lang w:eastAsia="en-US"/>
        </w:rPr>
        <w:t>. к исключению Успешный вызов метода возможен только извне транзакции. Еще более гибкое управление транзакциями возможно при помощи объекта UserTransaction, однако этот способ увеличивает вероятность «сделать что-нибудь не так» и сводит на нет достоинства EJB по декларативному управлению транзакциями.</w:t>
      </w:r>
    </w:p>
    <w:p w14:paraId="46507A61" w14:textId="74825591" w:rsidR="008517DC" w:rsidRPr="008517DC" w:rsidRDefault="00691371" w:rsidP="00691371">
      <w:pPr>
        <w:spacing w:line="360" w:lineRule="auto"/>
      </w:pPr>
      <w:r w:rsidRPr="00691371">
        <w:rPr>
          <w:b/>
          <w:bCs/>
        </w:rPr>
        <w:t xml:space="preserve">Задание </w:t>
      </w:r>
      <w:r w:rsidR="008517DC" w:rsidRPr="00691371">
        <w:rPr>
          <w:b/>
          <w:bCs/>
        </w:rPr>
        <w:t>10.</w:t>
      </w:r>
      <w:r w:rsidR="008517DC" w:rsidRPr="008517DC">
        <w:t xml:space="preserve"> Приведите классический пример транзакции – перевод денег с одного счёта на другой. Как работает сеансовый компонент без состояния с удалённым интерфейсом?</w:t>
      </w:r>
    </w:p>
    <w:p w14:paraId="1873A62B" w14:textId="3D625400" w:rsidR="008517DC" w:rsidRDefault="008517DC" w:rsidP="008517DC">
      <w:pPr>
        <w:spacing w:line="360" w:lineRule="auto"/>
        <w:ind w:firstLine="708"/>
        <w:rPr>
          <w:szCs w:val="28"/>
          <w:lang w:eastAsia="en-US"/>
        </w:rPr>
      </w:pPr>
      <w:r w:rsidRPr="008517DC">
        <w:rPr>
          <w:szCs w:val="28"/>
          <w:lang w:eastAsia="en-US"/>
        </w:rPr>
        <w:t>Классическим примером транзакции является перевод денег с одного банковского счета на другой. Эта операция состоит из двух действий: снятие денег с первого счета и добавление денег на второй счет. Нетрудно заметить, что ошибка в одном из этих действий приведет к нарушению согласованности системы, то есть к потере денег или к появлению денег из ниоткуда. Различные неожиданности возможны и в случае, когда один счет одновременно участвует в двух переводах. Решение проблемы известно: необходимо использовать транзакции с их ACID-свойствами. В данном примере мы разработаем сеансовый компонент без состояния (Stateless session bean), который осуществляет перевод денег с одного банковского счета на другой и делает запись об этом в протокол. Вот удаленный интерфейс этого EJB</w:t>
      </w:r>
      <w:r w:rsidR="00404EA2">
        <w:rPr>
          <w:szCs w:val="28"/>
          <w:lang w:eastAsia="en-US"/>
        </w:rPr>
        <w:t xml:space="preserve"> на рисунке 13. </w:t>
      </w:r>
    </w:p>
    <w:p w14:paraId="741A97B0" w14:textId="40AC326A" w:rsidR="008517DC" w:rsidRDefault="00404EA2" w:rsidP="00404EA2">
      <w:pPr>
        <w:ind w:left="1276" w:firstLine="1134"/>
        <w:jc w:val="left"/>
        <w:rPr>
          <w:rFonts w:ascii="Courier New" w:hAnsi="Courier New" w:cs="Courier New"/>
          <w:szCs w:val="20"/>
          <w:lang w:val="en-US"/>
        </w:rPr>
      </w:pPr>
      <w:r w:rsidRPr="00404EA2">
        <w:rPr>
          <w:rFonts w:ascii="Courier New" w:hAnsi="Courier New" w:cs="Courier New"/>
          <w:szCs w:val="20"/>
          <w:lang w:val="en-US"/>
        </w:rPr>
        <w:drawing>
          <wp:inline distT="0" distB="0" distL="0" distR="0" wp14:anchorId="169C1155" wp14:editId="61356708">
            <wp:extent cx="4086305" cy="2486891"/>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6685" cy="2487122"/>
                    </a:xfrm>
                    <a:prstGeom prst="rect">
                      <a:avLst/>
                    </a:prstGeom>
                  </pic:spPr>
                </pic:pic>
              </a:graphicData>
            </a:graphic>
          </wp:inline>
        </w:drawing>
      </w:r>
    </w:p>
    <w:p w14:paraId="2916D052" w14:textId="63A24D41" w:rsidR="007E29DA" w:rsidRPr="007E29DA" w:rsidRDefault="007E29DA" w:rsidP="007E29DA">
      <w:pPr>
        <w:ind w:left="1276" w:firstLine="1134"/>
        <w:jc w:val="center"/>
        <w:rPr>
          <w:sz w:val="24"/>
          <w:szCs w:val="18"/>
        </w:rPr>
      </w:pPr>
      <w:r>
        <w:rPr>
          <w:sz w:val="24"/>
          <w:szCs w:val="18"/>
        </w:rPr>
        <w:t xml:space="preserve">Рисунок 13 – пример интерфейса </w:t>
      </w:r>
      <w:r>
        <w:rPr>
          <w:sz w:val="24"/>
          <w:szCs w:val="18"/>
          <w:lang w:val="en-US"/>
        </w:rPr>
        <w:t>Bank</w:t>
      </w:r>
    </w:p>
    <w:p w14:paraId="42D5D11F" w14:textId="73378C0B" w:rsidR="008517DC" w:rsidRPr="008517DC" w:rsidRDefault="008517DC" w:rsidP="008517DC">
      <w:pPr>
        <w:spacing w:line="360" w:lineRule="auto"/>
        <w:ind w:firstLine="708"/>
        <w:rPr>
          <w:szCs w:val="28"/>
          <w:lang w:eastAsia="en-US"/>
        </w:rPr>
      </w:pPr>
      <w:r w:rsidRPr="008517DC">
        <w:rPr>
          <w:szCs w:val="28"/>
          <w:lang w:eastAsia="en-US"/>
        </w:rPr>
        <w:lastRenderedPageBreak/>
        <w:t xml:space="preserve">Демонстрировать транзакции мы будем на примере метода </w:t>
      </w:r>
      <w:proofErr w:type="gramStart"/>
      <w:r w:rsidRPr="008517DC">
        <w:rPr>
          <w:szCs w:val="28"/>
          <w:lang w:eastAsia="en-US"/>
        </w:rPr>
        <w:t>transfer(</w:t>
      </w:r>
      <w:proofErr w:type="gramEnd"/>
      <w:r w:rsidRPr="008517DC">
        <w:rPr>
          <w:szCs w:val="28"/>
          <w:lang w:eastAsia="en-US"/>
        </w:rPr>
        <w:t>). Остальное играет вспомогательную роль.</w:t>
      </w:r>
      <w:r w:rsidR="008B3EB0">
        <w:rPr>
          <w:szCs w:val="28"/>
          <w:lang w:eastAsia="en-US"/>
        </w:rPr>
        <w:t xml:space="preserve"> Код представлен на рисунке 14. </w:t>
      </w:r>
    </w:p>
    <w:p w14:paraId="2FF1E35C" w14:textId="27B1B98C" w:rsidR="008517DC" w:rsidRDefault="008B3EB0" w:rsidP="008B3EB0">
      <w:pPr>
        <w:spacing w:line="360" w:lineRule="auto"/>
        <w:ind w:firstLine="708"/>
        <w:jc w:val="center"/>
        <w:rPr>
          <w:szCs w:val="28"/>
          <w:lang w:eastAsia="en-US"/>
        </w:rPr>
      </w:pPr>
      <w:r w:rsidRPr="008B3EB0">
        <w:rPr>
          <w:rFonts w:ascii="Courier New" w:hAnsi="Courier New" w:cs="Courier New"/>
          <w:szCs w:val="20"/>
          <w:lang w:val="en-US"/>
        </w:rPr>
        <w:drawing>
          <wp:inline distT="0" distB="0" distL="0" distR="0" wp14:anchorId="510111A0" wp14:editId="41990DC3">
            <wp:extent cx="4502727" cy="748399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5194" cy="7488100"/>
                    </a:xfrm>
                    <a:prstGeom prst="rect">
                      <a:avLst/>
                    </a:prstGeom>
                  </pic:spPr>
                </pic:pic>
              </a:graphicData>
            </a:graphic>
          </wp:inline>
        </w:drawing>
      </w:r>
    </w:p>
    <w:p w14:paraId="6828032D" w14:textId="2A5A158B" w:rsidR="008B3EB0" w:rsidRPr="009956A1" w:rsidRDefault="008B3EB0" w:rsidP="008B3EB0">
      <w:pPr>
        <w:spacing w:line="360" w:lineRule="auto"/>
        <w:ind w:firstLine="708"/>
        <w:jc w:val="center"/>
        <w:rPr>
          <w:sz w:val="24"/>
          <w:lang w:eastAsia="en-US"/>
        </w:rPr>
      </w:pPr>
      <w:r w:rsidRPr="009956A1">
        <w:rPr>
          <w:sz w:val="24"/>
          <w:lang w:eastAsia="en-US"/>
        </w:rPr>
        <w:t xml:space="preserve">Рисунок 14 – пример </w:t>
      </w:r>
      <w:r w:rsidR="009956A1" w:rsidRPr="009956A1">
        <w:rPr>
          <w:sz w:val="24"/>
          <w:lang w:eastAsia="en-US"/>
        </w:rPr>
        <w:t>бина</w:t>
      </w:r>
    </w:p>
    <w:p w14:paraId="5CF93EC6" w14:textId="77777777" w:rsidR="009956A1" w:rsidRPr="007B56BD" w:rsidRDefault="009956A1" w:rsidP="008B3EB0">
      <w:pPr>
        <w:spacing w:line="360" w:lineRule="auto"/>
        <w:ind w:firstLine="708"/>
        <w:jc w:val="center"/>
        <w:rPr>
          <w:szCs w:val="28"/>
          <w:lang w:eastAsia="en-US"/>
        </w:rPr>
      </w:pPr>
    </w:p>
    <w:p w14:paraId="30B83D70" w14:textId="28A4726F" w:rsidR="008517DC" w:rsidRPr="004C610F" w:rsidRDefault="004C610F" w:rsidP="00E94524">
      <w:pPr>
        <w:spacing w:line="360" w:lineRule="auto"/>
        <w:ind w:firstLine="708"/>
        <w:rPr>
          <w:szCs w:val="28"/>
          <w:lang w:eastAsia="en-US"/>
        </w:rPr>
      </w:pPr>
      <w:r w:rsidRPr="004C610F">
        <w:rPr>
          <w:szCs w:val="28"/>
          <w:lang w:eastAsia="en-US"/>
        </w:rPr>
        <w:lastRenderedPageBreak/>
        <w:t xml:space="preserve">Атрибут REQUIRES_NEW обеспечивает исполнение каждого вызова метода </w:t>
      </w:r>
      <w:proofErr w:type="gramStart"/>
      <w:r w:rsidRPr="004C610F">
        <w:rPr>
          <w:szCs w:val="28"/>
          <w:lang w:eastAsia="en-US"/>
        </w:rPr>
        <w:t>transfer(</w:t>
      </w:r>
      <w:proofErr w:type="gramEnd"/>
      <w:r w:rsidRPr="004C610F">
        <w:rPr>
          <w:szCs w:val="28"/>
          <w:lang w:eastAsia="en-US"/>
        </w:rPr>
        <w:t xml:space="preserve">) в контексте отдельной транзакции. Транзакция состоит из снятия денег с первого счета, добавления на второй счет и создания записи о произведенном переводе. Ошибка в любом из этих действий приведет к генерации исключения и откату транзакции. Для простоты ошибка генерируется искусственно с вероятностью 50% (см. последние три строки метода </w:t>
      </w:r>
      <w:proofErr w:type="gramStart"/>
      <w:r w:rsidRPr="004C610F">
        <w:rPr>
          <w:szCs w:val="28"/>
          <w:lang w:eastAsia="en-US"/>
        </w:rPr>
        <w:t>transfer(</w:t>
      </w:r>
      <w:proofErr w:type="gramEnd"/>
      <w:r w:rsidRPr="004C610F">
        <w:rPr>
          <w:szCs w:val="28"/>
          <w:lang w:eastAsia="en-US"/>
        </w:rPr>
        <w:t xml:space="preserve">)). В среднем половина транзакций должна завершаться удачно, оставшиеся должны отменяться. </w:t>
      </w:r>
    </w:p>
    <w:p w14:paraId="0CB8F351" w14:textId="3D939F14" w:rsidR="004C610F" w:rsidRDefault="00E94524" w:rsidP="00E94524">
      <w:pPr>
        <w:spacing w:line="360" w:lineRule="auto"/>
      </w:pPr>
      <w:r w:rsidRPr="00E94524">
        <w:rPr>
          <w:b/>
          <w:bCs/>
        </w:rPr>
        <w:t xml:space="preserve">Задание </w:t>
      </w:r>
      <w:r w:rsidR="004C610F" w:rsidRPr="00E94524">
        <w:rPr>
          <w:b/>
          <w:bCs/>
        </w:rPr>
        <w:t>11.</w:t>
      </w:r>
      <w:r w:rsidR="004C610F" w:rsidRPr="004C610F">
        <w:t xml:space="preserve"> Как в технологии EJB обеспечивается безопасность в работе КПО? Каковы особенности</w:t>
      </w:r>
      <w:r w:rsidR="004C610F">
        <w:t xml:space="preserve"> </w:t>
      </w:r>
      <w:r w:rsidR="004C610F" w:rsidRPr="004C610F">
        <w:t>идентификации и аутентификации? Как происходит шифрование данных?</w:t>
      </w:r>
    </w:p>
    <w:p w14:paraId="3F60E4A7" w14:textId="289CAF6D" w:rsidR="004C610F" w:rsidRPr="004C610F" w:rsidRDefault="004C610F" w:rsidP="009D3F72">
      <w:pPr>
        <w:spacing w:line="360" w:lineRule="auto"/>
        <w:ind w:firstLine="708"/>
        <w:rPr>
          <w:szCs w:val="28"/>
          <w:lang w:eastAsia="en-US"/>
        </w:rPr>
      </w:pPr>
      <w:r w:rsidRPr="004C610F">
        <w:rPr>
          <w:szCs w:val="28"/>
          <w:lang w:eastAsia="en-US"/>
        </w:rPr>
        <w:t xml:space="preserve">Технология </w:t>
      </w:r>
      <w:r w:rsidRPr="00E94524">
        <w:rPr>
          <w:szCs w:val="28"/>
          <w:lang w:eastAsia="en-US"/>
        </w:rPr>
        <w:t>Enterprise JavaBeans (EJB)</w:t>
      </w:r>
      <w:r w:rsidRPr="004C610F">
        <w:rPr>
          <w:szCs w:val="28"/>
          <w:lang w:eastAsia="en-US"/>
        </w:rPr>
        <w:t xml:space="preserve"> предоставляет встроенные механизмы </w:t>
      </w:r>
      <w:r w:rsidRPr="00E94524">
        <w:rPr>
          <w:szCs w:val="28"/>
          <w:lang w:eastAsia="en-US"/>
        </w:rPr>
        <w:t>безопасности для корпоративных приложений (КПО),</w:t>
      </w:r>
      <w:r w:rsidRPr="004C610F">
        <w:rPr>
          <w:szCs w:val="28"/>
          <w:lang w:eastAsia="en-US"/>
        </w:rPr>
        <w:t xml:space="preserve"> включая </w:t>
      </w:r>
      <w:r w:rsidRPr="00E94524">
        <w:rPr>
          <w:szCs w:val="28"/>
          <w:lang w:eastAsia="en-US"/>
        </w:rPr>
        <w:t>аутентификацию, авторизацию и шифрование данных</w:t>
      </w:r>
      <w:r w:rsidRPr="004C610F">
        <w:rPr>
          <w:szCs w:val="28"/>
          <w:lang w:eastAsia="en-US"/>
        </w:rPr>
        <w:t xml:space="preserve">. Безопасность EJB реализуется через </w:t>
      </w:r>
      <w:r w:rsidRPr="00E94524">
        <w:rPr>
          <w:szCs w:val="28"/>
          <w:lang w:eastAsia="en-US"/>
        </w:rPr>
        <w:t>Java EE Security API</w:t>
      </w:r>
      <w:r w:rsidRPr="004C610F">
        <w:rPr>
          <w:szCs w:val="28"/>
          <w:lang w:eastAsia="en-US"/>
        </w:rPr>
        <w:t xml:space="preserve">, а также интеграцию с </w:t>
      </w:r>
      <w:r w:rsidRPr="00E94524">
        <w:rPr>
          <w:szCs w:val="28"/>
          <w:lang w:eastAsia="en-US"/>
        </w:rPr>
        <w:t>Java Authentication and Authorization Service (JAAS).</w:t>
      </w:r>
    </w:p>
    <w:p w14:paraId="0330B6E9" w14:textId="77777777" w:rsidR="004C610F" w:rsidRPr="004C610F" w:rsidRDefault="004C610F" w:rsidP="009D3F72">
      <w:pPr>
        <w:spacing w:line="360" w:lineRule="auto"/>
        <w:ind w:firstLine="708"/>
        <w:rPr>
          <w:szCs w:val="28"/>
          <w:lang w:eastAsia="en-US"/>
        </w:rPr>
      </w:pPr>
      <w:r w:rsidRPr="004C610F">
        <w:rPr>
          <w:szCs w:val="28"/>
          <w:lang w:eastAsia="en-US"/>
        </w:rPr>
        <w:t xml:space="preserve">EJB обеспечивает </w:t>
      </w:r>
      <w:r w:rsidRPr="009D3F72">
        <w:rPr>
          <w:szCs w:val="28"/>
          <w:lang w:eastAsia="en-US"/>
        </w:rPr>
        <w:t>четыре уровня защиты:</w:t>
      </w:r>
    </w:p>
    <w:p w14:paraId="7EE5ACC2" w14:textId="77777777" w:rsidR="004C610F" w:rsidRPr="009D3F72" w:rsidRDefault="004C610F" w:rsidP="009D3F72">
      <w:pPr>
        <w:numPr>
          <w:ilvl w:val="0"/>
          <w:numId w:val="7"/>
        </w:numPr>
        <w:suppressAutoHyphens w:val="0"/>
        <w:spacing w:line="360" w:lineRule="auto"/>
      </w:pPr>
      <w:r w:rsidRPr="009D3F72">
        <w:rPr>
          <w:rStyle w:val="a6"/>
          <w:b w:val="0"/>
          <w:bCs w:val="0"/>
        </w:rPr>
        <w:t>Аутентификация</w:t>
      </w:r>
      <w:r w:rsidRPr="009D3F72">
        <w:t xml:space="preserve"> – проверка личности пользователя.</w:t>
      </w:r>
    </w:p>
    <w:p w14:paraId="4C217D73" w14:textId="77777777" w:rsidR="004C610F" w:rsidRPr="009D3F72" w:rsidRDefault="004C610F" w:rsidP="009D3F72">
      <w:pPr>
        <w:numPr>
          <w:ilvl w:val="0"/>
          <w:numId w:val="7"/>
        </w:numPr>
        <w:suppressAutoHyphens w:val="0"/>
        <w:spacing w:line="360" w:lineRule="auto"/>
      </w:pPr>
      <w:r w:rsidRPr="009D3F72">
        <w:rPr>
          <w:rStyle w:val="a6"/>
          <w:b w:val="0"/>
          <w:bCs w:val="0"/>
        </w:rPr>
        <w:t>Авторизация</w:t>
      </w:r>
      <w:r w:rsidRPr="009D3F72">
        <w:t xml:space="preserve"> – контроль доступа на основе ролей.</w:t>
      </w:r>
    </w:p>
    <w:p w14:paraId="3BD66FA2" w14:textId="77777777" w:rsidR="004C610F" w:rsidRPr="009D3F72" w:rsidRDefault="004C610F" w:rsidP="009D3F72">
      <w:pPr>
        <w:numPr>
          <w:ilvl w:val="0"/>
          <w:numId w:val="7"/>
        </w:numPr>
        <w:suppressAutoHyphens w:val="0"/>
        <w:spacing w:line="360" w:lineRule="auto"/>
      </w:pPr>
      <w:r w:rsidRPr="009D3F72">
        <w:rPr>
          <w:rStyle w:val="a6"/>
          <w:b w:val="0"/>
          <w:bCs w:val="0"/>
        </w:rPr>
        <w:t>Шифрование</w:t>
      </w:r>
      <w:r w:rsidRPr="009D3F72">
        <w:t xml:space="preserve"> – защита передаваемых и хранимых данных.</w:t>
      </w:r>
    </w:p>
    <w:p w14:paraId="2C855EF0" w14:textId="77777777" w:rsidR="004C610F" w:rsidRDefault="004C610F" w:rsidP="009D3F72">
      <w:pPr>
        <w:numPr>
          <w:ilvl w:val="0"/>
          <w:numId w:val="7"/>
        </w:numPr>
        <w:suppressAutoHyphens w:val="0"/>
        <w:spacing w:line="360" w:lineRule="auto"/>
      </w:pPr>
      <w:r w:rsidRPr="009D3F72">
        <w:rPr>
          <w:rStyle w:val="a6"/>
          <w:b w:val="0"/>
          <w:bCs w:val="0"/>
        </w:rPr>
        <w:t>Мониторинг и аудит</w:t>
      </w:r>
      <w:r w:rsidRPr="009D3F72">
        <w:t xml:space="preserve"> – регистрация действий пользователей.</w:t>
      </w:r>
    </w:p>
    <w:p w14:paraId="0C7AFDE5" w14:textId="4B2E7952" w:rsidR="004C610F" w:rsidRPr="004C610F" w:rsidRDefault="004C610F" w:rsidP="009D3F72">
      <w:pPr>
        <w:spacing w:line="360" w:lineRule="auto"/>
        <w:ind w:firstLine="708"/>
        <w:rPr>
          <w:szCs w:val="28"/>
          <w:lang w:eastAsia="en-US"/>
        </w:rPr>
      </w:pPr>
      <w:r w:rsidRPr="004C610F">
        <w:rPr>
          <w:szCs w:val="28"/>
          <w:lang w:eastAsia="en-US"/>
        </w:rPr>
        <w:t xml:space="preserve">Эти механизмы позволяют </w:t>
      </w:r>
      <w:r w:rsidRPr="009D3F72">
        <w:rPr>
          <w:szCs w:val="28"/>
          <w:lang w:eastAsia="en-US"/>
        </w:rPr>
        <w:t>контролировать доступ к компонентам и данным</w:t>
      </w:r>
      <w:r w:rsidRPr="004C610F">
        <w:rPr>
          <w:szCs w:val="28"/>
          <w:lang w:eastAsia="en-US"/>
        </w:rPr>
        <w:t xml:space="preserve"> и предотвращают несанкционированное использование ресурсов.</w:t>
      </w:r>
    </w:p>
    <w:p w14:paraId="656AEFFD" w14:textId="77777777" w:rsidR="004C610F" w:rsidRPr="009D3F72" w:rsidRDefault="004C610F" w:rsidP="009D3F72">
      <w:pPr>
        <w:pStyle w:val="a5"/>
        <w:spacing w:before="0" w:beforeAutospacing="0" w:after="0" w:afterAutospacing="0" w:line="360" w:lineRule="auto"/>
      </w:pPr>
      <w:r w:rsidRPr="009D3F72">
        <w:t xml:space="preserve">В EJB </w:t>
      </w:r>
      <w:r w:rsidRPr="009D3F72">
        <w:rPr>
          <w:rStyle w:val="a6"/>
          <w:b w:val="0"/>
          <w:bCs w:val="0"/>
        </w:rPr>
        <w:t>аутентификация и идентификация</w:t>
      </w:r>
      <w:r w:rsidRPr="009D3F72">
        <w:t xml:space="preserve"> выполняются на основе </w:t>
      </w:r>
      <w:r w:rsidRPr="009D3F72">
        <w:rPr>
          <w:rStyle w:val="a6"/>
          <w:b w:val="0"/>
          <w:bCs w:val="0"/>
        </w:rPr>
        <w:t>контейнерной безопасности</w:t>
      </w:r>
      <w:r w:rsidRPr="009D3F72">
        <w:t xml:space="preserve">, что означает, что </w:t>
      </w:r>
      <w:r w:rsidRPr="009D3F72">
        <w:rPr>
          <w:rStyle w:val="a6"/>
          <w:b w:val="0"/>
          <w:bCs w:val="0"/>
        </w:rPr>
        <w:t>контейнер сам управляет проверкой</w:t>
      </w:r>
      <w:r w:rsidRPr="009D3F72">
        <w:rPr>
          <w:rStyle w:val="a6"/>
        </w:rPr>
        <w:t xml:space="preserve"> </w:t>
      </w:r>
      <w:r w:rsidRPr="009D3F72">
        <w:rPr>
          <w:rStyle w:val="a6"/>
          <w:b w:val="0"/>
          <w:bCs w:val="0"/>
        </w:rPr>
        <w:t>подлинности пользователей</w:t>
      </w:r>
      <w:r w:rsidRPr="009D3F72">
        <w:t>.</w:t>
      </w:r>
    </w:p>
    <w:p w14:paraId="5285A6C8" w14:textId="77777777" w:rsidR="004C610F" w:rsidRPr="004C610F" w:rsidRDefault="004C610F" w:rsidP="004C610F">
      <w:pPr>
        <w:spacing w:line="360" w:lineRule="auto"/>
        <w:ind w:firstLine="708"/>
        <w:rPr>
          <w:szCs w:val="28"/>
          <w:lang w:eastAsia="en-US"/>
        </w:rPr>
      </w:pPr>
      <w:r w:rsidRPr="004C610F">
        <w:rPr>
          <w:szCs w:val="28"/>
          <w:lang w:eastAsia="en-US"/>
        </w:rPr>
        <w:t>Основные методы аутентификации в EJB:</w:t>
      </w:r>
    </w:p>
    <w:p w14:paraId="44F04387" w14:textId="77777777" w:rsidR="009D3F72" w:rsidRDefault="004C610F" w:rsidP="009D3F72">
      <w:pPr>
        <w:pStyle w:val="a7"/>
        <w:numPr>
          <w:ilvl w:val="0"/>
          <w:numId w:val="22"/>
        </w:numPr>
        <w:spacing w:line="360" w:lineRule="auto"/>
        <w:rPr>
          <w:szCs w:val="28"/>
          <w:lang w:eastAsia="en-US"/>
        </w:rPr>
      </w:pPr>
      <w:r w:rsidRPr="009D3F72">
        <w:rPr>
          <w:szCs w:val="28"/>
          <w:lang w:eastAsia="en-US"/>
        </w:rPr>
        <w:t>Простая аутентификация (Basic Authentication)</w:t>
      </w:r>
    </w:p>
    <w:p w14:paraId="2C96EB6D" w14:textId="717231E0" w:rsidR="004C610F" w:rsidRPr="009D3F72" w:rsidRDefault="004C610F" w:rsidP="009D3F72">
      <w:pPr>
        <w:pStyle w:val="a7"/>
        <w:numPr>
          <w:ilvl w:val="0"/>
          <w:numId w:val="22"/>
        </w:numPr>
        <w:spacing w:line="360" w:lineRule="auto"/>
        <w:rPr>
          <w:szCs w:val="28"/>
          <w:lang w:eastAsia="en-US"/>
        </w:rPr>
      </w:pPr>
      <w:r w:rsidRPr="009D3F72">
        <w:rPr>
          <w:szCs w:val="28"/>
          <w:lang w:eastAsia="en-US"/>
        </w:rPr>
        <w:t>Форм-based аутентификация</w:t>
      </w:r>
    </w:p>
    <w:p w14:paraId="0D4CCAC5" w14:textId="77777777" w:rsidR="004C610F" w:rsidRPr="009D3F72" w:rsidRDefault="004C610F" w:rsidP="009D3F72">
      <w:pPr>
        <w:pStyle w:val="a7"/>
        <w:numPr>
          <w:ilvl w:val="0"/>
          <w:numId w:val="22"/>
        </w:numPr>
        <w:spacing w:line="360" w:lineRule="auto"/>
        <w:rPr>
          <w:szCs w:val="28"/>
          <w:lang w:val="en-US" w:eastAsia="en-US"/>
        </w:rPr>
      </w:pPr>
      <w:r w:rsidRPr="009D3F72">
        <w:rPr>
          <w:szCs w:val="28"/>
          <w:lang w:val="en-US" w:eastAsia="en-US"/>
        </w:rPr>
        <w:t>JAAS (Java Authentication and Authorization Service)</w:t>
      </w:r>
    </w:p>
    <w:p w14:paraId="7E5AB055" w14:textId="2503A99A" w:rsidR="004C610F" w:rsidRDefault="004C610F" w:rsidP="004C610F"/>
    <w:p w14:paraId="14868B36" w14:textId="1A7998CB" w:rsidR="004C610F" w:rsidRPr="009D3F72" w:rsidRDefault="004C610F" w:rsidP="009D3F72">
      <w:pPr>
        <w:spacing w:line="360" w:lineRule="auto"/>
        <w:ind w:firstLine="708"/>
        <w:rPr>
          <w:szCs w:val="28"/>
          <w:lang w:eastAsia="en-US"/>
        </w:rPr>
      </w:pPr>
      <w:r w:rsidRPr="004C610F">
        <w:rPr>
          <w:szCs w:val="28"/>
          <w:lang w:eastAsia="en-US"/>
        </w:rPr>
        <w:t xml:space="preserve">В </w:t>
      </w:r>
      <w:r w:rsidRPr="009D3F72">
        <w:rPr>
          <w:szCs w:val="28"/>
          <w:lang w:eastAsia="en-US"/>
        </w:rPr>
        <w:t>EJB используется ролевое управление доступом (RBAC – Role-Based Access Control)</w:t>
      </w:r>
      <w:r w:rsidRPr="004C610F">
        <w:rPr>
          <w:szCs w:val="28"/>
          <w:lang w:eastAsia="en-US"/>
        </w:rPr>
        <w:t xml:space="preserve">. Это означает, что каждому пользователю </w:t>
      </w:r>
      <w:r w:rsidRPr="009D3F72">
        <w:rPr>
          <w:szCs w:val="28"/>
          <w:lang w:eastAsia="en-US"/>
        </w:rPr>
        <w:t>назначается роль</w:t>
      </w:r>
      <w:r w:rsidRPr="004C610F">
        <w:rPr>
          <w:szCs w:val="28"/>
          <w:lang w:eastAsia="en-US"/>
        </w:rPr>
        <w:t>, и он получает доступ только к определённым методам.</w:t>
      </w:r>
      <w:r w:rsidR="009D3F72">
        <w:rPr>
          <w:szCs w:val="28"/>
          <w:lang w:eastAsia="en-US"/>
        </w:rPr>
        <w:t xml:space="preserve"> </w:t>
      </w:r>
      <w:r w:rsidRPr="004C610F">
        <w:rPr>
          <w:szCs w:val="28"/>
          <w:lang w:eastAsia="en-US"/>
        </w:rPr>
        <w:t>Виды авторизации в EJB</w:t>
      </w:r>
    </w:p>
    <w:p w14:paraId="2EF9ACC8" w14:textId="55B055D5" w:rsidR="004C610F" w:rsidRDefault="004C610F" w:rsidP="009B2F61">
      <w:pPr>
        <w:spacing w:line="360" w:lineRule="auto"/>
        <w:ind w:firstLine="708"/>
      </w:pPr>
      <w:r w:rsidRPr="009D3F72">
        <w:rPr>
          <w:szCs w:val="28"/>
          <w:lang w:eastAsia="en-US"/>
        </w:rPr>
        <w:t>Декларативная авторизация (Declarative Security)</w:t>
      </w:r>
      <w:r w:rsidR="009B2F61">
        <w:t xml:space="preserve"> - о</w:t>
      </w:r>
      <w:r>
        <w:t>пределение ролей в аннотациях</w:t>
      </w:r>
      <w:r w:rsidR="009B2F61">
        <w:t xml:space="preserve">. Пример представлен на рисунке 15. </w:t>
      </w:r>
    </w:p>
    <w:p w14:paraId="2494DB19" w14:textId="73903683" w:rsidR="009B2F61" w:rsidRDefault="009B2F61" w:rsidP="009B2F61">
      <w:pPr>
        <w:spacing w:line="360" w:lineRule="auto"/>
        <w:ind w:left="709" w:firstLine="0"/>
        <w:jc w:val="center"/>
        <w:rPr>
          <w:szCs w:val="28"/>
          <w:lang w:eastAsia="en-US"/>
        </w:rPr>
      </w:pPr>
      <w:r w:rsidRPr="009B2F61">
        <w:rPr>
          <w:rFonts w:ascii="Courier New" w:hAnsi="Courier New" w:cs="Courier New"/>
          <w:sz w:val="20"/>
          <w:szCs w:val="20"/>
          <w:lang w:eastAsia="ru-RU"/>
        </w:rPr>
        <w:drawing>
          <wp:inline distT="0" distB="0" distL="0" distR="0" wp14:anchorId="31EA6E78" wp14:editId="099CB08A">
            <wp:extent cx="3686689" cy="1800476"/>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86689" cy="1800476"/>
                    </a:xfrm>
                    <a:prstGeom prst="rect">
                      <a:avLst/>
                    </a:prstGeom>
                  </pic:spPr>
                </pic:pic>
              </a:graphicData>
            </a:graphic>
          </wp:inline>
        </w:drawing>
      </w:r>
    </w:p>
    <w:p w14:paraId="3FA33760" w14:textId="4278691A" w:rsidR="009B2F61" w:rsidRDefault="009B2F61" w:rsidP="00E07869">
      <w:pPr>
        <w:spacing w:line="360" w:lineRule="auto"/>
        <w:ind w:left="709" w:firstLine="0"/>
        <w:jc w:val="center"/>
        <w:rPr>
          <w:sz w:val="24"/>
          <w:lang w:eastAsia="en-US"/>
        </w:rPr>
      </w:pPr>
      <w:r w:rsidRPr="009B2F61">
        <w:rPr>
          <w:sz w:val="24"/>
          <w:lang w:eastAsia="en-US"/>
        </w:rPr>
        <w:t xml:space="preserve">Рисунок 15 – пример ролей </w:t>
      </w:r>
    </w:p>
    <w:p w14:paraId="2064EE1A" w14:textId="77777777" w:rsidR="00E07869" w:rsidRPr="00E07869" w:rsidRDefault="00E07869" w:rsidP="00E07869">
      <w:pPr>
        <w:spacing w:line="360" w:lineRule="auto"/>
        <w:ind w:left="709" w:firstLine="0"/>
        <w:jc w:val="center"/>
        <w:rPr>
          <w:sz w:val="24"/>
          <w:lang w:eastAsia="en-US"/>
        </w:rPr>
      </w:pPr>
    </w:p>
    <w:p w14:paraId="49B45FC6" w14:textId="72F86E0F" w:rsidR="004C610F" w:rsidRPr="004C610F" w:rsidRDefault="004C610F" w:rsidP="00E07869">
      <w:pPr>
        <w:spacing w:line="360" w:lineRule="auto"/>
        <w:ind w:firstLine="708"/>
        <w:rPr>
          <w:szCs w:val="28"/>
          <w:lang w:eastAsia="en-US"/>
        </w:rPr>
      </w:pPr>
      <w:r w:rsidRPr="004C610F">
        <w:rPr>
          <w:szCs w:val="28"/>
          <w:lang w:eastAsia="en-US"/>
        </w:rPr>
        <w:t>Контейнер автоматически проверяет, входит ли пользователь в нужную роль.</w:t>
      </w:r>
    </w:p>
    <w:p w14:paraId="3407F4A2" w14:textId="12D87A88" w:rsidR="004C610F" w:rsidRDefault="00E07869" w:rsidP="00B81896">
      <w:pPr>
        <w:spacing w:line="360" w:lineRule="auto"/>
        <w:ind w:firstLine="708"/>
        <w:rPr>
          <w:szCs w:val="28"/>
          <w:lang w:eastAsia="en-US"/>
        </w:rPr>
      </w:pPr>
      <w:r w:rsidRPr="00E07869">
        <w:rPr>
          <w:szCs w:val="28"/>
          <w:lang w:eastAsia="en-US"/>
        </w:rPr>
        <w:t>Теперь рассмотрим иной вид - п</w:t>
      </w:r>
      <w:r w:rsidR="004C610F" w:rsidRPr="00E07869">
        <w:rPr>
          <w:szCs w:val="28"/>
          <w:lang w:eastAsia="en-US"/>
        </w:rPr>
        <w:t>рограммная авторизация (Programmatic Security)</w:t>
      </w:r>
      <w:r>
        <w:rPr>
          <w:szCs w:val="28"/>
          <w:lang w:eastAsia="en-US"/>
        </w:rPr>
        <w:t xml:space="preserve">. </w:t>
      </w:r>
      <w:r w:rsidR="00B81896">
        <w:t xml:space="preserve">Здесь </w:t>
      </w:r>
      <w:r w:rsidR="00B81896">
        <w:rPr>
          <w:szCs w:val="28"/>
          <w:lang w:eastAsia="en-US"/>
        </w:rPr>
        <w:t>п</w:t>
      </w:r>
      <w:r w:rsidR="004C610F" w:rsidRPr="004C610F">
        <w:rPr>
          <w:szCs w:val="28"/>
          <w:lang w:eastAsia="en-US"/>
        </w:rPr>
        <w:t>роверка ролей внутри кода</w:t>
      </w:r>
      <w:r w:rsidR="00B81896">
        <w:rPr>
          <w:szCs w:val="28"/>
          <w:lang w:eastAsia="en-US"/>
        </w:rPr>
        <w:t xml:space="preserve"> происходит подобным образом, как на рисунке 16. </w:t>
      </w:r>
    </w:p>
    <w:p w14:paraId="57EC23AD" w14:textId="2AEC5C60" w:rsidR="004C610F" w:rsidRDefault="0096539B" w:rsidP="0096539B">
      <w:pPr>
        <w:spacing w:line="360" w:lineRule="auto"/>
        <w:ind w:firstLine="708"/>
      </w:pPr>
      <w:r w:rsidRPr="0096539B">
        <w:drawing>
          <wp:inline distT="0" distB="0" distL="0" distR="0" wp14:anchorId="05A35C69" wp14:editId="671CCB70">
            <wp:extent cx="5430008" cy="2734057"/>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0008" cy="2734057"/>
                    </a:xfrm>
                    <a:prstGeom prst="rect">
                      <a:avLst/>
                    </a:prstGeom>
                  </pic:spPr>
                </pic:pic>
              </a:graphicData>
            </a:graphic>
          </wp:inline>
        </w:drawing>
      </w:r>
    </w:p>
    <w:p w14:paraId="48A0A87D" w14:textId="62919F2D" w:rsidR="0096539B" w:rsidRPr="0096539B" w:rsidRDefault="0096539B" w:rsidP="0096539B">
      <w:pPr>
        <w:spacing w:line="360" w:lineRule="auto"/>
        <w:ind w:firstLine="708"/>
        <w:jc w:val="center"/>
        <w:rPr>
          <w:sz w:val="24"/>
          <w:szCs w:val="22"/>
        </w:rPr>
      </w:pPr>
      <w:r w:rsidRPr="0096539B">
        <w:rPr>
          <w:sz w:val="24"/>
          <w:szCs w:val="22"/>
        </w:rPr>
        <w:t>Рисунок 16 – пример программной авторизации</w:t>
      </w:r>
    </w:p>
    <w:p w14:paraId="3810ECE3" w14:textId="196C7B3C" w:rsidR="004C610F" w:rsidRDefault="0096539B" w:rsidP="00EC5C16">
      <w:pPr>
        <w:spacing w:line="360" w:lineRule="auto"/>
        <w:ind w:firstLine="708"/>
        <w:rPr>
          <w:szCs w:val="28"/>
          <w:lang w:eastAsia="en-US"/>
        </w:rPr>
      </w:pPr>
      <w:r>
        <w:rPr>
          <w:szCs w:val="28"/>
          <w:lang w:eastAsia="en-US"/>
        </w:rPr>
        <w:lastRenderedPageBreak/>
        <w:t>Теперь рассмотрим тему</w:t>
      </w:r>
      <w:r w:rsidRPr="0096539B">
        <w:rPr>
          <w:szCs w:val="28"/>
          <w:lang w:eastAsia="en-US"/>
        </w:rPr>
        <w:t>: “</w:t>
      </w:r>
      <w:r w:rsidRPr="004C610F">
        <w:rPr>
          <w:szCs w:val="28"/>
          <w:lang w:eastAsia="en-US"/>
        </w:rPr>
        <w:t>Шифрование</w:t>
      </w:r>
      <w:r w:rsidRPr="0096539B">
        <w:rPr>
          <w:szCs w:val="28"/>
          <w:lang w:eastAsia="en-US"/>
        </w:rPr>
        <w:t xml:space="preserve"> </w:t>
      </w:r>
      <w:r w:rsidRPr="004C610F">
        <w:rPr>
          <w:szCs w:val="28"/>
          <w:lang w:eastAsia="en-US"/>
        </w:rPr>
        <w:t>данных</w:t>
      </w:r>
      <w:r w:rsidRPr="0096539B">
        <w:rPr>
          <w:szCs w:val="28"/>
          <w:lang w:eastAsia="en-US"/>
        </w:rPr>
        <w:t xml:space="preserve"> </w:t>
      </w:r>
      <w:r w:rsidRPr="004C610F">
        <w:rPr>
          <w:szCs w:val="28"/>
          <w:lang w:eastAsia="en-US"/>
        </w:rPr>
        <w:t>в</w:t>
      </w:r>
      <w:r w:rsidRPr="0096539B">
        <w:rPr>
          <w:szCs w:val="28"/>
          <w:lang w:eastAsia="en-US"/>
        </w:rPr>
        <w:t xml:space="preserve"> </w:t>
      </w:r>
      <w:r w:rsidRPr="0064201D">
        <w:rPr>
          <w:szCs w:val="28"/>
          <w:lang w:val="en-US" w:eastAsia="en-US"/>
        </w:rPr>
        <w:t>EJB</w:t>
      </w:r>
      <w:r w:rsidRPr="0096539B">
        <w:rPr>
          <w:szCs w:val="28"/>
          <w:lang w:eastAsia="en-US"/>
        </w:rPr>
        <w:t>“</w:t>
      </w:r>
      <w:r>
        <w:rPr>
          <w:szCs w:val="28"/>
          <w:lang w:eastAsia="en-US"/>
        </w:rPr>
        <w:t xml:space="preserve">. </w:t>
      </w:r>
      <w:r w:rsidR="004C610F" w:rsidRPr="004C610F">
        <w:rPr>
          <w:szCs w:val="28"/>
          <w:lang w:eastAsia="en-US"/>
        </w:rPr>
        <w:t xml:space="preserve">Шифрование в EJB применяется для </w:t>
      </w:r>
      <w:r w:rsidR="004C610F" w:rsidRPr="0096539B">
        <w:rPr>
          <w:szCs w:val="28"/>
          <w:lang w:eastAsia="en-US"/>
        </w:rPr>
        <w:t>защиты передаваемых и хранимых данных</w:t>
      </w:r>
      <w:r w:rsidR="004C610F" w:rsidRPr="004C610F">
        <w:rPr>
          <w:szCs w:val="28"/>
          <w:lang w:eastAsia="en-US"/>
        </w:rPr>
        <w:t>.</w:t>
      </w:r>
      <w:r w:rsidR="00EC5C16">
        <w:t xml:space="preserve"> </w:t>
      </w:r>
      <w:r w:rsidR="004C610F" w:rsidRPr="004C610F">
        <w:rPr>
          <w:szCs w:val="28"/>
          <w:lang w:eastAsia="en-US"/>
        </w:rPr>
        <w:t>EJB поддерживает TLS (Transport Layer</w:t>
      </w:r>
      <w:r w:rsidR="004C610F" w:rsidRPr="004C610F">
        <w:rPr>
          <w:b/>
          <w:bCs/>
          <w:szCs w:val="28"/>
          <w:lang w:eastAsia="en-US"/>
        </w:rPr>
        <w:t xml:space="preserve"> </w:t>
      </w:r>
      <w:r w:rsidR="004C610F" w:rsidRPr="00EC5C16">
        <w:rPr>
          <w:szCs w:val="28"/>
          <w:lang w:eastAsia="en-US"/>
        </w:rPr>
        <w:t>Security)</w:t>
      </w:r>
      <w:r w:rsidR="004C610F" w:rsidRPr="004C610F">
        <w:rPr>
          <w:szCs w:val="28"/>
          <w:lang w:eastAsia="en-US"/>
        </w:rPr>
        <w:t xml:space="preserve"> для защиты передачи данных.</w:t>
      </w:r>
      <w:r w:rsidR="004C610F" w:rsidRPr="004C610F">
        <w:rPr>
          <w:szCs w:val="28"/>
          <w:lang w:eastAsia="en-US"/>
        </w:rPr>
        <w:br/>
        <w:t xml:space="preserve">Настройка </w:t>
      </w:r>
      <w:r w:rsidR="004C610F" w:rsidRPr="004C610F">
        <w:rPr>
          <w:b/>
          <w:bCs/>
          <w:szCs w:val="28"/>
          <w:lang w:eastAsia="en-US"/>
        </w:rPr>
        <w:t>HTTPS/TLS</w:t>
      </w:r>
      <w:r w:rsidR="004C610F" w:rsidRPr="004C610F">
        <w:rPr>
          <w:szCs w:val="28"/>
          <w:lang w:eastAsia="en-US"/>
        </w:rPr>
        <w:t xml:space="preserve"> в сервере (например, WildFly, Payara)</w:t>
      </w:r>
      <w:r w:rsidR="00EC5C16">
        <w:rPr>
          <w:szCs w:val="28"/>
          <w:lang w:eastAsia="en-US"/>
        </w:rPr>
        <w:t xml:space="preserve"> представлено на рисунке 17. </w:t>
      </w:r>
    </w:p>
    <w:p w14:paraId="71C077CC" w14:textId="69C31C56" w:rsidR="00EC5C16" w:rsidRDefault="00EC5C16" w:rsidP="00EC5C16">
      <w:pPr>
        <w:spacing w:line="360" w:lineRule="auto"/>
        <w:ind w:firstLine="708"/>
        <w:jc w:val="center"/>
      </w:pPr>
      <w:r w:rsidRPr="00EC5C16">
        <w:drawing>
          <wp:inline distT="0" distB="0" distL="0" distR="0" wp14:anchorId="56667470" wp14:editId="29BA43AD">
            <wp:extent cx="5465618" cy="1267579"/>
            <wp:effectExtent l="0" t="0" r="190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8447" cy="1270554"/>
                    </a:xfrm>
                    <a:prstGeom prst="rect">
                      <a:avLst/>
                    </a:prstGeom>
                  </pic:spPr>
                </pic:pic>
              </a:graphicData>
            </a:graphic>
          </wp:inline>
        </w:drawing>
      </w:r>
    </w:p>
    <w:p w14:paraId="7D22FCEF" w14:textId="06372042" w:rsidR="00EC5C16" w:rsidRPr="00EC5C16" w:rsidRDefault="00EC5C16" w:rsidP="00EC5C16">
      <w:pPr>
        <w:spacing w:line="360" w:lineRule="auto"/>
        <w:ind w:firstLine="708"/>
        <w:jc w:val="center"/>
        <w:rPr>
          <w:sz w:val="24"/>
          <w:szCs w:val="22"/>
        </w:rPr>
      </w:pPr>
      <w:r w:rsidRPr="00EC5C16">
        <w:rPr>
          <w:sz w:val="24"/>
          <w:szCs w:val="22"/>
        </w:rPr>
        <w:t xml:space="preserve">Рисунок 17 – пример </w:t>
      </w:r>
      <w:r w:rsidRPr="00EC5C16">
        <w:rPr>
          <w:sz w:val="24"/>
          <w:szCs w:val="22"/>
          <w:lang w:val="en-US"/>
        </w:rPr>
        <w:t>TLS</w:t>
      </w:r>
    </w:p>
    <w:p w14:paraId="082DCBB7" w14:textId="77777777" w:rsidR="00EC5C16" w:rsidRPr="00EC5C16" w:rsidRDefault="00EC5C16" w:rsidP="004C610F">
      <w:pPr>
        <w:spacing w:line="360" w:lineRule="auto"/>
        <w:ind w:firstLine="708"/>
        <w:rPr>
          <w:szCs w:val="28"/>
          <w:lang w:eastAsia="en-US"/>
        </w:rPr>
      </w:pPr>
    </w:p>
    <w:p w14:paraId="4FC0820F" w14:textId="6A094B56" w:rsidR="004C610F" w:rsidRPr="00191DDE" w:rsidRDefault="00191DDE" w:rsidP="00191DDE">
      <w:pPr>
        <w:spacing w:line="360" w:lineRule="auto"/>
        <w:ind w:firstLine="708"/>
      </w:pPr>
      <w:r>
        <w:rPr>
          <w:szCs w:val="28"/>
          <w:lang w:eastAsia="en-US"/>
        </w:rPr>
        <w:t>Рассмотрим ш</w:t>
      </w:r>
      <w:r w:rsidR="004C610F" w:rsidRPr="004C610F">
        <w:rPr>
          <w:szCs w:val="28"/>
          <w:lang w:eastAsia="en-US"/>
        </w:rPr>
        <w:t>ифрование</w:t>
      </w:r>
      <w:r w:rsidR="004C610F" w:rsidRPr="00EC5C16">
        <w:rPr>
          <w:szCs w:val="28"/>
          <w:lang w:eastAsia="en-US"/>
        </w:rPr>
        <w:t xml:space="preserve"> </w:t>
      </w:r>
      <w:r w:rsidR="004C610F" w:rsidRPr="004C610F">
        <w:rPr>
          <w:szCs w:val="28"/>
          <w:lang w:eastAsia="en-US"/>
        </w:rPr>
        <w:t>хранимых</w:t>
      </w:r>
      <w:r w:rsidR="004C610F" w:rsidRPr="00EC5C16">
        <w:rPr>
          <w:szCs w:val="28"/>
          <w:lang w:eastAsia="en-US"/>
        </w:rPr>
        <w:t xml:space="preserve"> </w:t>
      </w:r>
      <w:r w:rsidR="004C610F" w:rsidRPr="004C610F">
        <w:rPr>
          <w:szCs w:val="28"/>
          <w:lang w:eastAsia="en-US"/>
        </w:rPr>
        <w:t>данных</w:t>
      </w:r>
      <w:r>
        <w:t xml:space="preserve">. </w:t>
      </w:r>
      <w:r w:rsidR="004C610F" w:rsidRPr="004C610F">
        <w:rPr>
          <w:szCs w:val="28"/>
          <w:lang w:eastAsia="en-US"/>
        </w:rPr>
        <w:t>Используются</w:t>
      </w:r>
      <w:r w:rsidR="004C610F" w:rsidRPr="00191DDE">
        <w:rPr>
          <w:szCs w:val="28"/>
          <w:lang w:val="en-US" w:eastAsia="en-US"/>
        </w:rPr>
        <w:t xml:space="preserve"> Java Cryptography Architecture (JCA) </w:t>
      </w:r>
      <w:r w:rsidR="004C610F" w:rsidRPr="004C610F">
        <w:rPr>
          <w:szCs w:val="28"/>
          <w:lang w:eastAsia="en-US"/>
        </w:rPr>
        <w:t>и</w:t>
      </w:r>
      <w:r w:rsidR="004C610F" w:rsidRPr="00191DDE">
        <w:rPr>
          <w:szCs w:val="28"/>
          <w:lang w:val="en-US" w:eastAsia="en-US"/>
        </w:rPr>
        <w:t xml:space="preserve"> Java Cryptography Extension (JCE).</w:t>
      </w:r>
      <w:r w:rsidRPr="00191DDE">
        <w:rPr>
          <w:lang w:val="en-US"/>
        </w:rPr>
        <w:t xml:space="preserve"> </w:t>
      </w:r>
      <w:r w:rsidR="004C610F" w:rsidRPr="004C610F">
        <w:rPr>
          <w:szCs w:val="28"/>
          <w:lang w:eastAsia="en-US"/>
        </w:rPr>
        <w:t>Пример шифрования данных в EJB</w:t>
      </w:r>
      <w:r>
        <w:rPr>
          <w:szCs w:val="28"/>
          <w:lang w:eastAsia="en-US"/>
        </w:rPr>
        <w:t xml:space="preserve"> представлен на рисунке 18. </w:t>
      </w:r>
    </w:p>
    <w:p w14:paraId="0390373F" w14:textId="77777777" w:rsidR="00191DDE" w:rsidRDefault="00191DDE" w:rsidP="00191DDE">
      <w:pPr>
        <w:spacing w:line="360" w:lineRule="auto"/>
        <w:ind w:firstLine="708"/>
        <w:jc w:val="center"/>
        <w:rPr>
          <w:szCs w:val="28"/>
          <w:lang w:eastAsia="en-US"/>
        </w:rPr>
      </w:pPr>
      <w:r w:rsidRPr="00191DDE">
        <w:rPr>
          <w:rFonts w:ascii="Courier New" w:hAnsi="Courier New" w:cs="Courier New"/>
          <w:sz w:val="20"/>
          <w:szCs w:val="20"/>
          <w:lang w:eastAsia="ru-RU"/>
        </w:rPr>
        <w:drawing>
          <wp:inline distT="0" distB="0" distL="0" distR="0" wp14:anchorId="617F5C3C" wp14:editId="040735BA">
            <wp:extent cx="5642861" cy="3311236"/>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5186" cy="3312600"/>
                    </a:xfrm>
                    <a:prstGeom prst="rect">
                      <a:avLst/>
                    </a:prstGeom>
                  </pic:spPr>
                </pic:pic>
              </a:graphicData>
            </a:graphic>
          </wp:inline>
        </w:drawing>
      </w:r>
    </w:p>
    <w:p w14:paraId="070F5E96" w14:textId="73FE0795" w:rsidR="00191DDE" w:rsidRPr="00191DDE" w:rsidRDefault="00191DDE" w:rsidP="00191DDE">
      <w:pPr>
        <w:spacing w:line="360" w:lineRule="auto"/>
        <w:ind w:firstLine="708"/>
        <w:jc w:val="center"/>
        <w:rPr>
          <w:sz w:val="24"/>
          <w:lang w:eastAsia="en-US"/>
        </w:rPr>
      </w:pPr>
      <w:r w:rsidRPr="00191DDE">
        <w:rPr>
          <w:sz w:val="24"/>
          <w:lang w:eastAsia="en-US"/>
        </w:rPr>
        <w:t>Рисунок 18 – пример работы с шифрованием</w:t>
      </w:r>
    </w:p>
    <w:p w14:paraId="7375C840" w14:textId="77777777" w:rsidR="00191DDE" w:rsidRDefault="00191DDE" w:rsidP="00191DDE">
      <w:pPr>
        <w:spacing w:line="360" w:lineRule="auto"/>
        <w:ind w:firstLine="708"/>
        <w:jc w:val="center"/>
        <w:rPr>
          <w:szCs w:val="28"/>
          <w:lang w:eastAsia="en-US"/>
        </w:rPr>
      </w:pPr>
    </w:p>
    <w:p w14:paraId="570F4F3D" w14:textId="4EA4103A" w:rsidR="004C610F" w:rsidRPr="004C610F" w:rsidRDefault="004C610F" w:rsidP="00191DDE">
      <w:pPr>
        <w:spacing w:line="360" w:lineRule="auto"/>
        <w:ind w:firstLine="708"/>
        <w:rPr>
          <w:szCs w:val="28"/>
          <w:lang w:eastAsia="en-US"/>
        </w:rPr>
      </w:pPr>
      <w:r w:rsidRPr="004C610F">
        <w:rPr>
          <w:szCs w:val="28"/>
          <w:lang w:eastAsia="en-US"/>
        </w:rPr>
        <w:t xml:space="preserve">Этот код шифрует данные с помощью алгоритма </w:t>
      </w:r>
      <w:r w:rsidRPr="00EC5C16">
        <w:rPr>
          <w:szCs w:val="28"/>
          <w:lang w:eastAsia="en-US"/>
        </w:rPr>
        <w:t>AES-256.</w:t>
      </w:r>
    </w:p>
    <w:p w14:paraId="59154DF9" w14:textId="77777777" w:rsidR="004C610F" w:rsidRPr="00191DDE" w:rsidRDefault="004C610F" w:rsidP="00C57970">
      <w:pPr>
        <w:spacing w:line="360" w:lineRule="auto"/>
        <w:ind w:firstLine="708"/>
        <w:rPr>
          <w:szCs w:val="28"/>
          <w:lang w:eastAsia="en-US"/>
        </w:rPr>
      </w:pPr>
    </w:p>
    <w:p w14:paraId="4C0DA29F" w14:textId="6D279D5F" w:rsidR="00C57970" w:rsidRPr="000500F1" w:rsidRDefault="000500F1" w:rsidP="000500F1">
      <w:pPr>
        <w:spacing w:line="360" w:lineRule="auto"/>
      </w:pPr>
      <w:r w:rsidRPr="000500F1">
        <w:rPr>
          <w:b/>
          <w:bCs/>
        </w:rPr>
        <w:lastRenderedPageBreak/>
        <w:t xml:space="preserve">Задание </w:t>
      </w:r>
      <w:r w:rsidR="00CC6327" w:rsidRPr="000500F1">
        <w:rPr>
          <w:b/>
          <w:bCs/>
        </w:rPr>
        <w:t>12.</w:t>
      </w:r>
      <w:r w:rsidR="00C57970" w:rsidRPr="00C57970">
        <w:t xml:space="preserve"> Защита КПО, написанного по технологии EJB, от несанкционированного доступа. Какие дополнительные настройки контейнера EJB при этом необходимы</w:t>
      </w:r>
      <w:r w:rsidR="00C57970">
        <w:t>?</w:t>
      </w:r>
    </w:p>
    <w:p w14:paraId="42247A6A" w14:textId="77777777" w:rsidR="00C57970" w:rsidRPr="00C57970" w:rsidRDefault="00C57970" w:rsidP="00C57970">
      <w:pPr>
        <w:spacing w:line="360" w:lineRule="auto"/>
        <w:ind w:firstLine="708"/>
        <w:rPr>
          <w:szCs w:val="28"/>
          <w:lang w:eastAsia="en-US"/>
        </w:rPr>
      </w:pPr>
      <w:r w:rsidRPr="00C57970">
        <w:rPr>
          <w:szCs w:val="28"/>
          <w:lang w:eastAsia="en-US"/>
        </w:rPr>
        <w:t>Защита кроссплатформенного программного обеспечения (КПО), написанного с использованием Enterprise Java Beans (EJB), включает несколько ключевых аспектов:</w:t>
      </w:r>
    </w:p>
    <w:p w14:paraId="0C790762" w14:textId="77777777" w:rsidR="00C57970" w:rsidRPr="00C57970" w:rsidRDefault="00C57970" w:rsidP="00976339">
      <w:pPr>
        <w:numPr>
          <w:ilvl w:val="0"/>
          <w:numId w:val="5"/>
        </w:numPr>
        <w:tabs>
          <w:tab w:val="num" w:pos="720"/>
        </w:tabs>
        <w:spacing w:line="360" w:lineRule="auto"/>
        <w:rPr>
          <w:szCs w:val="28"/>
          <w:lang w:eastAsia="en-US"/>
        </w:rPr>
      </w:pPr>
      <w:r w:rsidRPr="00C57970">
        <w:rPr>
          <w:szCs w:val="28"/>
          <w:lang w:eastAsia="en-US"/>
        </w:rPr>
        <w:t>Аутентификация (Authentication)</w:t>
      </w:r>
    </w:p>
    <w:p w14:paraId="1A1CEA09"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Подтверждение личности пользователя перед получением доступа к компонентам EJB.</w:t>
      </w:r>
    </w:p>
    <w:p w14:paraId="624B0DEB"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В EJB аутентификация выполняется на уровне JNDI при создании контекста.</w:t>
      </w:r>
    </w:p>
    <w:p w14:paraId="7461E87A"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После успешной аутентификации пользователю присваивается идентификатор безопасности (security identity), который передается при каждом вызове метода​.</w:t>
      </w:r>
    </w:p>
    <w:p w14:paraId="6B20970A" w14:textId="77777777" w:rsidR="00C57970" w:rsidRPr="00C57970" w:rsidRDefault="00C57970" w:rsidP="00976339">
      <w:pPr>
        <w:numPr>
          <w:ilvl w:val="0"/>
          <w:numId w:val="5"/>
        </w:numPr>
        <w:tabs>
          <w:tab w:val="num" w:pos="720"/>
        </w:tabs>
        <w:spacing w:line="360" w:lineRule="auto"/>
        <w:rPr>
          <w:szCs w:val="28"/>
          <w:lang w:eastAsia="en-US"/>
        </w:rPr>
      </w:pPr>
      <w:r w:rsidRPr="00C57970">
        <w:rPr>
          <w:szCs w:val="28"/>
          <w:lang w:eastAsia="en-US"/>
        </w:rPr>
        <w:t>Авторизация (Authorization)</w:t>
      </w:r>
    </w:p>
    <w:p w14:paraId="5C4F4B40"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Ограничение прав пользователей на выполнение определенных операций.</w:t>
      </w:r>
    </w:p>
    <w:p w14:paraId="6906B063"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В EJB используется ролевое управление доступом (Role-Based Access Control, RBAC).</w:t>
      </w:r>
    </w:p>
    <w:p w14:paraId="40A9B383"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Каждому пользователю назначается роль ("менеджер", "администратор", "пользователь" и т. д.), а каждому методу компонента EJB — список ролей, которым разрешено его выполнение​.</w:t>
      </w:r>
    </w:p>
    <w:p w14:paraId="4958717F" w14:textId="77777777" w:rsidR="00C57970" w:rsidRPr="00C57970" w:rsidRDefault="00C57970" w:rsidP="00976339">
      <w:pPr>
        <w:numPr>
          <w:ilvl w:val="0"/>
          <w:numId w:val="5"/>
        </w:numPr>
        <w:tabs>
          <w:tab w:val="num" w:pos="720"/>
        </w:tabs>
        <w:spacing w:line="360" w:lineRule="auto"/>
        <w:rPr>
          <w:szCs w:val="28"/>
          <w:lang w:eastAsia="en-US"/>
        </w:rPr>
      </w:pPr>
      <w:r w:rsidRPr="00C57970">
        <w:rPr>
          <w:szCs w:val="28"/>
          <w:lang w:eastAsia="en-US"/>
        </w:rPr>
        <w:t>Конфиденциальность (Confidentiality)</w:t>
      </w:r>
    </w:p>
    <w:p w14:paraId="6106E4DC" w14:textId="77777777" w:rsidR="00C57970" w:rsidRPr="00C57970" w:rsidRDefault="00C57970" w:rsidP="00976339">
      <w:pPr>
        <w:numPr>
          <w:ilvl w:val="1"/>
          <w:numId w:val="5"/>
        </w:numPr>
        <w:tabs>
          <w:tab w:val="num" w:pos="1440"/>
        </w:tabs>
        <w:spacing w:line="360" w:lineRule="auto"/>
        <w:ind w:left="0" w:firstLine="1418"/>
        <w:rPr>
          <w:szCs w:val="28"/>
          <w:lang w:eastAsia="en-US"/>
        </w:rPr>
      </w:pPr>
      <w:r w:rsidRPr="00C57970">
        <w:rPr>
          <w:szCs w:val="28"/>
          <w:lang w:eastAsia="en-US"/>
        </w:rPr>
        <w:t>Защита передаваемых данных от перехвата и фальсификации.</w:t>
      </w:r>
    </w:p>
    <w:p w14:paraId="07D4FEAF" w14:textId="3CDF5392" w:rsidR="00C57970" w:rsidRPr="000500F1" w:rsidRDefault="00C57970" w:rsidP="000500F1">
      <w:pPr>
        <w:numPr>
          <w:ilvl w:val="1"/>
          <w:numId w:val="5"/>
        </w:numPr>
        <w:tabs>
          <w:tab w:val="num" w:pos="1440"/>
        </w:tabs>
        <w:spacing w:line="360" w:lineRule="auto"/>
        <w:ind w:left="0" w:firstLine="1418"/>
        <w:rPr>
          <w:szCs w:val="28"/>
          <w:lang w:eastAsia="en-US"/>
        </w:rPr>
      </w:pPr>
      <w:r w:rsidRPr="00C57970">
        <w:rPr>
          <w:szCs w:val="28"/>
          <w:lang w:eastAsia="en-US"/>
        </w:rPr>
        <w:t>В EJB часто используется SSL/TLS для шифрования каналов связи</w:t>
      </w:r>
      <w:r w:rsidR="000500F1">
        <w:rPr>
          <w:szCs w:val="28"/>
          <w:lang w:eastAsia="en-US"/>
        </w:rPr>
        <w:t>.</w:t>
      </w:r>
    </w:p>
    <w:p w14:paraId="330AC987" w14:textId="77777777" w:rsidR="00C57970" w:rsidRDefault="00C57970" w:rsidP="00C57970">
      <w:pPr>
        <w:spacing w:line="360" w:lineRule="auto"/>
        <w:ind w:firstLine="360"/>
        <w:rPr>
          <w:szCs w:val="28"/>
          <w:lang w:eastAsia="en-US"/>
        </w:rPr>
      </w:pPr>
      <w:r w:rsidRPr="00C57970">
        <w:rPr>
          <w:szCs w:val="28"/>
          <w:lang w:eastAsia="en-US"/>
        </w:rPr>
        <w:t>Дополнительные настройки безопасности в контейнере EJB</w:t>
      </w:r>
    </w:p>
    <w:p w14:paraId="5F87E31A" w14:textId="08139F84" w:rsidR="00C57970" w:rsidRPr="00C57970" w:rsidRDefault="00C57970" w:rsidP="00C57970">
      <w:pPr>
        <w:spacing w:line="360" w:lineRule="auto"/>
        <w:ind w:firstLine="360"/>
        <w:rPr>
          <w:szCs w:val="28"/>
          <w:lang w:eastAsia="en-US"/>
        </w:rPr>
      </w:pPr>
      <w:r w:rsidRPr="00C57970">
        <w:rPr>
          <w:szCs w:val="28"/>
          <w:lang w:eastAsia="en-US"/>
        </w:rPr>
        <w:t>1. Аннотации безопасности</w:t>
      </w:r>
      <w:r>
        <w:rPr>
          <w:szCs w:val="28"/>
          <w:lang w:eastAsia="en-US"/>
        </w:rPr>
        <w:t xml:space="preserve">. </w:t>
      </w:r>
      <w:r w:rsidRPr="00C57970">
        <w:rPr>
          <w:szCs w:val="28"/>
          <w:lang w:eastAsia="en-US"/>
        </w:rPr>
        <w:t>EJB поддерживает аннотации для ограничения доступа к методам:</w:t>
      </w:r>
    </w:p>
    <w:p w14:paraId="7B20414C" w14:textId="77777777" w:rsidR="00C57970" w:rsidRPr="00C57970" w:rsidRDefault="00C57970" w:rsidP="00976339">
      <w:pPr>
        <w:numPr>
          <w:ilvl w:val="0"/>
          <w:numId w:val="6"/>
        </w:numPr>
        <w:spacing w:line="360" w:lineRule="auto"/>
        <w:ind w:left="0" w:firstLine="709"/>
        <w:rPr>
          <w:szCs w:val="28"/>
          <w:lang w:eastAsia="en-US"/>
        </w:rPr>
      </w:pPr>
      <w:r w:rsidRPr="00C57970">
        <w:rPr>
          <w:szCs w:val="28"/>
          <w:lang w:eastAsia="en-US"/>
        </w:rPr>
        <w:lastRenderedPageBreak/>
        <w:t>@</w:t>
      </w:r>
      <w:proofErr w:type="gramStart"/>
      <w:r w:rsidRPr="00C57970">
        <w:rPr>
          <w:szCs w:val="28"/>
          <w:lang w:eastAsia="en-US"/>
        </w:rPr>
        <w:t>RolesAllowed(</w:t>
      </w:r>
      <w:proofErr w:type="gramEnd"/>
      <w:r w:rsidRPr="00C57970">
        <w:rPr>
          <w:szCs w:val="28"/>
          <w:lang w:eastAsia="en-US"/>
        </w:rPr>
        <w:t>{"Admin", "Manager"}) — разрешает вызов метода только пользователям с указанными ролями.</w:t>
      </w:r>
    </w:p>
    <w:p w14:paraId="1F75ED2F" w14:textId="77777777" w:rsidR="00C57970" w:rsidRPr="00C57970" w:rsidRDefault="00C57970" w:rsidP="00976339">
      <w:pPr>
        <w:numPr>
          <w:ilvl w:val="0"/>
          <w:numId w:val="6"/>
        </w:numPr>
        <w:spacing w:line="360" w:lineRule="auto"/>
        <w:ind w:left="0" w:firstLine="709"/>
        <w:rPr>
          <w:szCs w:val="28"/>
          <w:lang w:eastAsia="en-US"/>
        </w:rPr>
      </w:pPr>
      <w:r w:rsidRPr="00C57970">
        <w:rPr>
          <w:szCs w:val="28"/>
          <w:lang w:eastAsia="en-US"/>
        </w:rPr>
        <w:t>@PermitAll — разрешает доступ всем пользователям.</w:t>
      </w:r>
    </w:p>
    <w:p w14:paraId="0A18DF32" w14:textId="77777777" w:rsidR="00C57970" w:rsidRPr="00C57970" w:rsidRDefault="00C57970" w:rsidP="00976339">
      <w:pPr>
        <w:numPr>
          <w:ilvl w:val="0"/>
          <w:numId w:val="6"/>
        </w:numPr>
        <w:spacing w:line="360" w:lineRule="auto"/>
        <w:ind w:left="0" w:firstLine="709"/>
        <w:rPr>
          <w:szCs w:val="28"/>
          <w:lang w:eastAsia="en-US"/>
        </w:rPr>
      </w:pPr>
      <w:r w:rsidRPr="00C57970">
        <w:rPr>
          <w:szCs w:val="28"/>
          <w:lang w:eastAsia="en-US"/>
        </w:rPr>
        <w:t>@DenyAll — запрещает вызов метода всем пользователям.</w:t>
      </w:r>
    </w:p>
    <w:p w14:paraId="6FE7B162" w14:textId="657719B6" w:rsidR="0067389B" w:rsidRPr="000500F1" w:rsidRDefault="00C57970" w:rsidP="000500F1">
      <w:pPr>
        <w:numPr>
          <w:ilvl w:val="0"/>
          <w:numId w:val="6"/>
        </w:numPr>
        <w:spacing w:line="360" w:lineRule="auto"/>
        <w:ind w:left="0" w:firstLine="709"/>
        <w:rPr>
          <w:szCs w:val="28"/>
          <w:lang w:eastAsia="en-US"/>
        </w:rPr>
      </w:pPr>
      <w:r w:rsidRPr="00C57970">
        <w:rPr>
          <w:szCs w:val="28"/>
          <w:lang w:eastAsia="en-US"/>
        </w:rPr>
        <w:t>@RunAs("Manager") — задает роль, от имени которой выполняется метод​.</w:t>
      </w:r>
    </w:p>
    <w:p w14:paraId="6BA24918" w14:textId="5653B89F" w:rsidR="00320E1E" w:rsidRDefault="00BD776B" w:rsidP="00BD776B">
      <w:pPr>
        <w:spacing w:line="360" w:lineRule="auto"/>
      </w:pPr>
      <w:r w:rsidRPr="00BD776B">
        <w:rPr>
          <w:b/>
          <w:bCs/>
        </w:rPr>
        <w:t xml:space="preserve">Задание </w:t>
      </w:r>
      <w:r w:rsidR="00320E1E" w:rsidRPr="00BD776B">
        <w:rPr>
          <w:b/>
          <w:bCs/>
        </w:rPr>
        <w:t>13.</w:t>
      </w:r>
      <w:r w:rsidR="00320E1E" w:rsidRPr="00320E1E">
        <w:t xml:space="preserve"> Самостоятельное изучение самой свежей научной литературы (научных статей, монографий, учебников 2021 – 2024 годов издания) по теме занятия.</w:t>
      </w:r>
    </w:p>
    <w:p w14:paraId="5497C07A" w14:textId="77777777" w:rsidR="00320E1E" w:rsidRPr="00320E1E" w:rsidRDefault="00320E1E" w:rsidP="0067389B">
      <w:pPr>
        <w:spacing w:line="360" w:lineRule="auto"/>
        <w:ind w:firstLine="708"/>
        <w:rPr>
          <w:sz w:val="32"/>
          <w:szCs w:val="32"/>
          <w:lang w:eastAsia="en-US"/>
        </w:rPr>
      </w:pPr>
    </w:p>
    <w:p w14:paraId="12839301" w14:textId="77777777" w:rsidR="0067389B" w:rsidRPr="00C57970" w:rsidRDefault="0067389B" w:rsidP="0067389B">
      <w:pPr>
        <w:spacing w:line="360" w:lineRule="auto"/>
        <w:ind w:left="709"/>
        <w:rPr>
          <w:szCs w:val="28"/>
          <w:lang w:eastAsia="en-US"/>
        </w:rPr>
      </w:pPr>
    </w:p>
    <w:p w14:paraId="4DADE3B5" w14:textId="7253EE73" w:rsidR="000E3556" w:rsidRPr="00C57970" w:rsidRDefault="000E3556" w:rsidP="0067389B">
      <w:pPr>
        <w:rPr>
          <w:b/>
          <w:kern w:val="2"/>
          <w:szCs w:val="32"/>
          <w:lang w:eastAsia="en-US"/>
          <w14:ligatures w14:val="standardContextual"/>
        </w:rPr>
      </w:pPr>
    </w:p>
    <w:p w14:paraId="510170F7" w14:textId="77777777" w:rsidR="000E3556" w:rsidRPr="00C57970" w:rsidRDefault="000E3556" w:rsidP="0067389B">
      <w:pPr>
        <w:rPr>
          <w:b/>
          <w:kern w:val="2"/>
          <w:szCs w:val="32"/>
          <w:lang w:eastAsia="en-US"/>
          <w14:ligatures w14:val="standardContextual"/>
        </w:rPr>
      </w:pPr>
    </w:p>
    <w:p w14:paraId="0AB144ED" w14:textId="77777777" w:rsidR="000E3556" w:rsidRPr="00C57970" w:rsidRDefault="000E3556" w:rsidP="0067389B">
      <w:pPr>
        <w:rPr>
          <w:b/>
          <w:bCs/>
          <w:szCs w:val="28"/>
          <w:lang w:eastAsia="en-US"/>
        </w:rPr>
      </w:pPr>
    </w:p>
    <w:p w14:paraId="0B53B238" w14:textId="67CA7690" w:rsidR="000E3556" w:rsidRPr="00C57970" w:rsidRDefault="000E3556" w:rsidP="0067389B">
      <w:pPr>
        <w:rPr>
          <w:szCs w:val="28"/>
          <w:lang w:eastAsia="en-US"/>
        </w:rPr>
      </w:pPr>
    </w:p>
    <w:p w14:paraId="04860B5D" w14:textId="55519B65" w:rsidR="0067389B" w:rsidRPr="00C57970" w:rsidRDefault="0067389B" w:rsidP="0067389B">
      <w:pPr>
        <w:rPr>
          <w:b/>
          <w:kern w:val="2"/>
          <w:szCs w:val="28"/>
          <w:lang w:eastAsia="en-US"/>
          <w14:ligatures w14:val="standardContextual"/>
        </w:rPr>
      </w:pPr>
    </w:p>
    <w:sectPr w:rsidR="0067389B" w:rsidRPr="00C57970" w:rsidSect="00E3420D">
      <w:headerReference w:type="first" r:id="rId26"/>
      <w:footerReference w:type="first" r:id="rId27"/>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D0AA9" w14:textId="77777777" w:rsidR="006176FA" w:rsidRDefault="006176FA" w:rsidP="00A11CC2">
      <w:r>
        <w:separator/>
      </w:r>
    </w:p>
  </w:endnote>
  <w:endnote w:type="continuationSeparator" w:id="0">
    <w:p w14:paraId="7D85069B" w14:textId="77777777" w:rsidR="006176FA" w:rsidRDefault="006176FA" w:rsidP="00A11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D2DF" w14:textId="77777777" w:rsidR="001A0498" w:rsidRPr="001A0498" w:rsidRDefault="001A0498" w:rsidP="001A0498">
    <w:pPr>
      <w:jc w:val="center"/>
      <w:rPr>
        <w:szCs w:val="28"/>
      </w:rPr>
    </w:pPr>
    <w:r w:rsidRPr="001A0498">
      <w:rPr>
        <w:szCs w:val="28"/>
      </w:rPr>
      <w:t xml:space="preserve">Ростов-на-Дону </w:t>
    </w:r>
  </w:p>
  <w:p w14:paraId="6F4BFEF4" w14:textId="3317F28B" w:rsidR="001A0498" w:rsidRPr="001A0498" w:rsidRDefault="001A0498" w:rsidP="001A0498">
    <w:pPr>
      <w:jc w:val="center"/>
      <w:rPr>
        <w:szCs w:val="28"/>
      </w:rPr>
    </w:pPr>
    <w:r w:rsidRPr="001A0498">
      <w:rPr>
        <w:szCs w:val="28"/>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44DD9" w14:textId="77777777" w:rsidR="006176FA" w:rsidRDefault="006176FA" w:rsidP="00A11CC2">
      <w:r>
        <w:separator/>
      </w:r>
    </w:p>
  </w:footnote>
  <w:footnote w:type="continuationSeparator" w:id="0">
    <w:p w14:paraId="1E87B7D0" w14:textId="77777777" w:rsidR="006176FA" w:rsidRDefault="006176FA" w:rsidP="00A11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A509" w14:textId="5A304727" w:rsidR="001A0498" w:rsidRDefault="001A0498">
    <w:pPr>
      <w:pStyle w:val="af"/>
    </w:pPr>
    <w:r>
      <w:rPr>
        <w:noProof/>
      </w:rPr>
      <w:drawing>
        <wp:anchor distT="0" distB="0" distL="0" distR="0" simplePos="0" relativeHeight="251659264" behindDoc="0" locked="0" layoutInCell="1" allowOverlap="1" wp14:anchorId="09269BBB" wp14:editId="2C8B60AF">
          <wp:simplePos x="0" y="0"/>
          <wp:positionH relativeFrom="margin">
            <wp:align>center</wp:align>
          </wp:positionH>
          <wp:positionV relativeFrom="paragraph">
            <wp:posOffset>-324485</wp:posOffset>
          </wp:positionV>
          <wp:extent cx="594995" cy="594995"/>
          <wp:effectExtent l="0" t="0" r="0" b="0"/>
          <wp:wrapTopAndBottom/>
          <wp:docPr id="399176648"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 cstate="print"/>
                  <a:stretch>
                    <a:fillRect/>
                  </a:stretch>
                </pic:blipFill>
                <pic:spPr>
                  <a:xfrm>
                    <a:off x="0" y="0"/>
                    <a:ext cx="594995"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A0687"/>
    <w:multiLevelType w:val="multilevel"/>
    <w:tmpl w:val="7368EB3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9397EAC"/>
    <w:multiLevelType w:val="multilevel"/>
    <w:tmpl w:val="B5A04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4091C"/>
    <w:multiLevelType w:val="multilevel"/>
    <w:tmpl w:val="4F04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06134"/>
    <w:multiLevelType w:val="multilevel"/>
    <w:tmpl w:val="9A308C90"/>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0D1D55E3"/>
    <w:multiLevelType w:val="multilevel"/>
    <w:tmpl w:val="7368EB3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E9516A3"/>
    <w:multiLevelType w:val="multilevel"/>
    <w:tmpl w:val="7368EB3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620F"/>
    <w:multiLevelType w:val="multilevel"/>
    <w:tmpl w:val="7368EB3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71933"/>
    <w:multiLevelType w:val="multilevel"/>
    <w:tmpl w:val="CDDE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3B2691"/>
    <w:multiLevelType w:val="multilevel"/>
    <w:tmpl w:val="EE8C210C"/>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C6B448E"/>
    <w:multiLevelType w:val="multilevel"/>
    <w:tmpl w:val="7F50B6B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335C1878"/>
    <w:multiLevelType w:val="multilevel"/>
    <w:tmpl w:val="7368EB3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BCC3AA3"/>
    <w:multiLevelType w:val="multilevel"/>
    <w:tmpl w:val="759A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04268"/>
    <w:multiLevelType w:val="multilevel"/>
    <w:tmpl w:val="BBFC266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21CA4"/>
    <w:multiLevelType w:val="multilevel"/>
    <w:tmpl w:val="7368EB3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80298"/>
    <w:multiLevelType w:val="multilevel"/>
    <w:tmpl w:val="50CE8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E65EB"/>
    <w:multiLevelType w:val="hybridMultilevel"/>
    <w:tmpl w:val="7D4E9E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C7F18C2"/>
    <w:multiLevelType w:val="multilevel"/>
    <w:tmpl w:val="1C58A18C"/>
    <w:lvl w:ilvl="0">
      <w:start w:val="1"/>
      <w:numFmt w:val="decimal"/>
      <w:suff w:val="space"/>
      <w:lvlText w:val="%1."/>
      <w:lvlJc w:val="left"/>
      <w:pPr>
        <w:ind w:left="720" w:hanging="360"/>
      </w:pPr>
      <w:rPr>
        <w:rFonts w:hint="default"/>
      </w:rPr>
    </w:lvl>
    <w:lvl w:ilvl="1">
      <w:start w:val="1"/>
      <w:numFmt w:val="bullet"/>
      <w:suff w:val="space"/>
      <w:lvlText w:val="o"/>
      <w:lvlJc w:val="left"/>
      <w:pPr>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6DB90FA0"/>
    <w:multiLevelType w:val="multilevel"/>
    <w:tmpl w:val="31C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B1CC9"/>
    <w:multiLevelType w:val="multilevel"/>
    <w:tmpl w:val="7368EB3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7E6110D4"/>
    <w:multiLevelType w:val="multilevel"/>
    <w:tmpl w:val="EE8C210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12"/>
  </w:num>
  <w:num w:numId="4">
    <w:abstractNumId w:val="1"/>
  </w:num>
  <w:num w:numId="5">
    <w:abstractNumId w:val="3"/>
  </w:num>
  <w:num w:numId="6">
    <w:abstractNumId w:val="19"/>
  </w:num>
  <w:num w:numId="7">
    <w:abstractNumId w:val="9"/>
  </w:num>
  <w:num w:numId="8">
    <w:abstractNumId w:val="7"/>
  </w:num>
  <w:num w:numId="9">
    <w:abstractNumId w:val="14"/>
  </w:num>
  <w:num w:numId="10">
    <w:abstractNumId w:val="14"/>
    <w:lvlOverride w:ilvl="0"/>
  </w:num>
  <w:num w:numId="11">
    <w:abstractNumId w:val="14"/>
    <w:lvlOverride w:ilvl="0"/>
  </w:num>
  <w:num w:numId="12">
    <w:abstractNumId w:val="2"/>
  </w:num>
  <w:num w:numId="13">
    <w:abstractNumId w:val="11"/>
  </w:num>
  <w:num w:numId="14">
    <w:abstractNumId w:val="17"/>
  </w:num>
  <w:num w:numId="15">
    <w:abstractNumId w:val="15"/>
  </w:num>
  <w:num w:numId="16">
    <w:abstractNumId w:val="4"/>
  </w:num>
  <w:num w:numId="17">
    <w:abstractNumId w:val="13"/>
  </w:num>
  <w:num w:numId="18">
    <w:abstractNumId w:val="18"/>
  </w:num>
  <w:num w:numId="19">
    <w:abstractNumId w:val="0"/>
  </w:num>
  <w:num w:numId="20">
    <w:abstractNumId w:val="10"/>
  </w:num>
  <w:num w:numId="21">
    <w:abstractNumId w:val="6"/>
  </w:num>
  <w:num w:numId="22">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5F"/>
    <w:rsid w:val="00007A75"/>
    <w:rsid w:val="0003342F"/>
    <w:rsid w:val="0003510B"/>
    <w:rsid w:val="00036FC8"/>
    <w:rsid w:val="000500F1"/>
    <w:rsid w:val="000570B8"/>
    <w:rsid w:val="00057105"/>
    <w:rsid w:val="00060433"/>
    <w:rsid w:val="00086809"/>
    <w:rsid w:val="000A249F"/>
    <w:rsid w:val="000A2AF2"/>
    <w:rsid w:val="000A376C"/>
    <w:rsid w:val="000A3EF8"/>
    <w:rsid w:val="000B51A1"/>
    <w:rsid w:val="000B5F37"/>
    <w:rsid w:val="000B64EA"/>
    <w:rsid w:val="000B7D69"/>
    <w:rsid w:val="000C4CE1"/>
    <w:rsid w:val="000C7E92"/>
    <w:rsid w:val="000D4BE3"/>
    <w:rsid w:val="000E3556"/>
    <w:rsid w:val="000F2446"/>
    <w:rsid w:val="000F50E2"/>
    <w:rsid w:val="000F5B74"/>
    <w:rsid w:val="000F5D07"/>
    <w:rsid w:val="00110D1F"/>
    <w:rsid w:val="00117E57"/>
    <w:rsid w:val="001224D3"/>
    <w:rsid w:val="00133843"/>
    <w:rsid w:val="001342A5"/>
    <w:rsid w:val="00144B09"/>
    <w:rsid w:val="00154F41"/>
    <w:rsid w:val="00163DE7"/>
    <w:rsid w:val="00166048"/>
    <w:rsid w:val="00181ED3"/>
    <w:rsid w:val="00185541"/>
    <w:rsid w:val="00191DDE"/>
    <w:rsid w:val="001A0498"/>
    <w:rsid w:val="001B2A38"/>
    <w:rsid w:val="001B2A9B"/>
    <w:rsid w:val="001E5162"/>
    <w:rsid w:val="00204551"/>
    <w:rsid w:val="0021572B"/>
    <w:rsid w:val="00216F15"/>
    <w:rsid w:val="00217E50"/>
    <w:rsid w:val="00234C41"/>
    <w:rsid w:val="0024640B"/>
    <w:rsid w:val="002626C0"/>
    <w:rsid w:val="002753B7"/>
    <w:rsid w:val="00287753"/>
    <w:rsid w:val="002A791A"/>
    <w:rsid w:val="002C4FBA"/>
    <w:rsid w:val="002E696E"/>
    <w:rsid w:val="002F5B59"/>
    <w:rsid w:val="00312FDC"/>
    <w:rsid w:val="00320E1E"/>
    <w:rsid w:val="0032437F"/>
    <w:rsid w:val="00325E86"/>
    <w:rsid w:val="003266A6"/>
    <w:rsid w:val="0034581B"/>
    <w:rsid w:val="003460B5"/>
    <w:rsid w:val="00355B98"/>
    <w:rsid w:val="003611CC"/>
    <w:rsid w:val="003616DA"/>
    <w:rsid w:val="00362515"/>
    <w:rsid w:val="00365A4F"/>
    <w:rsid w:val="00365FDC"/>
    <w:rsid w:val="0036773A"/>
    <w:rsid w:val="00386CF5"/>
    <w:rsid w:val="00393B75"/>
    <w:rsid w:val="003B1804"/>
    <w:rsid w:val="003C219B"/>
    <w:rsid w:val="003E050F"/>
    <w:rsid w:val="00404EA2"/>
    <w:rsid w:val="004053AA"/>
    <w:rsid w:val="00405B32"/>
    <w:rsid w:val="004142B3"/>
    <w:rsid w:val="0043495D"/>
    <w:rsid w:val="00463916"/>
    <w:rsid w:val="004641F4"/>
    <w:rsid w:val="00475088"/>
    <w:rsid w:val="00475ED2"/>
    <w:rsid w:val="00483C51"/>
    <w:rsid w:val="00485008"/>
    <w:rsid w:val="00485152"/>
    <w:rsid w:val="004A24C2"/>
    <w:rsid w:val="004A2F66"/>
    <w:rsid w:val="004B4777"/>
    <w:rsid w:val="004C610F"/>
    <w:rsid w:val="004F069A"/>
    <w:rsid w:val="00506D7C"/>
    <w:rsid w:val="00507DAF"/>
    <w:rsid w:val="0051429B"/>
    <w:rsid w:val="00521C3F"/>
    <w:rsid w:val="005343EF"/>
    <w:rsid w:val="00541342"/>
    <w:rsid w:val="00542E63"/>
    <w:rsid w:val="005629E4"/>
    <w:rsid w:val="005665DE"/>
    <w:rsid w:val="00577F53"/>
    <w:rsid w:val="005950C0"/>
    <w:rsid w:val="005A0A98"/>
    <w:rsid w:val="005A4F6A"/>
    <w:rsid w:val="005B5962"/>
    <w:rsid w:val="005C039A"/>
    <w:rsid w:val="005C60EE"/>
    <w:rsid w:val="005D1045"/>
    <w:rsid w:val="005D4EA7"/>
    <w:rsid w:val="005E1D01"/>
    <w:rsid w:val="005E615F"/>
    <w:rsid w:val="00601ACA"/>
    <w:rsid w:val="0060403B"/>
    <w:rsid w:val="006041DF"/>
    <w:rsid w:val="00605487"/>
    <w:rsid w:val="00607CB5"/>
    <w:rsid w:val="006100CD"/>
    <w:rsid w:val="00611236"/>
    <w:rsid w:val="006176FA"/>
    <w:rsid w:val="0064201D"/>
    <w:rsid w:val="0065006F"/>
    <w:rsid w:val="006661B1"/>
    <w:rsid w:val="0067377D"/>
    <w:rsid w:val="0067389B"/>
    <w:rsid w:val="00676AEF"/>
    <w:rsid w:val="00676E7D"/>
    <w:rsid w:val="00691371"/>
    <w:rsid w:val="006B2D90"/>
    <w:rsid w:val="006B2DD1"/>
    <w:rsid w:val="006B754A"/>
    <w:rsid w:val="006C34B5"/>
    <w:rsid w:val="006C50EC"/>
    <w:rsid w:val="006C6FDE"/>
    <w:rsid w:val="006D5B29"/>
    <w:rsid w:val="006E0BA4"/>
    <w:rsid w:val="006E5038"/>
    <w:rsid w:val="006E560E"/>
    <w:rsid w:val="006E708E"/>
    <w:rsid w:val="006F110B"/>
    <w:rsid w:val="006F17BF"/>
    <w:rsid w:val="006F7A15"/>
    <w:rsid w:val="00705E04"/>
    <w:rsid w:val="0071424C"/>
    <w:rsid w:val="00720AE0"/>
    <w:rsid w:val="00720DFF"/>
    <w:rsid w:val="00723517"/>
    <w:rsid w:val="0074282C"/>
    <w:rsid w:val="007468C4"/>
    <w:rsid w:val="007507B0"/>
    <w:rsid w:val="00781CAE"/>
    <w:rsid w:val="0078565F"/>
    <w:rsid w:val="00786BF0"/>
    <w:rsid w:val="007B56BD"/>
    <w:rsid w:val="007C37D5"/>
    <w:rsid w:val="007D5CD6"/>
    <w:rsid w:val="007D6E50"/>
    <w:rsid w:val="007E29DA"/>
    <w:rsid w:val="007F322B"/>
    <w:rsid w:val="00804546"/>
    <w:rsid w:val="00812301"/>
    <w:rsid w:val="00825015"/>
    <w:rsid w:val="008517DC"/>
    <w:rsid w:val="00860522"/>
    <w:rsid w:val="008773DB"/>
    <w:rsid w:val="0087775F"/>
    <w:rsid w:val="00881803"/>
    <w:rsid w:val="00883B82"/>
    <w:rsid w:val="00885515"/>
    <w:rsid w:val="00891C5E"/>
    <w:rsid w:val="00893410"/>
    <w:rsid w:val="008A1468"/>
    <w:rsid w:val="008A38A4"/>
    <w:rsid w:val="008B3EB0"/>
    <w:rsid w:val="008B624D"/>
    <w:rsid w:val="008C0C79"/>
    <w:rsid w:val="008C1D0C"/>
    <w:rsid w:val="008C6669"/>
    <w:rsid w:val="008E5B34"/>
    <w:rsid w:val="008F1A16"/>
    <w:rsid w:val="008F3187"/>
    <w:rsid w:val="009070CE"/>
    <w:rsid w:val="009114CE"/>
    <w:rsid w:val="00912314"/>
    <w:rsid w:val="00930C27"/>
    <w:rsid w:val="00932293"/>
    <w:rsid w:val="0093791E"/>
    <w:rsid w:val="0094326A"/>
    <w:rsid w:val="00946728"/>
    <w:rsid w:val="009478A5"/>
    <w:rsid w:val="00952CD6"/>
    <w:rsid w:val="0096209D"/>
    <w:rsid w:val="0096539B"/>
    <w:rsid w:val="00976339"/>
    <w:rsid w:val="00984428"/>
    <w:rsid w:val="009956A1"/>
    <w:rsid w:val="009A0E20"/>
    <w:rsid w:val="009A107E"/>
    <w:rsid w:val="009A48E3"/>
    <w:rsid w:val="009B19A5"/>
    <w:rsid w:val="009B2F61"/>
    <w:rsid w:val="009C134E"/>
    <w:rsid w:val="009C24EC"/>
    <w:rsid w:val="009C7E6F"/>
    <w:rsid w:val="009D3F72"/>
    <w:rsid w:val="009E1AB9"/>
    <w:rsid w:val="009E594F"/>
    <w:rsid w:val="009F32AE"/>
    <w:rsid w:val="009F340E"/>
    <w:rsid w:val="009F6467"/>
    <w:rsid w:val="00A0300B"/>
    <w:rsid w:val="00A07F8C"/>
    <w:rsid w:val="00A11CC2"/>
    <w:rsid w:val="00A22700"/>
    <w:rsid w:val="00A3424A"/>
    <w:rsid w:val="00A352F1"/>
    <w:rsid w:val="00A4408E"/>
    <w:rsid w:val="00A53255"/>
    <w:rsid w:val="00A64028"/>
    <w:rsid w:val="00A672FD"/>
    <w:rsid w:val="00A7224A"/>
    <w:rsid w:val="00A850D8"/>
    <w:rsid w:val="00A934AA"/>
    <w:rsid w:val="00AA0B32"/>
    <w:rsid w:val="00AB2889"/>
    <w:rsid w:val="00AB7CA7"/>
    <w:rsid w:val="00AC3A6D"/>
    <w:rsid w:val="00AD6075"/>
    <w:rsid w:val="00B02789"/>
    <w:rsid w:val="00B03C49"/>
    <w:rsid w:val="00B0463E"/>
    <w:rsid w:val="00B11AD8"/>
    <w:rsid w:val="00B11B92"/>
    <w:rsid w:val="00B3000C"/>
    <w:rsid w:val="00B325F9"/>
    <w:rsid w:val="00B36FC1"/>
    <w:rsid w:val="00B41587"/>
    <w:rsid w:val="00B81896"/>
    <w:rsid w:val="00B85764"/>
    <w:rsid w:val="00B922B0"/>
    <w:rsid w:val="00B932B5"/>
    <w:rsid w:val="00BA22A5"/>
    <w:rsid w:val="00BB35EE"/>
    <w:rsid w:val="00BC1FD8"/>
    <w:rsid w:val="00BD776B"/>
    <w:rsid w:val="00BE0DAC"/>
    <w:rsid w:val="00BE205C"/>
    <w:rsid w:val="00BF083C"/>
    <w:rsid w:val="00BF154F"/>
    <w:rsid w:val="00BF1B37"/>
    <w:rsid w:val="00C018F8"/>
    <w:rsid w:val="00C04526"/>
    <w:rsid w:val="00C134B9"/>
    <w:rsid w:val="00C2493F"/>
    <w:rsid w:val="00C478B0"/>
    <w:rsid w:val="00C55ADD"/>
    <w:rsid w:val="00C57970"/>
    <w:rsid w:val="00C63CC6"/>
    <w:rsid w:val="00C64B78"/>
    <w:rsid w:val="00C65AA7"/>
    <w:rsid w:val="00C76759"/>
    <w:rsid w:val="00C845FE"/>
    <w:rsid w:val="00C97423"/>
    <w:rsid w:val="00CA0DC9"/>
    <w:rsid w:val="00CB50C8"/>
    <w:rsid w:val="00CC6327"/>
    <w:rsid w:val="00CC6B3D"/>
    <w:rsid w:val="00CD1815"/>
    <w:rsid w:val="00CD3EB5"/>
    <w:rsid w:val="00CD6276"/>
    <w:rsid w:val="00CF600A"/>
    <w:rsid w:val="00CF64AC"/>
    <w:rsid w:val="00D01293"/>
    <w:rsid w:val="00D07E65"/>
    <w:rsid w:val="00D1215C"/>
    <w:rsid w:val="00D4483B"/>
    <w:rsid w:val="00D63667"/>
    <w:rsid w:val="00D76677"/>
    <w:rsid w:val="00D855BC"/>
    <w:rsid w:val="00D855F3"/>
    <w:rsid w:val="00D93C7E"/>
    <w:rsid w:val="00D951F0"/>
    <w:rsid w:val="00DA3619"/>
    <w:rsid w:val="00DB046E"/>
    <w:rsid w:val="00DB3B7E"/>
    <w:rsid w:val="00DC074C"/>
    <w:rsid w:val="00DD1440"/>
    <w:rsid w:val="00DD1E42"/>
    <w:rsid w:val="00DE56FE"/>
    <w:rsid w:val="00E07869"/>
    <w:rsid w:val="00E14AC9"/>
    <w:rsid w:val="00E16E5C"/>
    <w:rsid w:val="00E23703"/>
    <w:rsid w:val="00E2518A"/>
    <w:rsid w:val="00E265F2"/>
    <w:rsid w:val="00E3420D"/>
    <w:rsid w:val="00E361CF"/>
    <w:rsid w:val="00E4069E"/>
    <w:rsid w:val="00E40C21"/>
    <w:rsid w:val="00E51968"/>
    <w:rsid w:val="00E73867"/>
    <w:rsid w:val="00E82CC9"/>
    <w:rsid w:val="00E903D9"/>
    <w:rsid w:val="00E93C6F"/>
    <w:rsid w:val="00E94524"/>
    <w:rsid w:val="00E953A5"/>
    <w:rsid w:val="00EA0F93"/>
    <w:rsid w:val="00EC5C16"/>
    <w:rsid w:val="00EC68CE"/>
    <w:rsid w:val="00ED1387"/>
    <w:rsid w:val="00ED5BCD"/>
    <w:rsid w:val="00EE1331"/>
    <w:rsid w:val="00EE4530"/>
    <w:rsid w:val="00EE4C4D"/>
    <w:rsid w:val="00EF6926"/>
    <w:rsid w:val="00F06F14"/>
    <w:rsid w:val="00F1311E"/>
    <w:rsid w:val="00F234B8"/>
    <w:rsid w:val="00F260F6"/>
    <w:rsid w:val="00F26FE1"/>
    <w:rsid w:val="00F30116"/>
    <w:rsid w:val="00F414BD"/>
    <w:rsid w:val="00F41E0A"/>
    <w:rsid w:val="00F51386"/>
    <w:rsid w:val="00F60938"/>
    <w:rsid w:val="00F65DD9"/>
    <w:rsid w:val="00F67E4E"/>
    <w:rsid w:val="00F73B86"/>
    <w:rsid w:val="00F73FC6"/>
    <w:rsid w:val="00F7513A"/>
    <w:rsid w:val="00F77CA3"/>
    <w:rsid w:val="00F801F2"/>
    <w:rsid w:val="00F931F7"/>
    <w:rsid w:val="00FA5F94"/>
    <w:rsid w:val="00FA64AB"/>
    <w:rsid w:val="00FC3E2D"/>
    <w:rsid w:val="00FC55B8"/>
    <w:rsid w:val="00FD6421"/>
    <w:rsid w:val="00FD6B69"/>
    <w:rsid w:val="00FE1093"/>
    <w:rsid w:val="00FE3ADF"/>
    <w:rsid w:val="00FE6755"/>
    <w:rsid w:val="00FF05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9D9D"/>
  <w15:chartTrackingRefBased/>
  <w15:docId w15:val="{4E85769D-9206-41D4-8AA3-A9DE8DC1E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0498"/>
    <w:pPr>
      <w:suppressAutoHyphens/>
      <w:spacing w:after="0" w:line="240" w:lineRule="auto"/>
      <w:ind w:firstLine="709"/>
      <w:jc w:val="both"/>
    </w:pPr>
    <w:rPr>
      <w:rFonts w:ascii="Times New Roman" w:eastAsia="Times New Roman" w:hAnsi="Times New Roman" w:cs="Times New Roman"/>
      <w:kern w:val="0"/>
      <w:sz w:val="28"/>
      <w:szCs w:val="24"/>
      <w:lang w:eastAsia="ar-SA"/>
      <w14:ligatures w14:val="none"/>
    </w:rPr>
  </w:style>
  <w:style w:type="paragraph" w:styleId="1">
    <w:name w:val="heading 1"/>
    <w:basedOn w:val="a"/>
    <w:link w:val="10"/>
    <w:qFormat/>
    <w:rsid w:val="001A0498"/>
    <w:pPr>
      <w:widowControl w:val="0"/>
      <w:suppressAutoHyphens w:val="0"/>
      <w:autoSpaceDE w:val="0"/>
      <w:autoSpaceDN w:val="0"/>
      <w:ind w:left="318"/>
      <w:outlineLvl w:val="0"/>
    </w:pPr>
    <w:rPr>
      <w:b/>
      <w:bCs/>
      <w:szCs w:val="28"/>
      <w:lang w:eastAsia="ru-RU" w:bidi="ru-RU"/>
    </w:rPr>
  </w:style>
  <w:style w:type="paragraph" w:styleId="2">
    <w:name w:val="heading 2"/>
    <w:basedOn w:val="a"/>
    <w:next w:val="a"/>
    <w:link w:val="20"/>
    <w:uiPriority w:val="9"/>
    <w:semiHidden/>
    <w:unhideWhenUsed/>
    <w:qFormat/>
    <w:rsid w:val="00E7386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11AD8"/>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EE133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C6327"/>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A0498"/>
    <w:rPr>
      <w:rFonts w:ascii="Times New Roman" w:eastAsia="Times New Roman" w:hAnsi="Times New Roman" w:cs="Times New Roman"/>
      <w:b/>
      <w:bCs/>
      <w:kern w:val="0"/>
      <w:sz w:val="28"/>
      <w:szCs w:val="28"/>
      <w:lang w:eastAsia="ru-RU" w:bidi="ru-RU"/>
      <w14:ligatures w14:val="none"/>
    </w:rPr>
  </w:style>
  <w:style w:type="paragraph" w:customStyle="1" w:styleId="Default">
    <w:name w:val="Default"/>
    <w:rsid w:val="003266A6"/>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a3">
    <w:name w:val="Body Text"/>
    <w:basedOn w:val="a"/>
    <w:link w:val="a4"/>
    <w:uiPriority w:val="1"/>
    <w:qFormat/>
    <w:rsid w:val="003266A6"/>
    <w:pPr>
      <w:widowControl w:val="0"/>
      <w:suppressAutoHyphens w:val="0"/>
      <w:autoSpaceDE w:val="0"/>
      <w:autoSpaceDN w:val="0"/>
      <w:ind w:left="113"/>
    </w:pPr>
    <w:rPr>
      <w:szCs w:val="28"/>
      <w:lang w:eastAsia="en-US"/>
    </w:rPr>
  </w:style>
  <w:style w:type="character" w:customStyle="1" w:styleId="a4">
    <w:name w:val="Основной текст Знак"/>
    <w:basedOn w:val="a0"/>
    <w:link w:val="a3"/>
    <w:uiPriority w:val="1"/>
    <w:rsid w:val="003266A6"/>
    <w:rPr>
      <w:rFonts w:ascii="Times New Roman" w:eastAsia="Times New Roman" w:hAnsi="Times New Roman" w:cs="Times New Roman"/>
      <w:kern w:val="0"/>
      <w:sz w:val="28"/>
      <w:szCs w:val="28"/>
      <w14:ligatures w14:val="none"/>
    </w:rPr>
  </w:style>
  <w:style w:type="paragraph" w:styleId="a5">
    <w:name w:val="Normal (Web)"/>
    <w:basedOn w:val="a"/>
    <w:uiPriority w:val="99"/>
    <w:unhideWhenUsed/>
    <w:rsid w:val="008C6669"/>
    <w:pPr>
      <w:suppressAutoHyphens w:val="0"/>
      <w:spacing w:before="100" w:beforeAutospacing="1" w:after="100" w:afterAutospacing="1"/>
    </w:pPr>
    <w:rPr>
      <w:lang w:eastAsia="ru-RU"/>
    </w:rPr>
  </w:style>
  <w:style w:type="character" w:styleId="a6">
    <w:name w:val="Strong"/>
    <w:basedOn w:val="a0"/>
    <w:uiPriority w:val="22"/>
    <w:qFormat/>
    <w:rsid w:val="004F069A"/>
    <w:rPr>
      <w:b/>
      <w:bCs/>
    </w:rPr>
  </w:style>
  <w:style w:type="paragraph" w:styleId="a7">
    <w:name w:val="List Paragraph"/>
    <w:basedOn w:val="a"/>
    <w:uiPriority w:val="34"/>
    <w:qFormat/>
    <w:rsid w:val="004F069A"/>
    <w:pPr>
      <w:ind w:left="720"/>
      <w:contextualSpacing/>
    </w:pPr>
  </w:style>
  <w:style w:type="character" w:styleId="a8">
    <w:name w:val="Hyperlink"/>
    <w:basedOn w:val="a0"/>
    <w:uiPriority w:val="99"/>
    <w:unhideWhenUsed/>
    <w:rsid w:val="007F322B"/>
    <w:rPr>
      <w:color w:val="0563C1" w:themeColor="hyperlink"/>
      <w:u w:val="single"/>
    </w:rPr>
  </w:style>
  <w:style w:type="character" w:customStyle="1" w:styleId="11">
    <w:name w:val="Неразрешенное упоминание1"/>
    <w:basedOn w:val="a0"/>
    <w:uiPriority w:val="99"/>
    <w:semiHidden/>
    <w:unhideWhenUsed/>
    <w:rsid w:val="007F322B"/>
    <w:rPr>
      <w:color w:val="605E5C"/>
      <w:shd w:val="clear" w:color="auto" w:fill="E1DFDD"/>
    </w:rPr>
  </w:style>
  <w:style w:type="character" w:styleId="a9">
    <w:name w:val="FollowedHyperlink"/>
    <w:basedOn w:val="a0"/>
    <w:uiPriority w:val="99"/>
    <w:semiHidden/>
    <w:unhideWhenUsed/>
    <w:rsid w:val="006B2DD1"/>
    <w:rPr>
      <w:color w:val="954F72" w:themeColor="followedHyperlink"/>
      <w:u w:val="single"/>
    </w:rPr>
  </w:style>
  <w:style w:type="character" w:styleId="aa">
    <w:name w:val="Placeholder Text"/>
    <w:basedOn w:val="a0"/>
    <w:uiPriority w:val="99"/>
    <w:semiHidden/>
    <w:rsid w:val="00C64B78"/>
    <w:rPr>
      <w:color w:val="666666"/>
    </w:rPr>
  </w:style>
  <w:style w:type="character" w:customStyle="1" w:styleId="30">
    <w:name w:val="Заголовок 3 Знак"/>
    <w:basedOn w:val="a0"/>
    <w:link w:val="3"/>
    <w:uiPriority w:val="9"/>
    <w:semiHidden/>
    <w:rsid w:val="00B11AD8"/>
    <w:rPr>
      <w:rFonts w:asciiTheme="majorHAnsi" w:eastAsiaTheme="majorEastAsia" w:hAnsiTheme="majorHAnsi" w:cstheme="majorBidi"/>
      <w:color w:val="1F3763" w:themeColor="accent1" w:themeShade="7F"/>
      <w:kern w:val="0"/>
      <w:sz w:val="24"/>
      <w:szCs w:val="24"/>
      <w:lang w:eastAsia="ar-SA"/>
      <w14:ligatures w14:val="none"/>
    </w:rPr>
  </w:style>
  <w:style w:type="character" w:customStyle="1" w:styleId="40">
    <w:name w:val="Заголовок 4 Знак"/>
    <w:basedOn w:val="a0"/>
    <w:link w:val="4"/>
    <w:uiPriority w:val="9"/>
    <w:semiHidden/>
    <w:rsid w:val="00EE1331"/>
    <w:rPr>
      <w:rFonts w:asciiTheme="majorHAnsi" w:eastAsiaTheme="majorEastAsia" w:hAnsiTheme="majorHAnsi" w:cstheme="majorBidi"/>
      <w:i/>
      <w:iCs/>
      <w:color w:val="2F5496" w:themeColor="accent1" w:themeShade="BF"/>
      <w:kern w:val="0"/>
      <w:sz w:val="24"/>
      <w:szCs w:val="24"/>
      <w:lang w:eastAsia="ar-SA"/>
      <w14:ligatures w14:val="none"/>
    </w:rPr>
  </w:style>
  <w:style w:type="paragraph" w:styleId="ab">
    <w:name w:val="footnote text"/>
    <w:basedOn w:val="a"/>
    <w:link w:val="ac"/>
    <w:uiPriority w:val="99"/>
    <w:semiHidden/>
    <w:unhideWhenUsed/>
    <w:rsid w:val="00A11CC2"/>
    <w:rPr>
      <w:sz w:val="20"/>
      <w:szCs w:val="20"/>
    </w:rPr>
  </w:style>
  <w:style w:type="character" w:customStyle="1" w:styleId="ac">
    <w:name w:val="Текст сноски Знак"/>
    <w:basedOn w:val="a0"/>
    <w:link w:val="ab"/>
    <w:uiPriority w:val="99"/>
    <w:semiHidden/>
    <w:rsid w:val="00A11CC2"/>
    <w:rPr>
      <w:rFonts w:ascii="Times New Roman" w:eastAsia="Times New Roman" w:hAnsi="Times New Roman" w:cs="Times New Roman"/>
      <w:kern w:val="0"/>
      <w:sz w:val="20"/>
      <w:szCs w:val="20"/>
      <w:lang w:eastAsia="ar-SA"/>
      <w14:ligatures w14:val="none"/>
    </w:rPr>
  </w:style>
  <w:style w:type="character" w:styleId="ad">
    <w:name w:val="footnote reference"/>
    <w:basedOn w:val="a0"/>
    <w:uiPriority w:val="99"/>
    <w:semiHidden/>
    <w:unhideWhenUsed/>
    <w:rsid w:val="00A11CC2"/>
    <w:rPr>
      <w:vertAlign w:val="superscript"/>
    </w:rPr>
  </w:style>
  <w:style w:type="character" w:customStyle="1" w:styleId="20">
    <w:name w:val="Заголовок 2 Знак"/>
    <w:basedOn w:val="a0"/>
    <w:link w:val="2"/>
    <w:uiPriority w:val="9"/>
    <w:semiHidden/>
    <w:rsid w:val="00E73867"/>
    <w:rPr>
      <w:rFonts w:asciiTheme="majorHAnsi" w:eastAsiaTheme="majorEastAsia" w:hAnsiTheme="majorHAnsi" w:cstheme="majorBidi"/>
      <w:color w:val="2F5496" w:themeColor="accent1" w:themeShade="BF"/>
      <w:kern w:val="0"/>
      <w:sz w:val="26"/>
      <w:szCs w:val="26"/>
      <w:lang w:eastAsia="ar-SA"/>
      <w14:ligatures w14:val="none"/>
    </w:rPr>
  </w:style>
  <w:style w:type="table" w:styleId="ae">
    <w:name w:val="Table Grid"/>
    <w:basedOn w:val="a1"/>
    <w:uiPriority w:val="39"/>
    <w:rsid w:val="00FA6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327"/>
    <w:rPr>
      <w:rFonts w:asciiTheme="majorHAnsi" w:eastAsiaTheme="majorEastAsia" w:hAnsiTheme="majorHAnsi" w:cstheme="majorBidi"/>
      <w:color w:val="2F5496" w:themeColor="accent1" w:themeShade="BF"/>
      <w:kern w:val="0"/>
      <w:sz w:val="24"/>
      <w:szCs w:val="24"/>
      <w:lang w:eastAsia="ar-SA"/>
      <w14:ligatures w14:val="none"/>
    </w:rPr>
  </w:style>
  <w:style w:type="character" w:styleId="HTML">
    <w:name w:val="HTML Code"/>
    <w:basedOn w:val="a0"/>
    <w:uiPriority w:val="99"/>
    <w:semiHidden/>
    <w:unhideWhenUsed/>
    <w:rsid w:val="00CC632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04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6041DF"/>
    <w:rPr>
      <w:rFonts w:ascii="Courier New" w:eastAsia="Times New Roman" w:hAnsi="Courier New" w:cs="Courier New"/>
      <w:kern w:val="0"/>
      <w:sz w:val="20"/>
      <w:szCs w:val="20"/>
      <w:lang w:eastAsia="ru-RU"/>
      <w14:ligatures w14:val="none"/>
    </w:rPr>
  </w:style>
  <w:style w:type="character" w:customStyle="1" w:styleId="hljs-keyword">
    <w:name w:val="hljs-keyword"/>
    <w:basedOn w:val="a0"/>
    <w:rsid w:val="006041DF"/>
  </w:style>
  <w:style w:type="character" w:customStyle="1" w:styleId="hljs-meta">
    <w:name w:val="hljs-meta"/>
    <w:basedOn w:val="a0"/>
    <w:rsid w:val="006041DF"/>
  </w:style>
  <w:style w:type="character" w:customStyle="1" w:styleId="hljs-title">
    <w:name w:val="hljs-title"/>
    <w:basedOn w:val="a0"/>
    <w:rsid w:val="006041DF"/>
  </w:style>
  <w:style w:type="character" w:customStyle="1" w:styleId="hljs-params">
    <w:name w:val="hljs-params"/>
    <w:basedOn w:val="a0"/>
    <w:rsid w:val="006041DF"/>
  </w:style>
  <w:style w:type="character" w:customStyle="1" w:styleId="hljs-string">
    <w:name w:val="hljs-string"/>
    <w:basedOn w:val="a0"/>
    <w:rsid w:val="006041DF"/>
  </w:style>
  <w:style w:type="character" w:customStyle="1" w:styleId="hljs-type">
    <w:name w:val="hljs-type"/>
    <w:basedOn w:val="a0"/>
    <w:rsid w:val="006041DF"/>
  </w:style>
  <w:style w:type="character" w:customStyle="1" w:styleId="hljs-variable">
    <w:name w:val="hljs-variable"/>
    <w:basedOn w:val="a0"/>
    <w:rsid w:val="006041DF"/>
  </w:style>
  <w:style w:type="character" w:customStyle="1" w:styleId="hljs-operator">
    <w:name w:val="hljs-operator"/>
    <w:basedOn w:val="a0"/>
    <w:rsid w:val="006041DF"/>
  </w:style>
  <w:style w:type="character" w:customStyle="1" w:styleId="hljs-comment">
    <w:name w:val="hljs-comment"/>
    <w:basedOn w:val="a0"/>
    <w:rsid w:val="009114CE"/>
  </w:style>
  <w:style w:type="character" w:customStyle="1" w:styleId="hljs-number">
    <w:name w:val="hljs-number"/>
    <w:basedOn w:val="a0"/>
    <w:rsid w:val="009114CE"/>
  </w:style>
  <w:style w:type="character" w:customStyle="1" w:styleId="hljs-tag">
    <w:name w:val="hljs-tag"/>
    <w:basedOn w:val="a0"/>
    <w:rsid w:val="004C610F"/>
  </w:style>
  <w:style w:type="character" w:customStyle="1" w:styleId="hljs-name">
    <w:name w:val="hljs-name"/>
    <w:basedOn w:val="a0"/>
    <w:rsid w:val="004C610F"/>
  </w:style>
  <w:style w:type="character" w:customStyle="1" w:styleId="hljs-attr">
    <w:name w:val="hljs-attr"/>
    <w:basedOn w:val="a0"/>
    <w:rsid w:val="004C610F"/>
  </w:style>
  <w:style w:type="paragraph" w:styleId="af">
    <w:name w:val="header"/>
    <w:basedOn w:val="a"/>
    <w:link w:val="af0"/>
    <w:uiPriority w:val="99"/>
    <w:unhideWhenUsed/>
    <w:rsid w:val="001A0498"/>
    <w:pPr>
      <w:tabs>
        <w:tab w:val="center" w:pos="4677"/>
        <w:tab w:val="right" w:pos="9355"/>
      </w:tabs>
    </w:pPr>
  </w:style>
  <w:style w:type="character" w:customStyle="1" w:styleId="af0">
    <w:name w:val="Верхний колонтитул Знак"/>
    <w:basedOn w:val="a0"/>
    <w:link w:val="af"/>
    <w:uiPriority w:val="99"/>
    <w:rsid w:val="001A0498"/>
    <w:rPr>
      <w:rFonts w:ascii="Times New Roman" w:eastAsia="Times New Roman" w:hAnsi="Times New Roman" w:cs="Times New Roman"/>
      <w:kern w:val="0"/>
      <w:sz w:val="24"/>
      <w:szCs w:val="24"/>
      <w:lang w:eastAsia="ar-SA"/>
      <w14:ligatures w14:val="none"/>
    </w:rPr>
  </w:style>
  <w:style w:type="paragraph" w:styleId="af1">
    <w:name w:val="footer"/>
    <w:basedOn w:val="a"/>
    <w:link w:val="af2"/>
    <w:uiPriority w:val="99"/>
    <w:unhideWhenUsed/>
    <w:rsid w:val="001A0498"/>
    <w:pPr>
      <w:tabs>
        <w:tab w:val="center" w:pos="4677"/>
        <w:tab w:val="right" w:pos="9355"/>
      </w:tabs>
    </w:pPr>
  </w:style>
  <w:style w:type="character" w:customStyle="1" w:styleId="af2">
    <w:name w:val="Нижний колонтитул Знак"/>
    <w:basedOn w:val="a0"/>
    <w:link w:val="af1"/>
    <w:uiPriority w:val="99"/>
    <w:rsid w:val="001A0498"/>
    <w:rPr>
      <w:rFonts w:ascii="Times New Roman" w:eastAsia="Times New Roman" w:hAnsi="Times New Roman" w:cs="Times New Roman"/>
      <w:kern w:val="0"/>
      <w:sz w:val="24"/>
      <w:szCs w:val="2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5582">
      <w:bodyDiv w:val="1"/>
      <w:marLeft w:val="0"/>
      <w:marRight w:val="0"/>
      <w:marTop w:val="0"/>
      <w:marBottom w:val="0"/>
      <w:divBdr>
        <w:top w:val="none" w:sz="0" w:space="0" w:color="auto"/>
        <w:left w:val="none" w:sz="0" w:space="0" w:color="auto"/>
        <w:bottom w:val="none" w:sz="0" w:space="0" w:color="auto"/>
        <w:right w:val="none" w:sz="0" w:space="0" w:color="auto"/>
      </w:divBdr>
    </w:div>
    <w:div w:id="30693955">
      <w:bodyDiv w:val="1"/>
      <w:marLeft w:val="0"/>
      <w:marRight w:val="0"/>
      <w:marTop w:val="0"/>
      <w:marBottom w:val="0"/>
      <w:divBdr>
        <w:top w:val="none" w:sz="0" w:space="0" w:color="auto"/>
        <w:left w:val="none" w:sz="0" w:space="0" w:color="auto"/>
        <w:bottom w:val="none" w:sz="0" w:space="0" w:color="auto"/>
        <w:right w:val="none" w:sz="0" w:space="0" w:color="auto"/>
      </w:divBdr>
    </w:div>
    <w:div w:id="31657241">
      <w:bodyDiv w:val="1"/>
      <w:marLeft w:val="0"/>
      <w:marRight w:val="0"/>
      <w:marTop w:val="0"/>
      <w:marBottom w:val="0"/>
      <w:divBdr>
        <w:top w:val="none" w:sz="0" w:space="0" w:color="auto"/>
        <w:left w:val="none" w:sz="0" w:space="0" w:color="auto"/>
        <w:bottom w:val="none" w:sz="0" w:space="0" w:color="auto"/>
        <w:right w:val="none" w:sz="0" w:space="0" w:color="auto"/>
      </w:divBdr>
    </w:div>
    <w:div w:id="43338433">
      <w:bodyDiv w:val="1"/>
      <w:marLeft w:val="0"/>
      <w:marRight w:val="0"/>
      <w:marTop w:val="0"/>
      <w:marBottom w:val="0"/>
      <w:divBdr>
        <w:top w:val="none" w:sz="0" w:space="0" w:color="auto"/>
        <w:left w:val="none" w:sz="0" w:space="0" w:color="auto"/>
        <w:bottom w:val="none" w:sz="0" w:space="0" w:color="auto"/>
        <w:right w:val="none" w:sz="0" w:space="0" w:color="auto"/>
      </w:divBdr>
    </w:div>
    <w:div w:id="82729353">
      <w:bodyDiv w:val="1"/>
      <w:marLeft w:val="0"/>
      <w:marRight w:val="0"/>
      <w:marTop w:val="0"/>
      <w:marBottom w:val="0"/>
      <w:divBdr>
        <w:top w:val="none" w:sz="0" w:space="0" w:color="auto"/>
        <w:left w:val="none" w:sz="0" w:space="0" w:color="auto"/>
        <w:bottom w:val="none" w:sz="0" w:space="0" w:color="auto"/>
        <w:right w:val="none" w:sz="0" w:space="0" w:color="auto"/>
      </w:divBdr>
    </w:div>
    <w:div w:id="122502442">
      <w:bodyDiv w:val="1"/>
      <w:marLeft w:val="0"/>
      <w:marRight w:val="0"/>
      <w:marTop w:val="0"/>
      <w:marBottom w:val="0"/>
      <w:divBdr>
        <w:top w:val="none" w:sz="0" w:space="0" w:color="auto"/>
        <w:left w:val="none" w:sz="0" w:space="0" w:color="auto"/>
        <w:bottom w:val="none" w:sz="0" w:space="0" w:color="auto"/>
        <w:right w:val="none" w:sz="0" w:space="0" w:color="auto"/>
      </w:divBdr>
    </w:div>
    <w:div w:id="128477991">
      <w:bodyDiv w:val="1"/>
      <w:marLeft w:val="0"/>
      <w:marRight w:val="0"/>
      <w:marTop w:val="0"/>
      <w:marBottom w:val="0"/>
      <w:divBdr>
        <w:top w:val="none" w:sz="0" w:space="0" w:color="auto"/>
        <w:left w:val="none" w:sz="0" w:space="0" w:color="auto"/>
        <w:bottom w:val="none" w:sz="0" w:space="0" w:color="auto"/>
        <w:right w:val="none" w:sz="0" w:space="0" w:color="auto"/>
      </w:divBdr>
    </w:div>
    <w:div w:id="154298693">
      <w:bodyDiv w:val="1"/>
      <w:marLeft w:val="0"/>
      <w:marRight w:val="0"/>
      <w:marTop w:val="0"/>
      <w:marBottom w:val="0"/>
      <w:divBdr>
        <w:top w:val="none" w:sz="0" w:space="0" w:color="auto"/>
        <w:left w:val="none" w:sz="0" w:space="0" w:color="auto"/>
        <w:bottom w:val="none" w:sz="0" w:space="0" w:color="auto"/>
        <w:right w:val="none" w:sz="0" w:space="0" w:color="auto"/>
      </w:divBdr>
    </w:div>
    <w:div w:id="156531965">
      <w:bodyDiv w:val="1"/>
      <w:marLeft w:val="0"/>
      <w:marRight w:val="0"/>
      <w:marTop w:val="0"/>
      <w:marBottom w:val="0"/>
      <w:divBdr>
        <w:top w:val="none" w:sz="0" w:space="0" w:color="auto"/>
        <w:left w:val="none" w:sz="0" w:space="0" w:color="auto"/>
        <w:bottom w:val="none" w:sz="0" w:space="0" w:color="auto"/>
        <w:right w:val="none" w:sz="0" w:space="0" w:color="auto"/>
      </w:divBdr>
    </w:div>
    <w:div w:id="174996817">
      <w:bodyDiv w:val="1"/>
      <w:marLeft w:val="0"/>
      <w:marRight w:val="0"/>
      <w:marTop w:val="0"/>
      <w:marBottom w:val="0"/>
      <w:divBdr>
        <w:top w:val="none" w:sz="0" w:space="0" w:color="auto"/>
        <w:left w:val="none" w:sz="0" w:space="0" w:color="auto"/>
        <w:bottom w:val="none" w:sz="0" w:space="0" w:color="auto"/>
        <w:right w:val="none" w:sz="0" w:space="0" w:color="auto"/>
      </w:divBdr>
    </w:div>
    <w:div w:id="177694642">
      <w:bodyDiv w:val="1"/>
      <w:marLeft w:val="0"/>
      <w:marRight w:val="0"/>
      <w:marTop w:val="0"/>
      <w:marBottom w:val="0"/>
      <w:divBdr>
        <w:top w:val="none" w:sz="0" w:space="0" w:color="auto"/>
        <w:left w:val="none" w:sz="0" w:space="0" w:color="auto"/>
        <w:bottom w:val="none" w:sz="0" w:space="0" w:color="auto"/>
        <w:right w:val="none" w:sz="0" w:space="0" w:color="auto"/>
      </w:divBdr>
    </w:div>
    <w:div w:id="210270224">
      <w:bodyDiv w:val="1"/>
      <w:marLeft w:val="0"/>
      <w:marRight w:val="0"/>
      <w:marTop w:val="0"/>
      <w:marBottom w:val="0"/>
      <w:divBdr>
        <w:top w:val="none" w:sz="0" w:space="0" w:color="auto"/>
        <w:left w:val="none" w:sz="0" w:space="0" w:color="auto"/>
        <w:bottom w:val="none" w:sz="0" w:space="0" w:color="auto"/>
        <w:right w:val="none" w:sz="0" w:space="0" w:color="auto"/>
      </w:divBdr>
    </w:div>
    <w:div w:id="214851484">
      <w:bodyDiv w:val="1"/>
      <w:marLeft w:val="0"/>
      <w:marRight w:val="0"/>
      <w:marTop w:val="0"/>
      <w:marBottom w:val="0"/>
      <w:divBdr>
        <w:top w:val="none" w:sz="0" w:space="0" w:color="auto"/>
        <w:left w:val="none" w:sz="0" w:space="0" w:color="auto"/>
        <w:bottom w:val="none" w:sz="0" w:space="0" w:color="auto"/>
        <w:right w:val="none" w:sz="0" w:space="0" w:color="auto"/>
      </w:divBdr>
    </w:div>
    <w:div w:id="225067525">
      <w:bodyDiv w:val="1"/>
      <w:marLeft w:val="0"/>
      <w:marRight w:val="0"/>
      <w:marTop w:val="0"/>
      <w:marBottom w:val="0"/>
      <w:divBdr>
        <w:top w:val="none" w:sz="0" w:space="0" w:color="auto"/>
        <w:left w:val="none" w:sz="0" w:space="0" w:color="auto"/>
        <w:bottom w:val="none" w:sz="0" w:space="0" w:color="auto"/>
        <w:right w:val="none" w:sz="0" w:space="0" w:color="auto"/>
      </w:divBdr>
    </w:div>
    <w:div w:id="225798759">
      <w:bodyDiv w:val="1"/>
      <w:marLeft w:val="0"/>
      <w:marRight w:val="0"/>
      <w:marTop w:val="0"/>
      <w:marBottom w:val="0"/>
      <w:divBdr>
        <w:top w:val="none" w:sz="0" w:space="0" w:color="auto"/>
        <w:left w:val="none" w:sz="0" w:space="0" w:color="auto"/>
        <w:bottom w:val="none" w:sz="0" w:space="0" w:color="auto"/>
        <w:right w:val="none" w:sz="0" w:space="0" w:color="auto"/>
      </w:divBdr>
    </w:div>
    <w:div w:id="251280067">
      <w:bodyDiv w:val="1"/>
      <w:marLeft w:val="0"/>
      <w:marRight w:val="0"/>
      <w:marTop w:val="0"/>
      <w:marBottom w:val="0"/>
      <w:divBdr>
        <w:top w:val="none" w:sz="0" w:space="0" w:color="auto"/>
        <w:left w:val="none" w:sz="0" w:space="0" w:color="auto"/>
        <w:bottom w:val="none" w:sz="0" w:space="0" w:color="auto"/>
        <w:right w:val="none" w:sz="0" w:space="0" w:color="auto"/>
      </w:divBdr>
    </w:div>
    <w:div w:id="261691543">
      <w:bodyDiv w:val="1"/>
      <w:marLeft w:val="0"/>
      <w:marRight w:val="0"/>
      <w:marTop w:val="0"/>
      <w:marBottom w:val="0"/>
      <w:divBdr>
        <w:top w:val="none" w:sz="0" w:space="0" w:color="auto"/>
        <w:left w:val="none" w:sz="0" w:space="0" w:color="auto"/>
        <w:bottom w:val="none" w:sz="0" w:space="0" w:color="auto"/>
        <w:right w:val="none" w:sz="0" w:space="0" w:color="auto"/>
      </w:divBdr>
    </w:div>
    <w:div w:id="269509784">
      <w:bodyDiv w:val="1"/>
      <w:marLeft w:val="0"/>
      <w:marRight w:val="0"/>
      <w:marTop w:val="0"/>
      <w:marBottom w:val="0"/>
      <w:divBdr>
        <w:top w:val="none" w:sz="0" w:space="0" w:color="auto"/>
        <w:left w:val="none" w:sz="0" w:space="0" w:color="auto"/>
        <w:bottom w:val="none" w:sz="0" w:space="0" w:color="auto"/>
        <w:right w:val="none" w:sz="0" w:space="0" w:color="auto"/>
      </w:divBdr>
      <w:divsChild>
        <w:div w:id="271976806">
          <w:marLeft w:val="0"/>
          <w:marRight w:val="0"/>
          <w:marTop w:val="0"/>
          <w:marBottom w:val="0"/>
          <w:divBdr>
            <w:top w:val="single" w:sz="2" w:space="0" w:color="E3E3E3"/>
            <w:left w:val="single" w:sz="2" w:space="0" w:color="E3E3E3"/>
            <w:bottom w:val="single" w:sz="2" w:space="0" w:color="E3E3E3"/>
            <w:right w:val="single" w:sz="2" w:space="0" w:color="E3E3E3"/>
          </w:divBdr>
          <w:divsChild>
            <w:div w:id="1320385248">
              <w:marLeft w:val="0"/>
              <w:marRight w:val="0"/>
              <w:marTop w:val="0"/>
              <w:marBottom w:val="0"/>
              <w:divBdr>
                <w:top w:val="single" w:sz="2" w:space="0" w:color="E3E3E3"/>
                <w:left w:val="single" w:sz="2" w:space="0" w:color="E3E3E3"/>
                <w:bottom w:val="single" w:sz="2" w:space="0" w:color="E3E3E3"/>
                <w:right w:val="single" w:sz="2" w:space="0" w:color="E3E3E3"/>
              </w:divBdr>
              <w:divsChild>
                <w:div w:id="948506430">
                  <w:marLeft w:val="0"/>
                  <w:marRight w:val="0"/>
                  <w:marTop w:val="0"/>
                  <w:marBottom w:val="0"/>
                  <w:divBdr>
                    <w:top w:val="single" w:sz="2" w:space="0" w:color="E3E3E3"/>
                    <w:left w:val="single" w:sz="2" w:space="0" w:color="E3E3E3"/>
                    <w:bottom w:val="single" w:sz="2" w:space="0" w:color="E3E3E3"/>
                    <w:right w:val="single" w:sz="2" w:space="0" w:color="E3E3E3"/>
                  </w:divBdr>
                  <w:divsChild>
                    <w:div w:id="672731359">
                      <w:marLeft w:val="0"/>
                      <w:marRight w:val="0"/>
                      <w:marTop w:val="0"/>
                      <w:marBottom w:val="0"/>
                      <w:divBdr>
                        <w:top w:val="single" w:sz="2" w:space="0" w:color="E3E3E3"/>
                        <w:left w:val="single" w:sz="2" w:space="0" w:color="E3E3E3"/>
                        <w:bottom w:val="single" w:sz="2" w:space="0" w:color="E3E3E3"/>
                        <w:right w:val="single" w:sz="2" w:space="0" w:color="E3E3E3"/>
                      </w:divBdr>
                      <w:divsChild>
                        <w:div w:id="1182158901">
                          <w:marLeft w:val="0"/>
                          <w:marRight w:val="0"/>
                          <w:marTop w:val="0"/>
                          <w:marBottom w:val="0"/>
                          <w:divBdr>
                            <w:top w:val="single" w:sz="2" w:space="0" w:color="E3E3E3"/>
                            <w:left w:val="single" w:sz="2" w:space="0" w:color="E3E3E3"/>
                            <w:bottom w:val="single" w:sz="2" w:space="0" w:color="E3E3E3"/>
                            <w:right w:val="single" w:sz="2" w:space="0" w:color="E3E3E3"/>
                          </w:divBdr>
                          <w:divsChild>
                            <w:div w:id="1600677593">
                              <w:marLeft w:val="0"/>
                              <w:marRight w:val="0"/>
                              <w:marTop w:val="0"/>
                              <w:marBottom w:val="0"/>
                              <w:divBdr>
                                <w:top w:val="single" w:sz="2" w:space="0" w:color="E3E3E3"/>
                                <w:left w:val="single" w:sz="2" w:space="0" w:color="E3E3E3"/>
                                <w:bottom w:val="single" w:sz="2" w:space="0" w:color="E3E3E3"/>
                                <w:right w:val="single" w:sz="2" w:space="0" w:color="E3E3E3"/>
                              </w:divBdr>
                              <w:divsChild>
                                <w:div w:id="1966811672">
                                  <w:marLeft w:val="0"/>
                                  <w:marRight w:val="0"/>
                                  <w:marTop w:val="100"/>
                                  <w:marBottom w:val="100"/>
                                  <w:divBdr>
                                    <w:top w:val="single" w:sz="2" w:space="0" w:color="E3E3E3"/>
                                    <w:left w:val="single" w:sz="2" w:space="0" w:color="E3E3E3"/>
                                    <w:bottom w:val="single" w:sz="2" w:space="0" w:color="E3E3E3"/>
                                    <w:right w:val="single" w:sz="2" w:space="0" w:color="E3E3E3"/>
                                  </w:divBdr>
                                  <w:divsChild>
                                    <w:div w:id="1641962916">
                                      <w:marLeft w:val="0"/>
                                      <w:marRight w:val="0"/>
                                      <w:marTop w:val="0"/>
                                      <w:marBottom w:val="0"/>
                                      <w:divBdr>
                                        <w:top w:val="single" w:sz="2" w:space="0" w:color="E3E3E3"/>
                                        <w:left w:val="single" w:sz="2" w:space="0" w:color="E3E3E3"/>
                                        <w:bottom w:val="single" w:sz="2" w:space="0" w:color="E3E3E3"/>
                                        <w:right w:val="single" w:sz="2" w:space="0" w:color="E3E3E3"/>
                                      </w:divBdr>
                                      <w:divsChild>
                                        <w:div w:id="177890841">
                                          <w:marLeft w:val="0"/>
                                          <w:marRight w:val="0"/>
                                          <w:marTop w:val="0"/>
                                          <w:marBottom w:val="0"/>
                                          <w:divBdr>
                                            <w:top w:val="single" w:sz="2" w:space="0" w:color="E3E3E3"/>
                                            <w:left w:val="single" w:sz="2" w:space="0" w:color="E3E3E3"/>
                                            <w:bottom w:val="single" w:sz="2" w:space="0" w:color="E3E3E3"/>
                                            <w:right w:val="single" w:sz="2" w:space="0" w:color="E3E3E3"/>
                                          </w:divBdr>
                                          <w:divsChild>
                                            <w:div w:id="1997610857">
                                              <w:marLeft w:val="0"/>
                                              <w:marRight w:val="0"/>
                                              <w:marTop w:val="0"/>
                                              <w:marBottom w:val="0"/>
                                              <w:divBdr>
                                                <w:top w:val="single" w:sz="2" w:space="0" w:color="E3E3E3"/>
                                                <w:left w:val="single" w:sz="2" w:space="0" w:color="E3E3E3"/>
                                                <w:bottom w:val="single" w:sz="2" w:space="0" w:color="E3E3E3"/>
                                                <w:right w:val="single" w:sz="2" w:space="0" w:color="E3E3E3"/>
                                              </w:divBdr>
                                              <w:divsChild>
                                                <w:div w:id="747850577">
                                                  <w:marLeft w:val="0"/>
                                                  <w:marRight w:val="0"/>
                                                  <w:marTop w:val="0"/>
                                                  <w:marBottom w:val="0"/>
                                                  <w:divBdr>
                                                    <w:top w:val="single" w:sz="2" w:space="0" w:color="E3E3E3"/>
                                                    <w:left w:val="single" w:sz="2" w:space="0" w:color="E3E3E3"/>
                                                    <w:bottom w:val="single" w:sz="2" w:space="0" w:color="E3E3E3"/>
                                                    <w:right w:val="single" w:sz="2" w:space="0" w:color="E3E3E3"/>
                                                  </w:divBdr>
                                                  <w:divsChild>
                                                    <w:div w:id="1384404242">
                                                      <w:marLeft w:val="0"/>
                                                      <w:marRight w:val="0"/>
                                                      <w:marTop w:val="0"/>
                                                      <w:marBottom w:val="0"/>
                                                      <w:divBdr>
                                                        <w:top w:val="single" w:sz="2" w:space="0" w:color="E3E3E3"/>
                                                        <w:left w:val="single" w:sz="2" w:space="0" w:color="E3E3E3"/>
                                                        <w:bottom w:val="single" w:sz="2" w:space="0" w:color="E3E3E3"/>
                                                        <w:right w:val="single" w:sz="2" w:space="0" w:color="E3E3E3"/>
                                                      </w:divBdr>
                                                      <w:divsChild>
                                                        <w:div w:id="352153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3097516">
          <w:marLeft w:val="0"/>
          <w:marRight w:val="0"/>
          <w:marTop w:val="0"/>
          <w:marBottom w:val="0"/>
          <w:divBdr>
            <w:top w:val="none" w:sz="0" w:space="0" w:color="auto"/>
            <w:left w:val="none" w:sz="0" w:space="0" w:color="auto"/>
            <w:bottom w:val="none" w:sz="0" w:space="0" w:color="auto"/>
            <w:right w:val="none" w:sz="0" w:space="0" w:color="auto"/>
          </w:divBdr>
          <w:divsChild>
            <w:div w:id="821656635">
              <w:marLeft w:val="0"/>
              <w:marRight w:val="0"/>
              <w:marTop w:val="100"/>
              <w:marBottom w:val="100"/>
              <w:divBdr>
                <w:top w:val="single" w:sz="2" w:space="0" w:color="E3E3E3"/>
                <w:left w:val="single" w:sz="2" w:space="0" w:color="E3E3E3"/>
                <w:bottom w:val="single" w:sz="2" w:space="0" w:color="E3E3E3"/>
                <w:right w:val="single" w:sz="2" w:space="0" w:color="E3E3E3"/>
              </w:divBdr>
              <w:divsChild>
                <w:div w:id="1133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2007550">
      <w:bodyDiv w:val="1"/>
      <w:marLeft w:val="0"/>
      <w:marRight w:val="0"/>
      <w:marTop w:val="0"/>
      <w:marBottom w:val="0"/>
      <w:divBdr>
        <w:top w:val="none" w:sz="0" w:space="0" w:color="auto"/>
        <w:left w:val="none" w:sz="0" w:space="0" w:color="auto"/>
        <w:bottom w:val="none" w:sz="0" w:space="0" w:color="auto"/>
        <w:right w:val="none" w:sz="0" w:space="0" w:color="auto"/>
      </w:divBdr>
    </w:div>
    <w:div w:id="330642526">
      <w:bodyDiv w:val="1"/>
      <w:marLeft w:val="0"/>
      <w:marRight w:val="0"/>
      <w:marTop w:val="0"/>
      <w:marBottom w:val="0"/>
      <w:divBdr>
        <w:top w:val="none" w:sz="0" w:space="0" w:color="auto"/>
        <w:left w:val="none" w:sz="0" w:space="0" w:color="auto"/>
        <w:bottom w:val="none" w:sz="0" w:space="0" w:color="auto"/>
        <w:right w:val="none" w:sz="0" w:space="0" w:color="auto"/>
      </w:divBdr>
    </w:div>
    <w:div w:id="346256944">
      <w:bodyDiv w:val="1"/>
      <w:marLeft w:val="0"/>
      <w:marRight w:val="0"/>
      <w:marTop w:val="0"/>
      <w:marBottom w:val="0"/>
      <w:divBdr>
        <w:top w:val="none" w:sz="0" w:space="0" w:color="auto"/>
        <w:left w:val="none" w:sz="0" w:space="0" w:color="auto"/>
        <w:bottom w:val="none" w:sz="0" w:space="0" w:color="auto"/>
        <w:right w:val="none" w:sz="0" w:space="0" w:color="auto"/>
      </w:divBdr>
    </w:div>
    <w:div w:id="369262485">
      <w:bodyDiv w:val="1"/>
      <w:marLeft w:val="0"/>
      <w:marRight w:val="0"/>
      <w:marTop w:val="0"/>
      <w:marBottom w:val="0"/>
      <w:divBdr>
        <w:top w:val="none" w:sz="0" w:space="0" w:color="auto"/>
        <w:left w:val="none" w:sz="0" w:space="0" w:color="auto"/>
        <w:bottom w:val="none" w:sz="0" w:space="0" w:color="auto"/>
        <w:right w:val="none" w:sz="0" w:space="0" w:color="auto"/>
      </w:divBdr>
    </w:div>
    <w:div w:id="374698448">
      <w:bodyDiv w:val="1"/>
      <w:marLeft w:val="0"/>
      <w:marRight w:val="0"/>
      <w:marTop w:val="0"/>
      <w:marBottom w:val="0"/>
      <w:divBdr>
        <w:top w:val="none" w:sz="0" w:space="0" w:color="auto"/>
        <w:left w:val="none" w:sz="0" w:space="0" w:color="auto"/>
        <w:bottom w:val="none" w:sz="0" w:space="0" w:color="auto"/>
        <w:right w:val="none" w:sz="0" w:space="0" w:color="auto"/>
      </w:divBdr>
    </w:div>
    <w:div w:id="382369125">
      <w:bodyDiv w:val="1"/>
      <w:marLeft w:val="0"/>
      <w:marRight w:val="0"/>
      <w:marTop w:val="0"/>
      <w:marBottom w:val="0"/>
      <w:divBdr>
        <w:top w:val="none" w:sz="0" w:space="0" w:color="auto"/>
        <w:left w:val="none" w:sz="0" w:space="0" w:color="auto"/>
        <w:bottom w:val="none" w:sz="0" w:space="0" w:color="auto"/>
        <w:right w:val="none" w:sz="0" w:space="0" w:color="auto"/>
      </w:divBdr>
    </w:div>
    <w:div w:id="396978610">
      <w:bodyDiv w:val="1"/>
      <w:marLeft w:val="0"/>
      <w:marRight w:val="0"/>
      <w:marTop w:val="0"/>
      <w:marBottom w:val="0"/>
      <w:divBdr>
        <w:top w:val="none" w:sz="0" w:space="0" w:color="auto"/>
        <w:left w:val="none" w:sz="0" w:space="0" w:color="auto"/>
        <w:bottom w:val="none" w:sz="0" w:space="0" w:color="auto"/>
        <w:right w:val="none" w:sz="0" w:space="0" w:color="auto"/>
      </w:divBdr>
    </w:div>
    <w:div w:id="418403558">
      <w:bodyDiv w:val="1"/>
      <w:marLeft w:val="0"/>
      <w:marRight w:val="0"/>
      <w:marTop w:val="0"/>
      <w:marBottom w:val="0"/>
      <w:divBdr>
        <w:top w:val="none" w:sz="0" w:space="0" w:color="auto"/>
        <w:left w:val="none" w:sz="0" w:space="0" w:color="auto"/>
        <w:bottom w:val="none" w:sz="0" w:space="0" w:color="auto"/>
        <w:right w:val="none" w:sz="0" w:space="0" w:color="auto"/>
      </w:divBdr>
    </w:div>
    <w:div w:id="487480154">
      <w:bodyDiv w:val="1"/>
      <w:marLeft w:val="0"/>
      <w:marRight w:val="0"/>
      <w:marTop w:val="0"/>
      <w:marBottom w:val="0"/>
      <w:divBdr>
        <w:top w:val="none" w:sz="0" w:space="0" w:color="auto"/>
        <w:left w:val="none" w:sz="0" w:space="0" w:color="auto"/>
        <w:bottom w:val="none" w:sz="0" w:space="0" w:color="auto"/>
        <w:right w:val="none" w:sz="0" w:space="0" w:color="auto"/>
      </w:divBdr>
    </w:div>
    <w:div w:id="503125942">
      <w:bodyDiv w:val="1"/>
      <w:marLeft w:val="0"/>
      <w:marRight w:val="0"/>
      <w:marTop w:val="0"/>
      <w:marBottom w:val="0"/>
      <w:divBdr>
        <w:top w:val="none" w:sz="0" w:space="0" w:color="auto"/>
        <w:left w:val="none" w:sz="0" w:space="0" w:color="auto"/>
        <w:bottom w:val="none" w:sz="0" w:space="0" w:color="auto"/>
        <w:right w:val="none" w:sz="0" w:space="0" w:color="auto"/>
      </w:divBdr>
    </w:div>
    <w:div w:id="503934208">
      <w:bodyDiv w:val="1"/>
      <w:marLeft w:val="0"/>
      <w:marRight w:val="0"/>
      <w:marTop w:val="0"/>
      <w:marBottom w:val="0"/>
      <w:divBdr>
        <w:top w:val="none" w:sz="0" w:space="0" w:color="auto"/>
        <w:left w:val="none" w:sz="0" w:space="0" w:color="auto"/>
        <w:bottom w:val="none" w:sz="0" w:space="0" w:color="auto"/>
        <w:right w:val="none" w:sz="0" w:space="0" w:color="auto"/>
      </w:divBdr>
    </w:div>
    <w:div w:id="505941948">
      <w:bodyDiv w:val="1"/>
      <w:marLeft w:val="0"/>
      <w:marRight w:val="0"/>
      <w:marTop w:val="0"/>
      <w:marBottom w:val="0"/>
      <w:divBdr>
        <w:top w:val="none" w:sz="0" w:space="0" w:color="auto"/>
        <w:left w:val="none" w:sz="0" w:space="0" w:color="auto"/>
        <w:bottom w:val="none" w:sz="0" w:space="0" w:color="auto"/>
        <w:right w:val="none" w:sz="0" w:space="0" w:color="auto"/>
      </w:divBdr>
    </w:div>
    <w:div w:id="530579828">
      <w:bodyDiv w:val="1"/>
      <w:marLeft w:val="0"/>
      <w:marRight w:val="0"/>
      <w:marTop w:val="0"/>
      <w:marBottom w:val="0"/>
      <w:divBdr>
        <w:top w:val="none" w:sz="0" w:space="0" w:color="auto"/>
        <w:left w:val="none" w:sz="0" w:space="0" w:color="auto"/>
        <w:bottom w:val="none" w:sz="0" w:space="0" w:color="auto"/>
        <w:right w:val="none" w:sz="0" w:space="0" w:color="auto"/>
      </w:divBdr>
    </w:div>
    <w:div w:id="542180550">
      <w:bodyDiv w:val="1"/>
      <w:marLeft w:val="0"/>
      <w:marRight w:val="0"/>
      <w:marTop w:val="0"/>
      <w:marBottom w:val="0"/>
      <w:divBdr>
        <w:top w:val="none" w:sz="0" w:space="0" w:color="auto"/>
        <w:left w:val="none" w:sz="0" w:space="0" w:color="auto"/>
        <w:bottom w:val="none" w:sz="0" w:space="0" w:color="auto"/>
        <w:right w:val="none" w:sz="0" w:space="0" w:color="auto"/>
      </w:divBdr>
    </w:div>
    <w:div w:id="610361313">
      <w:bodyDiv w:val="1"/>
      <w:marLeft w:val="0"/>
      <w:marRight w:val="0"/>
      <w:marTop w:val="0"/>
      <w:marBottom w:val="0"/>
      <w:divBdr>
        <w:top w:val="none" w:sz="0" w:space="0" w:color="auto"/>
        <w:left w:val="none" w:sz="0" w:space="0" w:color="auto"/>
        <w:bottom w:val="none" w:sz="0" w:space="0" w:color="auto"/>
        <w:right w:val="none" w:sz="0" w:space="0" w:color="auto"/>
      </w:divBdr>
    </w:div>
    <w:div w:id="631789753">
      <w:bodyDiv w:val="1"/>
      <w:marLeft w:val="0"/>
      <w:marRight w:val="0"/>
      <w:marTop w:val="0"/>
      <w:marBottom w:val="0"/>
      <w:divBdr>
        <w:top w:val="none" w:sz="0" w:space="0" w:color="auto"/>
        <w:left w:val="none" w:sz="0" w:space="0" w:color="auto"/>
        <w:bottom w:val="none" w:sz="0" w:space="0" w:color="auto"/>
        <w:right w:val="none" w:sz="0" w:space="0" w:color="auto"/>
      </w:divBdr>
    </w:div>
    <w:div w:id="664092780">
      <w:bodyDiv w:val="1"/>
      <w:marLeft w:val="0"/>
      <w:marRight w:val="0"/>
      <w:marTop w:val="0"/>
      <w:marBottom w:val="0"/>
      <w:divBdr>
        <w:top w:val="none" w:sz="0" w:space="0" w:color="auto"/>
        <w:left w:val="none" w:sz="0" w:space="0" w:color="auto"/>
        <w:bottom w:val="none" w:sz="0" w:space="0" w:color="auto"/>
        <w:right w:val="none" w:sz="0" w:space="0" w:color="auto"/>
      </w:divBdr>
    </w:div>
    <w:div w:id="669798233">
      <w:bodyDiv w:val="1"/>
      <w:marLeft w:val="0"/>
      <w:marRight w:val="0"/>
      <w:marTop w:val="0"/>
      <w:marBottom w:val="0"/>
      <w:divBdr>
        <w:top w:val="none" w:sz="0" w:space="0" w:color="auto"/>
        <w:left w:val="none" w:sz="0" w:space="0" w:color="auto"/>
        <w:bottom w:val="none" w:sz="0" w:space="0" w:color="auto"/>
        <w:right w:val="none" w:sz="0" w:space="0" w:color="auto"/>
      </w:divBdr>
    </w:div>
    <w:div w:id="702443844">
      <w:bodyDiv w:val="1"/>
      <w:marLeft w:val="0"/>
      <w:marRight w:val="0"/>
      <w:marTop w:val="0"/>
      <w:marBottom w:val="0"/>
      <w:divBdr>
        <w:top w:val="none" w:sz="0" w:space="0" w:color="auto"/>
        <w:left w:val="none" w:sz="0" w:space="0" w:color="auto"/>
        <w:bottom w:val="none" w:sz="0" w:space="0" w:color="auto"/>
        <w:right w:val="none" w:sz="0" w:space="0" w:color="auto"/>
      </w:divBdr>
      <w:divsChild>
        <w:div w:id="634992591">
          <w:marLeft w:val="0"/>
          <w:marRight w:val="0"/>
          <w:marTop w:val="0"/>
          <w:marBottom w:val="0"/>
          <w:divBdr>
            <w:top w:val="none" w:sz="0" w:space="0" w:color="auto"/>
            <w:left w:val="none" w:sz="0" w:space="0" w:color="auto"/>
            <w:bottom w:val="none" w:sz="0" w:space="0" w:color="auto"/>
            <w:right w:val="none" w:sz="0" w:space="0" w:color="auto"/>
          </w:divBdr>
          <w:divsChild>
            <w:div w:id="8459874">
              <w:marLeft w:val="0"/>
              <w:marRight w:val="0"/>
              <w:marTop w:val="0"/>
              <w:marBottom w:val="0"/>
              <w:divBdr>
                <w:top w:val="none" w:sz="0" w:space="0" w:color="auto"/>
                <w:left w:val="none" w:sz="0" w:space="0" w:color="auto"/>
                <w:bottom w:val="none" w:sz="0" w:space="0" w:color="auto"/>
                <w:right w:val="none" w:sz="0" w:space="0" w:color="auto"/>
              </w:divBdr>
            </w:div>
            <w:div w:id="983318794">
              <w:marLeft w:val="0"/>
              <w:marRight w:val="0"/>
              <w:marTop w:val="0"/>
              <w:marBottom w:val="0"/>
              <w:divBdr>
                <w:top w:val="none" w:sz="0" w:space="0" w:color="auto"/>
                <w:left w:val="none" w:sz="0" w:space="0" w:color="auto"/>
                <w:bottom w:val="none" w:sz="0" w:space="0" w:color="auto"/>
                <w:right w:val="none" w:sz="0" w:space="0" w:color="auto"/>
              </w:divBdr>
              <w:divsChild>
                <w:div w:id="594024401">
                  <w:marLeft w:val="0"/>
                  <w:marRight w:val="0"/>
                  <w:marTop w:val="0"/>
                  <w:marBottom w:val="0"/>
                  <w:divBdr>
                    <w:top w:val="none" w:sz="0" w:space="0" w:color="auto"/>
                    <w:left w:val="none" w:sz="0" w:space="0" w:color="auto"/>
                    <w:bottom w:val="none" w:sz="0" w:space="0" w:color="auto"/>
                    <w:right w:val="none" w:sz="0" w:space="0" w:color="auto"/>
                  </w:divBdr>
                  <w:divsChild>
                    <w:div w:id="11511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83242">
      <w:bodyDiv w:val="1"/>
      <w:marLeft w:val="0"/>
      <w:marRight w:val="0"/>
      <w:marTop w:val="0"/>
      <w:marBottom w:val="0"/>
      <w:divBdr>
        <w:top w:val="none" w:sz="0" w:space="0" w:color="auto"/>
        <w:left w:val="none" w:sz="0" w:space="0" w:color="auto"/>
        <w:bottom w:val="none" w:sz="0" w:space="0" w:color="auto"/>
        <w:right w:val="none" w:sz="0" w:space="0" w:color="auto"/>
      </w:divBdr>
    </w:div>
    <w:div w:id="723791213">
      <w:bodyDiv w:val="1"/>
      <w:marLeft w:val="0"/>
      <w:marRight w:val="0"/>
      <w:marTop w:val="0"/>
      <w:marBottom w:val="0"/>
      <w:divBdr>
        <w:top w:val="none" w:sz="0" w:space="0" w:color="auto"/>
        <w:left w:val="none" w:sz="0" w:space="0" w:color="auto"/>
        <w:bottom w:val="none" w:sz="0" w:space="0" w:color="auto"/>
        <w:right w:val="none" w:sz="0" w:space="0" w:color="auto"/>
      </w:divBdr>
    </w:div>
    <w:div w:id="731272097">
      <w:bodyDiv w:val="1"/>
      <w:marLeft w:val="0"/>
      <w:marRight w:val="0"/>
      <w:marTop w:val="0"/>
      <w:marBottom w:val="0"/>
      <w:divBdr>
        <w:top w:val="none" w:sz="0" w:space="0" w:color="auto"/>
        <w:left w:val="none" w:sz="0" w:space="0" w:color="auto"/>
        <w:bottom w:val="none" w:sz="0" w:space="0" w:color="auto"/>
        <w:right w:val="none" w:sz="0" w:space="0" w:color="auto"/>
      </w:divBdr>
    </w:div>
    <w:div w:id="756174410">
      <w:bodyDiv w:val="1"/>
      <w:marLeft w:val="0"/>
      <w:marRight w:val="0"/>
      <w:marTop w:val="0"/>
      <w:marBottom w:val="0"/>
      <w:divBdr>
        <w:top w:val="none" w:sz="0" w:space="0" w:color="auto"/>
        <w:left w:val="none" w:sz="0" w:space="0" w:color="auto"/>
        <w:bottom w:val="none" w:sz="0" w:space="0" w:color="auto"/>
        <w:right w:val="none" w:sz="0" w:space="0" w:color="auto"/>
      </w:divBdr>
    </w:div>
    <w:div w:id="764155761">
      <w:bodyDiv w:val="1"/>
      <w:marLeft w:val="0"/>
      <w:marRight w:val="0"/>
      <w:marTop w:val="0"/>
      <w:marBottom w:val="0"/>
      <w:divBdr>
        <w:top w:val="none" w:sz="0" w:space="0" w:color="auto"/>
        <w:left w:val="none" w:sz="0" w:space="0" w:color="auto"/>
        <w:bottom w:val="none" w:sz="0" w:space="0" w:color="auto"/>
        <w:right w:val="none" w:sz="0" w:space="0" w:color="auto"/>
      </w:divBdr>
    </w:div>
    <w:div w:id="783422710">
      <w:bodyDiv w:val="1"/>
      <w:marLeft w:val="0"/>
      <w:marRight w:val="0"/>
      <w:marTop w:val="0"/>
      <w:marBottom w:val="0"/>
      <w:divBdr>
        <w:top w:val="none" w:sz="0" w:space="0" w:color="auto"/>
        <w:left w:val="none" w:sz="0" w:space="0" w:color="auto"/>
        <w:bottom w:val="none" w:sz="0" w:space="0" w:color="auto"/>
        <w:right w:val="none" w:sz="0" w:space="0" w:color="auto"/>
      </w:divBdr>
    </w:div>
    <w:div w:id="787704116">
      <w:bodyDiv w:val="1"/>
      <w:marLeft w:val="0"/>
      <w:marRight w:val="0"/>
      <w:marTop w:val="0"/>
      <w:marBottom w:val="0"/>
      <w:divBdr>
        <w:top w:val="none" w:sz="0" w:space="0" w:color="auto"/>
        <w:left w:val="none" w:sz="0" w:space="0" w:color="auto"/>
        <w:bottom w:val="none" w:sz="0" w:space="0" w:color="auto"/>
        <w:right w:val="none" w:sz="0" w:space="0" w:color="auto"/>
      </w:divBdr>
    </w:div>
    <w:div w:id="791485763">
      <w:bodyDiv w:val="1"/>
      <w:marLeft w:val="0"/>
      <w:marRight w:val="0"/>
      <w:marTop w:val="0"/>
      <w:marBottom w:val="0"/>
      <w:divBdr>
        <w:top w:val="none" w:sz="0" w:space="0" w:color="auto"/>
        <w:left w:val="none" w:sz="0" w:space="0" w:color="auto"/>
        <w:bottom w:val="none" w:sz="0" w:space="0" w:color="auto"/>
        <w:right w:val="none" w:sz="0" w:space="0" w:color="auto"/>
      </w:divBdr>
    </w:div>
    <w:div w:id="821771462">
      <w:bodyDiv w:val="1"/>
      <w:marLeft w:val="0"/>
      <w:marRight w:val="0"/>
      <w:marTop w:val="0"/>
      <w:marBottom w:val="0"/>
      <w:divBdr>
        <w:top w:val="none" w:sz="0" w:space="0" w:color="auto"/>
        <w:left w:val="none" w:sz="0" w:space="0" w:color="auto"/>
        <w:bottom w:val="none" w:sz="0" w:space="0" w:color="auto"/>
        <w:right w:val="none" w:sz="0" w:space="0" w:color="auto"/>
      </w:divBdr>
    </w:div>
    <w:div w:id="823743514">
      <w:bodyDiv w:val="1"/>
      <w:marLeft w:val="0"/>
      <w:marRight w:val="0"/>
      <w:marTop w:val="0"/>
      <w:marBottom w:val="0"/>
      <w:divBdr>
        <w:top w:val="none" w:sz="0" w:space="0" w:color="auto"/>
        <w:left w:val="none" w:sz="0" w:space="0" w:color="auto"/>
        <w:bottom w:val="none" w:sz="0" w:space="0" w:color="auto"/>
        <w:right w:val="none" w:sz="0" w:space="0" w:color="auto"/>
      </w:divBdr>
    </w:div>
    <w:div w:id="844517203">
      <w:bodyDiv w:val="1"/>
      <w:marLeft w:val="0"/>
      <w:marRight w:val="0"/>
      <w:marTop w:val="0"/>
      <w:marBottom w:val="0"/>
      <w:divBdr>
        <w:top w:val="none" w:sz="0" w:space="0" w:color="auto"/>
        <w:left w:val="none" w:sz="0" w:space="0" w:color="auto"/>
        <w:bottom w:val="none" w:sz="0" w:space="0" w:color="auto"/>
        <w:right w:val="none" w:sz="0" w:space="0" w:color="auto"/>
      </w:divBdr>
    </w:div>
    <w:div w:id="854613483">
      <w:bodyDiv w:val="1"/>
      <w:marLeft w:val="0"/>
      <w:marRight w:val="0"/>
      <w:marTop w:val="0"/>
      <w:marBottom w:val="0"/>
      <w:divBdr>
        <w:top w:val="none" w:sz="0" w:space="0" w:color="auto"/>
        <w:left w:val="none" w:sz="0" w:space="0" w:color="auto"/>
        <w:bottom w:val="none" w:sz="0" w:space="0" w:color="auto"/>
        <w:right w:val="none" w:sz="0" w:space="0" w:color="auto"/>
      </w:divBdr>
    </w:div>
    <w:div w:id="862480579">
      <w:bodyDiv w:val="1"/>
      <w:marLeft w:val="0"/>
      <w:marRight w:val="0"/>
      <w:marTop w:val="0"/>
      <w:marBottom w:val="0"/>
      <w:divBdr>
        <w:top w:val="none" w:sz="0" w:space="0" w:color="auto"/>
        <w:left w:val="none" w:sz="0" w:space="0" w:color="auto"/>
        <w:bottom w:val="none" w:sz="0" w:space="0" w:color="auto"/>
        <w:right w:val="none" w:sz="0" w:space="0" w:color="auto"/>
      </w:divBdr>
    </w:div>
    <w:div w:id="867643754">
      <w:bodyDiv w:val="1"/>
      <w:marLeft w:val="0"/>
      <w:marRight w:val="0"/>
      <w:marTop w:val="0"/>
      <w:marBottom w:val="0"/>
      <w:divBdr>
        <w:top w:val="none" w:sz="0" w:space="0" w:color="auto"/>
        <w:left w:val="none" w:sz="0" w:space="0" w:color="auto"/>
        <w:bottom w:val="none" w:sz="0" w:space="0" w:color="auto"/>
        <w:right w:val="none" w:sz="0" w:space="0" w:color="auto"/>
      </w:divBdr>
    </w:div>
    <w:div w:id="888497866">
      <w:bodyDiv w:val="1"/>
      <w:marLeft w:val="0"/>
      <w:marRight w:val="0"/>
      <w:marTop w:val="0"/>
      <w:marBottom w:val="0"/>
      <w:divBdr>
        <w:top w:val="none" w:sz="0" w:space="0" w:color="auto"/>
        <w:left w:val="none" w:sz="0" w:space="0" w:color="auto"/>
        <w:bottom w:val="none" w:sz="0" w:space="0" w:color="auto"/>
        <w:right w:val="none" w:sz="0" w:space="0" w:color="auto"/>
      </w:divBdr>
    </w:div>
    <w:div w:id="906233132">
      <w:bodyDiv w:val="1"/>
      <w:marLeft w:val="0"/>
      <w:marRight w:val="0"/>
      <w:marTop w:val="0"/>
      <w:marBottom w:val="0"/>
      <w:divBdr>
        <w:top w:val="none" w:sz="0" w:space="0" w:color="auto"/>
        <w:left w:val="none" w:sz="0" w:space="0" w:color="auto"/>
        <w:bottom w:val="none" w:sz="0" w:space="0" w:color="auto"/>
        <w:right w:val="none" w:sz="0" w:space="0" w:color="auto"/>
      </w:divBdr>
    </w:div>
    <w:div w:id="945694818">
      <w:bodyDiv w:val="1"/>
      <w:marLeft w:val="0"/>
      <w:marRight w:val="0"/>
      <w:marTop w:val="0"/>
      <w:marBottom w:val="0"/>
      <w:divBdr>
        <w:top w:val="none" w:sz="0" w:space="0" w:color="auto"/>
        <w:left w:val="none" w:sz="0" w:space="0" w:color="auto"/>
        <w:bottom w:val="none" w:sz="0" w:space="0" w:color="auto"/>
        <w:right w:val="none" w:sz="0" w:space="0" w:color="auto"/>
      </w:divBdr>
    </w:div>
    <w:div w:id="954674150">
      <w:bodyDiv w:val="1"/>
      <w:marLeft w:val="0"/>
      <w:marRight w:val="0"/>
      <w:marTop w:val="0"/>
      <w:marBottom w:val="0"/>
      <w:divBdr>
        <w:top w:val="none" w:sz="0" w:space="0" w:color="auto"/>
        <w:left w:val="none" w:sz="0" w:space="0" w:color="auto"/>
        <w:bottom w:val="none" w:sz="0" w:space="0" w:color="auto"/>
        <w:right w:val="none" w:sz="0" w:space="0" w:color="auto"/>
      </w:divBdr>
    </w:div>
    <w:div w:id="958419655">
      <w:bodyDiv w:val="1"/>
      <w:marLeft w:val="0"/>
      <w:marRight w:val="0"/>
      <w:marTop w:val="0"/>
      <w:marBottom w:val="0"/>
      <w:divBdr>
        <w:top w:val="none" w:sz="0" w:space="0" w:color="auto"/>
        <w:left w:val="none" w:sz="0" w:space="0" w:color="auto"/>
        <w:bottom w:val="none" w:sz="0" w:space="0" w:color="auto"/>
        <w:right w:val="none" w:sz="0" w:space="0" w:color="auto"/>
      </w:divBdr>
    </w:div>
    <w:div w:id="959730246">
      <w:bodyDiv w:val="1"/>
      <w:marLeft w:val="0"/>
      <w:marRight w:val="0"/>
      <w:marTop w:val="0"/>
      <w:marBottom w:val="0"/>
      <w:divBdr>
        <w:top w:val="none" w:sz="0" w:space="0" w:color="auto"/>
        <w:left w:val="none" w:sz="0" w:space="0" w:color="auto"/>
        <w:bottom w:val="none" w:sz="0" w:space="0" w:color="auto"/>
        <w:right w:val="none" w:sz="0" w:space="0" w:color="auto"/>
      </w:divBdr>
    </w:div>
    <w:div w:id="975064915">
      <w:bodyDiv w:val="1"/>
      <w:marLeft w:val="0"/>
      <w:marRight w:val="0"/>
      <w:marTop w:val="0"/>
      <w:marBottom w:val="0"/>
      <w:divBdr>
        <w:top w:val="none" w:sz="0" w:space="0" w:color="auto"/>
        <w:left w:val="none" w:sz="0" w:space="0" w:color="auto"/>
        <w:bottom w:val="none" w:sz="0" w:space="0" w:color="auto"/>
        <w:right w:val="none" w:sz="0" w:space="0" w:color="auto"/>
      </w:divBdr>
    </w:div>
    <w:div w:id="987708666">
      <w:bodyDiv w:val="1"/>
      <w:marLeft w:val="0"/>
      <w:marRight w:val="0"/>
      <w:marTop w:val="0"/>
      <w:marBottom w:val="0"/>
      <w:divBdr>
        <w:top w:val="none" w:sz="0" w:space="0" w:color="auto"/>
        <w:left w:val="none" w:sz="0" w:space="0" w:color="auto"/>
        <w:bottom w:val="none" w:sz="0" w:space="0" w:color="auto"/>
        <w:right w:val="none" w:sz="0" w:space="0" w:color="auto"/>
      </w:divBdr>
    </w:div>
    <w:div w:id="994916774">
      <w:bodyDiv w:val="1"/>
      <w:marLeft w:val="0"/>
      <w:marRight w:val="0"/>
      <w:marTop w:val="0"/>
      <w:marBottom w:val="0"/>
      <w:divBdr>
        <w:top w:val="none" w:sz="0" w:space="0" w:color="auto"/>
        <w:left w:val="none" w:sz="0" w:space="0" w:color="auto"/>
        <w:bottom w:val="none" w:sz="0" w:space="0" w:color="auto"/>
        <w:right w:val="none" w:sz="0" w:space="0" w:color="auto"/>
      </w:divBdr>
    </w:div>
    <w:div w:id="1010717388">
      <w:bodyDiv w:val="1"/>
      <w:marLeft w:val="0"/>
      <w:marRight w:val="0"/>
      <w:marTop w:val="0"/>
      <w:marBottom w:val="0"/>
      <w:divBdr>
        <w:top w:val="none" w:sz="0" w:space="0" w:color="auto"/>
        <w:left w:val="none" w:sz="0" w:space="0" w:color="auto"/>
        <w:bottom w:val="none" w:sz="0" w:space="0" w:color="auto"/>
        <w:right w:val="none" w:sz="0" w:space="0" w:color="auto"/>
      </w:divBdr>
    </w:div>
    <w:div w:id="1025985982">
      <w:bodyDiv w:val="1"/>
      <w:marLeft w:val="0"/>
      <w:marRight w:val="0"/>
      <w:marTop w:val="0"/>
      <w:marBottom w:val="0"/>
      <w:divBdr>
        <w:top w:val="none" w:sz="0" w:space="0" w:color="auto"/>
        <w:left w:val="none" w:sz="0" w:space="0" w:color="auto"/>
        <w:bottom w:val="none" w:sz="0" w:space="0" w:color="auto"/>
        <w:right w:val="none" w:sz="0" w:space="0" w:color="auto"/>
      </w:divBdr>
    </w:div>
    <w:div w:id="1042630204">
      <w:bodyDiv w:val="1"/>
      <w:marLeft w:val="0"/>
      <w:marRight w:val="0"/>
      <w:marTop w:val="0"/>
      <w:marBottom w:val="0"/>
      <w:divBdr>
        <w:top w:val="none" w:sz="0" w:space="0" w:color="auto"/>
        <w:left w:val="none" w:sz="0" w:space="0" w:color="auto"/>
        <w:bottom w:val="none" w:sz="0" w:space="0" w:color="auto"/>
        <w:right w:val="none" w:sz="0" w:space="0" w:color="auto"/>
      </w:divBdr>
      <w:divsChild>
        <w:div w:id="944456863">
          <w:marLeft w:val="0"/>
          <w:marRight w:val="0"/>
          <w:marTop w:val="0"/>
          <w:marBottom w:val="0"/>
          <w:divBdr>
            <w:top w:val="none" w:sz="0" w:space="0" w:color="auto"/>
            <w:left w:val="none" w:sz="0" w:space="0" w:color="auto"/>
            <w:bottom w:val="none" w:sz="0" w:space="0" w:color="auto"/>
            <w:right w:val="none" w:sz="0" w:space="0" w:color="auto"/>
          </w:divBdr>
          <w:divsChild>
            <w:div w:id="118842478">
              <w:marLeft w:val="0"/>
              <w:marRight w:val="0"/>
              <w:marTop w:val="0"/>
              <w:marBottom w:val="0"/>
              <w:divBdr>
                <w:top w:val="none" w:sz="0" w:space="0" w:color="auto"/>
                <w:left w:val="none" w:sz="0" w:space="0" w:color="auto"/>
                <w:bottom w:val="none" w:sz="0" w:space="0" w:color="auto"/>
                <w:right w:val="none" w:sz="0" w:space="0" w:color="auto"/>
              </w:divBdr>
            </w:div>
            <w:div w:id="1797599747">
              <w:marLeft w:val="0"/>
              <w:marRight w:val="0"/>
              <w:marTop w:val="0"/>
              <w:marBottom w:val="0"/>
              <w:divBdr>
                <w:top w:val="none" w:sz="0" w:space="0" w:color="auto"/>
                <w:left w:val="none" w:sz="0" w:space="0" w:color="auto"/>
                <w:bottom w:val="none" w:sz="0" w:space="0" w:color="auto"/>
                <w:right w:val="none" w:sz="0" w:space="0" w:color="auto"/>
              </w:divBdr>
              <w:divsChild>
                <w:div w:id="943416670">
                  <w:marLeft w:val="0"/>
                  <w:marRight w:val="0"/>
                  <w:marTop w:val="0"/>
                  <w:marBottom w:val="0"/>
                  <w:divBdr>
                    <w:top w:val="none" w:sz="0" w:space="0" w:color="auto"/>
                    <w:left w:val="none" w:sz="0" w:space="0" w:color="auto"/>
                    <w:bottom w:val="none" w:sz="0" w:space="0" w:color="auto"/>
                    <w:right w:val="none" w:sz="0" w:space="0" w:color="auto"/>
                  </w:divBdr>
                  <w:divsChild>
                    <w:div w:id="1060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15259">
              <w:marLeft w:val="0"/>
              <w:marRight w:val="0"/>
              <w:marTop w:val="0"/>
              <w:marBottom w:val="0"/>
              <w:divBdr>
                <w:top w:val="none" w:sz="0" w:space="0" w:color="auto"/>
                <w:left w:val="none" w:sz="0" w:space="0" w:color="auto"/>
                <w:bottom w:val="none" w:sz="0" w:space="0" w:color="auto"/>
                <w:right w:val="none" w:sz="0" w:space="0" w:color="auto"/>
              </w:divBdr>
            </w:div>
          </w:divsChild>
        </w:div>
        <w:div w:id="953830109">
          <w:marLeft w:val="0"/>
          <w:marRight w:val="0"/>
          <w:marTop w:val="0"/>
          <w:marBottom w:val="0"/>
          <w:divBdr>
            <w:top w:val="none" w:sz="0" w:space="0" w:color="auto"/>
            <w:left w:val="none" w:sz="0" w:space="0" w:color="auto"/>
            <w:bottom w:val="none" w:sz="0" w:space="0" w:color="auto"/>
            <w:right w:val="none" w:sz="0" w:space="0" w:color="auto"/>
          </w:divBdr>
          <w:divsChild>
            <w:div w:id="675961853">
              <w:marLeft w:val="0"/>
              <w:marRight w:val="0"/>
              <w:marTop w:val="0"/>
              <w:marBottom w:val="0"/>
              <w:divBdr>
                <w:top w:val="none" w:sz="0" w:space="0" w:color="auto"/>
                <w:left w:val="none" w:sz="0" w:space="0" w:color="auto"/>
                <w:bottom w:val="none" w:sz="0" w:space="0" w:color="auto"/>
                <w:right w:val="none" w:sz="0" w:space="0" w:color="auto"/>
              </w:divBdr>
            </w:div>
            <w:div w:id="1881700370">
              <w:marLeft w:val="0"/>
              <w:marRight w:val="0"/>
              <w:marTop w:val="0"/>
              <w:marBottom w:val="0"/>
              <w:divBdr>
                <w:top w:val="none" w:sz="0" w:space="0" w:color="auto"/>
                <w:left w:val="none" w:sz="0" w:space="0" w:color="auto"/>
                <w:bottom w:val="none" w:sz="0" w:space="0" w:color="auto"/>
                <w:right w:val="none" w:sz="0" w:space="0" w:color="auto"/>
              </w:divBdr>
              <w:divsChild>
                <w:div w:id="237520160">
                  <w:marLeft w:val="0"/>
                  <w:marRight w:val="0"/>
                  <w:marTop w:val="0"/>
                  <w:marBottom w:val="0"/>
                  <w:divBdr>
                    <w:top w:val="none" w:sz="0" w:space="0" w:color="auto"/>
                    <w:left w:val="none" w:sz="0" w:space="0" w:color="auto"/>
                    <w:bottom w:val="none" w:sz="0" w:space="0" w:color="auto"/>
                    <w:right w:val="none" w:sz="0" w:space="0" w:color="auto"/>
                  </w:divBdr>
                  <w:divsChild>
                    <w:div w:id="4862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63728">
              <w:marLeft w:val="0"/>
              <w:marRight w:val="0"/>
              <w:marTop w:val="0"/>
              <w:marBottom w:val="0"/>
              <w:divBdr>
                <w:top w:val="none" w:sz="0" w:space="0" w:color="auto"/>
                <w:left w:val="none" w:sz="0" w:space="0" w:color="auto"/>
                <w:bottom w:val="none" w:sz="0" w:space="0" w:color="auto"/>
                <w:right w:val="none" w:sz="0" w:space="0" w:color="auto"/>
              </w:divBdr>
            </w:div>
          </w:divsChild>
        </w:div>
        <w:div w:id="1466579251">
          <w:marLeft w:val="0"/>
          <w:marRight w:val="0"/>
          <w:marTop w:val="0"/>
          <w:marBottom w:val="0"/>
          <w:divBdr>
            <w:top w:val="none" w:sz="0" w:space="0" w:color="auto"/>
            <w:left w:val="none" w:sz="0" w:space="0" w:color="auto"/>
            <w:bottom w:val="none" w:sz="0" w:space="0" w:color="auto"/>
            <w:right w:val="none" w:sz="0" w:space="0" w:color="auto"/>
          </w:divBdr>
          <w:divsChild>
            <w:div w:id="696278320">
              <w:marLeft w:val="0"/>
              <w:marRight w:val="0"/>
              <w:marTop w:val="0"/>
              <w:marBottom w:val="0"/>
              <w:divBdr>
                <w:top w:val="none" w:sz="0" w:space="0" w:color="auto"/>
                <w:left w:val="none" w:sz="0" w:space="0" w:color="auto"/>
                <w:bottom w:val="none" w:sz="0" w:space="0" w:color="auto"/>
                <w:right w:val="none" w:sz="0" w:space="0" w:color="auto"/>
              </w:divBdr>
            </w:div>
            <w:div w:id="1926645228">
              <w:marLeft w:val="0"/>
              <w:marRight w:val="0"/>
              <w:marTop w:val="0"/>
              <w:marBottom w:val="0"/>
              <w:divBdr>
                <w:top w:val="none" w:sz="0" w:space="0" w:color="auto"/>
                <w:left w:val="none" w:sz="0" w:space="0" w:color="auto"/>
                <w:bottom w:val="none" w:sz="0" w:space="0" w:color="auto"/>
                <w:right w:val="none" w:sz="0" w:space="0" w:color="auto"/>
              </w:divBdr>
              <w:divsChild>
                <w:div w:id="1402172847">
                  <w:marLeft w:val="0"/>
                  <w:marRight w:val="0"/>
                  <w:marTop w:val="0"/>
                  <w:marBottom w:val="0"/>
                  <w:divBdr>
                    <w:top w:val="none" w:sz="0" w:space="0" w:color="auto"/>
                    <w:left w:val="none" w:sz="0" w:space="0" w:color="auto"/>
                    <w:bottom w:val="none" w:sz="0" w:space="0" w:color="auto"/>
                    <w:right w:val="none" w:sz="0" w:space="0" w:color="auto"/>
                  </w:divBdr>
                  <w:divsChild>
                    <w:div w:id="3311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4210">
              <w:marLeft w:val="0"/>
              <w:marRight w:val="0"/>
              <w:marTop w:val="0"/>
              <w:marBottom w:val="0"/>
              <w:divBdr>
                <w:top w:val="none" w:sz="0" w:space="0" w:color="auto"/>
                <w:left w:val="none" w:sz="0" w:space="0" w:color="auto"/>
                <w:bottom w:val="none" w:sz="0" w:space="0" w:color="auto"/>
                <w:right w:val="none" w:sz="0" w:space="0" w:color="auto"/>
              </w:divBdr>
            </w:div>
          </w:divsChild>
        </w:div>
        <w:div w:id="1442142301">
          <w:marLeft w:val="0"/>
          <w:marRight w:val="0"/>
          <w:marTop w:val="0"/>
          <w:marBottom w:val="0"/>
          <w:divBdr>
            <w:top w:val="none" w:sz="0" w:space="0" w:color="auto"/>
            <w:left w:val="none" w:sz="0" w:space="0" w:color="auto"/>
            <w:bottom w:val="none" w:sz="0" w:space="0" w:color="auto"/>
            <w:right w:val="none" w:sz="0" w:space="0" w:color="auto"/>
          </w:divBdr>
          <w:divsChild>
            <w:div w:id="1953391705">
              <w:marLeft w:val="0"/>
              <w:marRight w:val="0"/>
              <w:marTop w:val="0"/>
              <w:marBottom w:val="0"/>
              <w:divBdr>
                <w:top w:val="none" w:sz="0" w:space="0" w:color="auto"/>
                <w:left w:val="none" w:sz="0" w:space="0" w:color="auto"/>
                <w:bottom w:val="none" w:sz="0" w:space="0" w:color="auto"/>
                <w:right w:val="none" w:sz="0" w:space="0" w:color="auto"/>
              </w:divBdr>
            </w:div>
            <w:div w:id="1563709531">
              <w:marLeft w:val="0"/>
              <w:marRight w:val="0"/>
              <w:marTop w:val="0"/>
              <w:marBottom w:val="0"/>
              <w:divBdr>
                <w:top w:val="none" w:sz="0" w:space="0" w:color="auto"/>
                <w:left w:val="none" w:sz="0" w:space="0" w:color="auto"/>
                <w:bottom w:val="none" w:sz="0" w:space="0" w:color="auto"/>
                <w:right w:val="none" w:sz="0" w:space="0" w:color="auto"/>
              </w:divBdr>
              <w:divsChild>
                <w:div w:id="1790394365">
                  <w:marLeft w:val="0"/>
                  <w:marRight w:val="0"/>
                  <w:marTop w:val="0"/>
                  <w:marBottom w:val="0"/>
                  <w:divBdr>
                    <w:top w:val="none" w:sz="0" w:space="0" w:color="auto"/>
                    <w:left w:val="none" w:sz="0" w:space="0" w:color="auto"/>
                    <w:bottom w:val="none" w:sz="0" w:space="0" w:color="auto"/>
                    <w:right w:val="none" w:sz="0" w:space="0" w:color="auto"/>
                  </w:divBdr>
                  <w:divsChild>
                    <w:div w:id="13834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1147">
              <w:marLeft w:val="0"/>
              <w:marRight w:val="0"/>
              <w:marTop w:val="0"/>
              <w:marBottom w:val="0"/>
              <w:divBdr>
                <w:top w:val="none" w:sz="0" w:space="0" w:color="auto"/>
                <w:left w:val="none" w:sz="0" w:space="0" w:color="auto"/>
                <w:bottom w:val="none" w:sz="0" w:space="0" w:color="auto"/>
                <w:right w:val="none" w:sz="0" w:space="0" w:color="auto"/>
              </w:divBdr>
            </w:div>
          </w:divsChild>
        </w:div>
        <w:div w:id="890463809">
          <w:marLeft w:val="0"/>
          <w:marRight w:val="0"/>
          <w:marTop w:val="0"/>
          <w:marBottom w:val="0"/>
          <w:divBdr>
            <w:top w:val="none" w:sz="0" w:space="0" w:color="auto"/>
            <w:left w:val="none" w:sz="0" w:space="0" w:color="auto"/>
            <w:bottom w:val="none" w:sz="0" w:space="0" w:color="auto"/>
            <w:right w:val="none" w:sz="0" w:space="0" w:color="auto"/>
          </w:divBdr>
          <w:divsChild>
            <w:div w:id="328563880">
              <w:marLeft w:val="0"/>
              <w:marRight w:val="0"/>
              <w:marTop w:val="0"/>
              <w:marBottom w:val="0"/>
              <w:divBdr>
                <w:top w:val="none" w:sz="0" w:space="0" w:color="auto"/>
                <w:left w:val="none" w:sz="0" w:space="0" w:color="auto"/>
                <w:bottom w:val="none" w:sz="0" w:space="0" w:color="auto"/>
                <w:right w:val="none" w:sz="0" w:space="0" w:color="auto"/>
              </w:divBdr>
            </w:div>
            <w:div w:id="516505408">
              <w:marLeft w:val="0"/>
              <w:marRight w:val="0"/>
              <w:marTop w:val="0"/>
              <w:marBottom w:val="0"/>
              <w:divBdr>
                <w:top w:val="none" w:sz="0" w:space="0" w:color="auto"/>
                <w:left w:val="none" w:sz="0" w:space="0" w:color="auto"/>
                <w:bottom w:val="none" w:sz="0" w:space="0" w:color="auto"/>
                <w:right w:val="none" w:sz="0" w:space="0" w:color="auto"/>
              </w:divBdr>
              <w:divsChild>
                <w:div w:id="780490949">
                  <w:marLeft w:val="0"/>
                  <w:marRight w:val="0"/>
                  <w:marTop w:val="0"/>
                  <w:marBottom w:val="0"/>
                  <w:divBdr>
                    <w:top w:val="none" w:sz="0" w:space="0" w:color="auto"/>
                    <w:left w:val="none" w:sz="0" w:space="0" w:color="auto"/>
                    <w:bottom w:val="none" w:sz="0" w:space="0" w:color="auto"/>
                    <w:right w:val="none" w:sz="0" w:space="0" w:color="auto"/>
                  </w:divBdr>
                  <w:divsChild>
                    <w:div w:id="19188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245">
              <w:marLeft w:val="0"/>
              <w:marRight w:val="0"/>
              <w:marTop w:val="0"/>
              <w:marBottom w:val="0"/>
              <w:divBdr>
                <w:top w:val="none" w:sz="0" w:space="0" w:color="auto"/>
                <w:left w:val="none" w:sz="0" w:space="0" w:color="auto"/>
                <w:bottom w:val="none" w:sz="0" w:space="0" w:color="auto"/>
                <w:right w:val="none" w:sz="0" w:space="0" w:color="auto"/>
              </w:divBdr>
            </w:div>
          </w:divsChild>
        </w:div>
        <w:div w:id="119418547">
          <w:marLeft w:val="0"/>
          <w:marRight w:val="0"/>
          <w:marTop w:val="0"/>
          <w:marBottom w:val="0"/>
          <w:divBdr>
            <w:top w:val="none" w:sz="0" w:space="0" w:color="auto"/>
            <w:left w:val="none" w:sz="0" w:space="0" w:color="auto"/>
            <w:bottom w:val="none" w:sz="0" w:space="0" w:color="auto"/>
            <w:right w:val="none" w:sz="0" w:space="0" w:color="auto"/>
          </w:divBdr>
          <w:divsChild>
            <w:div w:id="1825316819">
              <w:marLeft w:val="0"/>
              <w:marRight w:val="0"/>
              <w:marTop w:val="0"/>
              <w:marBottom w:val="0"/>
              <w:divBdr>
                <w:top w:val="none" w:sz="0" w:space="0" w:color="auto"/>
                <w:left w:val="none" w:sz="0" w:space="0" w:color="auto"/>
                <w:bottom w:val="none" w:sz="0" w:space="0" w:color="auto"/>
                <w:right w:val="none" w:sz="0" w:space="0" w:color="auto"/>
              </w:divBdr>
            </w:div>
            <w:div w:id="4983503">
              <w:marLeft w:val="0"/>
              <w:marRight w:val="0"/>
              <w:marTop w:val="0"/>
              <w:marBottom w:val="0"/>
              <w:divBdr>
                <w:top w:val="none" w:sz="0" w:space="0" w:color="auto"/>
                <w:left w:val="none" w:sz="0" w:space="0" w:color="auto"/>
                <w:bottom w:val="none" w:sz="0" w:space="0" w:color="auto"/>
                <w:right w:val="none" w:sz="0" w:space="0" w:color="auto"/>
              </w:divBdr>
              <w:divsChild>
                <w:div w:id="469710408">
                  <w:marLeft w:val="0"/>
                  <w:marRight w:val="0"/>
                  <w:marTop w:val="0"/>
                  <w:marBottom w:val="0"/>
                  <w:divBdr>
                    <w:top w:val="none" w:sz="0" w:space="0" w:color="auto"/>
                    <w:left w:val="none" w:sz="0" w:space="0" w:color="auto"/>
                    <w:bottom w:val="none" w:sz="0" w:space="0" w:color="auto"/>
                    <w:right w:val="none" w:sz="0" w:space="0" w:color="auto"/>
                  </w:divBdr>
                  <w:divsChild>
                    <w:div w:id="16679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59338">
              <w:marLeft w:val="0"/>
              <w:marRight w:val="0"/>
              <w:marTop w:val="0"/>
              <w:marBottom w:val="0"/>
              <w:divBdr>
                <w:top w:val="none" w:sz="0" w:space="0" w:color="auto"/>
                <w:left w:val="none" w:sz="0" w:space="0" w:color="auto"/>
                <w:bottom w:val="none" w:sz="0" w:space="0" w:color="auto"/>
                <w:right w:val="none" w:sz="0" w:space="0" w:color="auto"/>
              </w:divBdr>
            </w:div>
          </w:divsChild>
        </w:div>
        <w:div w:id="173224107">
          <w:marLeft w:val="0"/>
          <w:marRight w:val="0"/>
          <w:marTop w:val="0"/>
          <w:marBottom w:val="0"/>
          <w:divBdr>
            <w:top w:val="none" w:sz="0" w:space="0" w:color="auto"/>
            <w:left w:val="none" w:sz="0" w:space="0" w:color="auto"/>
            <w:bottom w:val="none" w:sz="0" w:space="0" w:color="auto"/>
            <w:right w:val="none" w:sz="0" w:space="0" w:color="auto"/>
          </w:divBdr>
          <w:divsChild>
            <w:div w:id="506403888">
              <w:marLeft w:val="0"/>
              <w:marRight w:val="0"/>
              <w:marTop w:val="0"/>
              <w:marBottom w:val="0"/>
              <w:divBdr>
                <w:top w:val="none" w:sz="0" w:space="0" w:color="auto"/>
                <w:left w:val="none" w:sz="0" w:space="0" w:color="auto"/>
                <w:bottom w:val="none" w:sz="0" w:space="0" w:color="auto"/>
                <w:right w:val="none" w:sz="0" w:space="0" w:color="auto"/>
              </w:divBdr>
            </w:div>
            <w:div w:id="1166090529">
              <w:marLeft w:val="0"/>
              <w:marRight w:val="0"/>
              <w:marTop w:val="0"/>
              <w:marBottom w:val="0"/>
              <w:divBdr>
                <w:top w:val="none" w:sz="0" w:space="0" w:color="auto"/>
                <w:left w:val="none" w:sz="0" w:space="0" w:color="auto"/>
                <w:bottom w:val="none" w:sz="0" w:space="0" w:color="auto"/>
                <w:right w:val="none" w:sz="0" w:space="0" w:color="auto"/>
              </w:divBdr>
              <w:divsChild>
                <w:div w:id="1448233487">
                  <w:marLeft w:val="0"/>
                  <w:marRight w:val="0"/>
                  <w:marTop w:val="0"/>
                  <w:marBottom w:val="0"/>
                  <w:divBdr>
                    <w:top w:val="none" w:sz="0" w:space="0" w:color="auto"/>
                    <w:left w:val="none" w:sz="0" w:space="0" w:color="auto"/>
                    <w:bottom w:val="none" w:sz="0" w:space="0" w:color="auto"/>
                    <w:right w:val="none" w:sz="0" w:space="0" w:color="auto"/>
                  </w:divBdr>
                  <w:divsChild>
                    <w:div w:id="21289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2758">
              <w:marLeft w:val="0"/>
              <w:marRight w:val="0"/>
              <w:marTop w:val="0"/>
              <w:marBottom w:val="0"/>
              <w:divBdr>
                <w:top w:val="none" w:sz="0" w:space="0" w:color="auto"/>
                <w:left w:val="none" w:sz="0" w:space="0" w:color="auto"/>
                <w:bottom w:val="none" w:sz="0" w:space="0" w:color="auto"/>
                <w:right w:val="none" w:sz="0" w:space="0" w:color="auto"/>
              </w:divBdr>
            </w:div>
          </w:divsChild>
        </w:div>
        <w:div w:id="1742559045">
          <w:marLeft w:val="0"/>
          <w:marRight w:val="0"/>
          <w:marTop w:val="0"/>
          <w:marBottom w:val="0"/>
          <w:divBdr>
            <w:top w:val="none" w:sz="0" w:space="0" w:color="auto"/>
            <w:left w:val="none" w:sz="0" w:space="0" w:color="auto"/>
            <w:bottom w:val="none" w:sz="0" w:space="0" w:color="auto"/>
            <w:right w:val="none" w:sz="0" w:space="0" w:color="auto"/>
          </w:divBdr>
          <w:divsChild>
            <w:div w:id="1460762334">
              <w:marLeft w:val="0"/>
              <w:marRight w:val="0"/>
              <w:marTop w:val="0"/>
              <w:marBottom w:val="0"/>
              <w:divBdr>
                <w:top w:val="none" w:sz="0" w:space="0" w:color="auto"/>
                <w:left w:val="none" w:sz="0" w:space="0" w:color="auto"/>
                <w:bottom w:val="none" w:sz="0" w:space="0" w:color="auto"/>
                <w:right w:val="none" w:sz="0" w:space="0" w:color="auto"/>
              </w:divBdr>
            </w:div>
            <w:div w:id="1601596284">
              <w:marLeft w:val="0"/>
              <w:marRight w:val="0"/>
              <w:marTop w:val="0"/>
              <w:marBottom w:val="0"/>
              <w:divBdr>
                <w:top w:val="none" w:sz="0" w:space="0" w:color="auto"/>
                <w:left w:val="none" w:sz="0" w:space="0" w:color="auto"/>
                <w:bottom w:val="none" w:sz="0" w:space="0" w:color="auto"/>
                <w:right w:val="none" w:sz="0" w:space="0" w:color="auto"/>
              </w:divBdr>
              <w:divsChild>
                <w:div w:id="1964651366">
                  <w:marLeft w:val="0"/>
                  <w:marRight w:val="0"/>
                  <w:marTop w:val="0"/>
                  <w:marBottom w:val="0"/>
                  <w:divBdr>
                    <w:top w:val="none" w:sz="0" w:space="0" w:color="auto"/>
                    <w:left w:val="none" w:sz="0" w:space="0" w:color="auto"/>
                    <w:bottom w:val="none" w:sz="0" w:space="0" w:color="auto"/>
                    <w:right w:val="none" w:sz="0" w:space="0" w:color="auto"/>
                  </w:divBdr>
                  <w:divsChild>
                    <w:div w:id="13472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369">
              <w:marLeft w:val="0"/>
              <w:marRight w:val="0"/>
              <w:marTop w:val="0"/>
              <w:marBottom w:val="0"/>
              <w:divBdr>
                <w:top w:val="none" w:sz="0" w:space="0" w:color="auto"/>
                <w:left w:val="none" w:sz="0" w:space="0" w:color="auto"/>
                <w:bottom w:val="none" w:sz="0" w:space="0" w:color="auto"/>
                <w:right w:val="none" w:sz="0" w:space="0" w:color="auto"/>
              </w:divBdr>
            </w:div>
          </w:divsChild>
        </w:div>
        <w:div w:id="2096509246">
          <w:marLeft w:val="0"/>
          <w:marRight w:val="0"/>
          <w:marTop w:val="0"/>
          <w:marBottom w:val="0"/>
          <w:divBdr>
            <w:top w:val="none" w:sz="0" w:space="0" w:color="auto"/>
            <w:left w:val="none" w:sz="0" w:space="0" w:color="auto"/>
            <w:bottom w:val="none" w:sz="0" w:space="0" w:color="auto"/>
            <w:right w:val="none" w:sz="0" w:space="0" w:color="auto"/>
          </w:divBdr>
          <w:divsChild>
            <w:div w:id="1690987859">
              <w:marLeft w:val="0"/>
              <w:marRight w:val="0"/>
              <w:marTop w:val="0"/>
              <w:marBottom w:val="0"/>
              <w:divBdr>
                <w:top w:val="none" w:sz="0" w:space="0" w:color="auto"/>
                <w:left w:val="none" w:sz="0" w:space="0" w:color="auto"/>
                <w:bottom w:val="none" w:sz="0" w:space="0" w:color="auto"/>
                <w:right w:val="none" w:sz="0" w:space="0" w:color="auto"/>
              </w:divBdr>
            </w:div>
            <w:div w:id="59375856">
              <w:marLeft w:val="0"/>
              <w:marRight w:val="0"/>
              <w:marTop w:val="0"/>
              <w:marBottom w:val="0"/>
              <w:divBdr>
                <w:top w:val="none" w:sz="0" w:space="0" w:color="auto"/>
                <w:left w:val="none" w:sz="0" w:space="0" w:color="auto"/>
                <w:bottom w:val="none" w:sz="0" w:space="0" w:color="auto"/>
                <w:right w:val="none" w:sz="0" w:space="0" w:color="auto"/>
              </w:divBdr>
              <w:divsChild>
                <w:div w:id="2135169343">
                  <w:marLeft w:val="0"/>
                  <w:marRight w:val="0"/>
                  <w:marTop w:val="0"/>
                  <w:marBottom w:val="0"/>
                  <w:divBdr>
                    <w:top w:val="none" w:sz="0" w:space="0" w:color="auto"/>
                    <w:left w:val="none" w:sz="0" w:space="0" w:color="auto"/>
                    <w:bottom w:val="none" w:sz="0" w:space="0" w:color="auto"/>
                    <w:right w:val="none" w:sz="0" w:space="0" w:color="auto"/>
                  </w:divBdr>
                  <w:divsChild>
                    <w:div w:id="11489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0093">
      <w:bodyDiv w:val="1"/>
      <w:marLeft w:val="0"/>
      <w:marRight w:val="0"/>
      <w:marTop w:val="0"/>
      <w:marBottom w:val="0"/>
      <w:divBdr>
        <w:top w:val="none" w:sz="0" w:space="0" w:color="auto"/>
        <w:left w:val="none" w:sz="0" w:space="0" w:color="auto"/>
        <w:bottom w:val="none" w:sz="0" w:space="0" w:color="auto"/>
        <w:right w:val="none" w:sz="0" w:space="0" w:color="auto"/>
      </w:divBdr>
    </w:div>
    <w:div w:id="1080832083">
      <w:bodyDiv w:val="1"/>
      <w:marLeft w:val="0"/>
      <w:marRight w:val="0"/>
      <w:marTop w:val="0"/>
      <w:marBottom w:val="0"/>
      <w:divBdr>
        <w:top w:val="none" w:sz="0" w:space="0" w:color="auto"/>
        <w:left w:val="none" w:sz="0" w:space="0" w:color="auto"/>
        <w:bottom w:val="none" w:sz="0" w:space="0" w:color="auto"/>
        <w:right w:val="none" w:sz="0" w:space="0" w:color="auto"/>
      </w:divBdr>
    </w:div>
    <w:div w:id="1104960396">
      <w:bodyDiv w:val="1"/>
      <w:marLeft w:val="0"/>
      <w:marRight w:val="0"/>
      <w:marTop w:val="0"/>
      <w:marBottom w:val="0"/>
      <w:divBdr>
        <w:top w:val="none" w:sz="0" w:space="0" w:color="auto"/>
        <w:left w:val="none" w:sz="0" w:space="0" w:color="auto"/>
        <w:bottom w:val="none" w:sz="0" w:space="0" w:color="auto"/>
        <w:right w:val="none" w:sz="0" w:space="0" w:color="auto"/>
      </w:divBdr>
    </w:div>
    <w:div w:id="1131636822">
      <w:bodyDiv w:val="1"/>
      <w:marLeft w:val="0"/>
      <w:marRight w:val="0"/>
      <w:marTop w:val="0"/>
      <w:marBottom w:val="0"/>
      <w:divBdr>
        <w:top w:val="none" w:sz="0" w:space="0" w:color="auto"/>
        <w:left w:val="none" w:sz="0" w:space="0" w:color="auto"/>
        <w:bottom w:val="none" w:sz="0" w:space="0" w:color="auto"/>
        <w:right w:val="none" w:sz="0" w:space="0" w:color="auto"/>
      </w:divBdr>
    </w:div>
    <w:div w:id="1139759417">
      <w:bodyDiv w:val="1"/>
      <w:marLeft w:val="0"/>
      <w:marRight w:val="0"/>
      <w:marTop w:val="0"/>
      <w:marBottom w:val="0"/>
      <w:divBdr>
        <w:top w:val="none" w:sz="0" w:space="0" w:color="auto"/>
        <w:left w:val="none" w:sz="0" w:space="0" w:color="auto"/>
        <w:bottom w:val="none" w:sz="0" w:space="0" w:color="auto"/>
        <w:right w:val="none" w:sz="0" w:space="0" w:color="auto"/>
      </w:divBdr>
    </w:div>
    <w:div w:id="1203521519">
      <w:bodyDiv w:val="1"/>
      <w:marLeft w:val="0"/>
      <w:marRight w:val="0"/>
      <w:marTop w:val="0"/>
      <w:marBottom w:val="0"/>
      <w:divBdr>
        <w:top w:val="none" w:sz="0" w:space="0" w:color="auto"/>
        <w:left w:val="none" w:sz="0" w:space="0" w:color="auto"/>
        <w:bottom w:val="none" w:sz="0" w:space="0" w:color="auto"/>
        <w:right w:val="none" w:sz="0" w:space="0" w:color="auto"/>
      </w:divBdr>
    </w:div>
    <w:div w:id="1220944066">
      <w:bodyDiv w:val="1"/>
      <w:marLeft w:val="0"/>
      <w:marRight w:val="0"/>
      <w:marTop w:val="0"/>
      <w:marBottom w:val="0"/>
      <w:divBdr>
        <w:top w:val="none" w:sz="0" w:space="0" w:color="auto"/>
        <w:left w:val="none" w:sz="0" w:space="0" w:color="auto"/>
        <w:bottom w:val="none" w:sz="0" w:space="0" w:color="auto"/>
        <w:right w:val="none" w:sz="0" w:space="0" w:color="auto"/>
      </w:divBdr>
    </w:div>
    <w:div w:id="1222206404">
      <w:bodyDiv w:val="1"/>
      <w:marLeft w:val="0"/>
      <w:marRight w:val="0"/>
      <w:marTop w:val="0"/>
      <w:marBottom w:val="0"/>
      <w:divBdr>
        <w:top w:val="none" w:sz="0" w:space="0" w:color="auto"/>
        <w:left w:val="none" w:sz="0" w:space="0" w:color="auto"/>
        <w:bottom w:val="none" w:sz="0" w:space="0" w:color="auto"/>
        <w:right w:val="none" w:sz="0" w:space="0" w:color="auto"/>
      </w:divBdr>
    </w:div>
    <w:div w:id="1243681677">
      <w:bodyDiv w:val="1"/>
      <w:marLeft w:val="0"/>
      <w:marRight w:val="0"/>
      <w:marTop w:val="0"/>
      <w:marBottom w:val="0"/>
      <w:divBdr>
        <w:top w:val="none" w:sz="0" w:space="0" w:color="auto"/>
        <w:left w:val="none" w:sz="0" w:space="0" w:color="auto"/>
        <w:bottom w:val="none" w:sz="0" w:space="0" w:color="auto"/>
        <w:right w:val="none" w:sz="0" w:space="0" w:color="auto"/>
      </w:divBdr>
    </w:div>
    <w:div w:id="1258515688">
      <w:bodyDiv w:val="1"/>
      <w:marLeft w:val="0"/>
      <w:marRight w:val="0"/>
      <w:marTop w:val="0"/>
      <w:marBottom w:val="0"/>
      <w:divBdr>
        <w:top w:val="none" w:sz="0" w:space="0" w:color="auto"/>
        <w:left w:val="none" w:sz="0" w:space="0" w:color="auto"/>
        <w:bottom w:val="none" w:sz="0" w:space="0" w:color="auto"/>
        <w:right w:val="none" w:sz="0" w:space="0" w:color="auto"/>
      </w:divBdr>
    </w:div>
    <w:div w:id="1260797445">
      <w:bodyDiv w:val="1"/>
      <w:marLeft w:val="0"/>
      <w:marRight w:val="0"/>
      <w:marTop w:val="0"/>
      <w:marBottom w:val="0"/>
      <w:divBdr>
        <w:top w:val="none" w:sz="0" w:space="0" w:color="auto"/>
        <w:left w:val="none" w:sz="0" w:space="0" w:color="auto"/>
        <w:bottom w:val="none" w:sz="0" w:space="0" w:color="auto"/>
        <w:right w:val="none" w:sz="0" w:space="0" w:color="auto"/>
      </w:divBdr>
    </w:div>
    <w:div w:id="1273173642">
      <w:bodyDiv w:val="1"/>
      <w:marLeft w:val="0"/>
      <w:marRight w:val="0"/>
      <w:marTop w:val="0"/>
      <w:marBottom w:val="0"/>
      <w:divBdr>
        <w:top w:val="none" w:sz="0" w:space="0" w:color="auto"/>
        <w:left w:val="none" w:sz="0" w:space="0" w:color="auto"/>
        <w:bottom w:val="none" w:sz="0" w:space="0" w:color="auto"/>
        <w:right w:val="none" w:sz="0" w:space="0" w:color="auto"/>
      </w:divBdr>
    </w:div>
    <w:div w:id="1281916691">
      <w:bodyDiv w:val="1"/>
      <w:marLeft w:val="0"/>
      <w:marRight w:val="0"/>
      <w:marTop w:val="0"/>
      <w:marBottom w:val="0"/>
      <w:divBdr>
        <w:top w:val="none" w:sz="0" w:space="0" w:color="auto"/>
        <w:left w:val="none" w:sz="0" w:space="0" w:color="auto"/>
        <w:bottom w:val="none" w:sz="0" w:space="0" w:color="auto"/>
        <w:right w:val="none" w:sz="0" w:space="0" w:color="auto"/>
      </w:divBdr>
    </w:div>
    <w:div w:id="1290893369">
      <w:bodyDiv w:val="1"/>
      <w:marLeft w:val="0"/>
      <w:marRight w:val="0"/>
      <w:marTop w:val="0"/>
      <w:marBottom w:val="0"/>
      <w:divBdr>
        <w:top w:val="none" w:sz="0" w:space="0" w:color="auto"/>
        <w:left w:val="none" w:sz="0" w:space="0" w:color="auto"/>
        <w:bottom w:val="none" w:sz="0" w:space="0" w:color="auto"/>
        <w:right w:val="none" w:sz="0" w:space="0" w:color="auto"/>
      </w:divBdr>
    </w:div>
    <w:div w:id="1291939012">
      <w:bodyDiv w:val="1"/>
      <w:marLeft w:val="0"/>
      <w:marRight w:val="0"/>
      <w:marTop w:val="0"/>
      <w:marBottom w:val="0"/>
      <w:divBdr>
        <w:top w:val="none" w:sz="0" w:space="0" w:color="auto"/>
        <w:left w:val="none" w:sz="0" w:space="0" w:color="auto"/>
        <w:bottom w:val="none" w:sz="0" w:space="0" w:color="auto"/>
        <w:right w:val="none" w:sz="0" w:space="0" w:color="auto"/>
      </w:divBdr>
    </w:div>
    <w:div w:id="1297837101">
      <w:bodyDiv w:val="1"/>
      <w:marLeft w:val="0"/>
      <w:marRight w:val="0"/>
      <w:marTop w:val="0"/>
      <w:marBottom w:val="0"/>
      <w:divBdr>
        <w:top w:val="none" w:sz="0" w:space="0" w:color="auto"/>
        <w:left w:val="none" w:sz="0" w:space="0" w:color="auto"/>
        <w:bottom w:val="none" w:sz="0" w:space="0" w:color="auto"/>
        <w:right w:val="none" w:sz="0" w:space="0" w:color="auto"/>
      </w:divBdr>
    </w:div>
    <w:div w:id="1298225079">
      <w:bodyDiv w:val="1"/>
      <w:marLeft w:val="0"/>
      <w:marRight w:val="0"/>
      <w:marTop w:val="0"/>
      <w:marBottom w:val="0"/>
      <w:divBdr>
        <w:top w:val="none" w:sz="0" w:space="0" w:color="auto"/>
        <w:left w:val="none" w:sz="0" w:space="0" w:color="auto"/>
        <w:bottom w:val="none" w:sz="0" w:space="0" w:color="auto"/>
        <w:right w:val="none" w:sz="0" w:space="0" w:color="auto"/>
      </w:divBdr>
    </w:div>
    <w:div w:id="1322350144">
      <w:bodyDiv w:val="1"/>
      <w:marLeft w:val="0"/>
      <w:marRight w:val="0"/>
      <w:marTop w:val="0"/>
      <w:marBottom w:val="0"/>
      <w:divBdr>
        <w:top w:val="none" w:sz="0" w:space="0" w:color="auto"/>
        <w:left w:val="none" w:sz="0" w:space="0" w:color="auto"/>
        <w:bottom w:val="none" w:sz="0" w:space="0" w:color="auto"/>
        <w:right w:val="none" w:sz="0" w:space="0" w:color="auto"/>
      </w:divBdr>
    </w:div>
    <w:div w:id="1324435888">
      <w:bodyDiv w:val="1"/>
      <w:marLeft w:val="0"/>
      <w:marRight w:val="0"/>
      <w:marTop w:val="0"/>
      <w:marBottom w:val="0"/>
      <w:divBdr>
        <w:top w:val="none" w:sz="0" w:space="0" w:color="auto"/>
        <w:left w:val="none" w:sz="0" w:space="0" w:color="auto"/>
        <w:bottom w:val="none" w:sz="0" w:space="0" w:color="auto"/>
        <w:right w:val="none" w:sz="0" w:space="0" w:color="auto"/>
      </w:divBdr>
    </w:div>
    <w:div w:id="1337535937">
      <w:bodyDiv w:val="1"/>
      <w:marLeft w:val="0"/>
      <w:marRight w:val="0"/>
      <w:marTop w:val="0"/>
      <w:marBottom w:val="0"/>
      <w:divBdr>
        <w:top w:val="none" w:sz="0" w:space="0" w:color="auto"/>
        <w:left w:val="none" w:sz="0" w:space="0" w:color="auto"/>
        <w:bottom w:val="none" w:sz="0" w:space="0" w:color="auto"/>
        <w:right w:val="none" w:sz="0" w:space="0" w:color="auto"/>
      </w:divBdr>
    </w:div>
    <w:div w:id="1350449402">
      <w:bodyDiv w:val="1"/>
      <w:marLeft w:val="0"/>
      <w:marRight w:val="0"/>
      <w:marTop w:val="0"/>
      <w:marBottom w:val="0"/>
      <w:divBdr>
        <w:top w:val="none" w:sz="0" w:space="0" w:color="auto"/>
        <w:left w:val="none" w:sz="0" w:space="0" w:color="auto"/>
        <w:bottom w:val="none" w:sz="0" w:space="0" w:color="auto"/>
        <w:right w:val="none" w:sz="0" w:space="0" w:color="auto"/>
      </w:divBdr>
    </w:div>
    <w:div w:id="1353723684">
      <w:bodyDiv w:val="1"/>
      <w:marLeft w:val="0"/>
      <w:marRight w:val="0"/>
      <w:marTop w:val="0"/>
      <w:marBottom w:val="0"/>
      <w:divBdr>
        <w:top w:val="none" w:sz="0" w:space="0" w:color="auto"/>
        <w:left w:val="none" w:sz="0" w:space="0" w:color="auto"/>
        <w:bottom w:val="none" w:sz="0" w:space="0" w:color="auto"/>
        <w:right w:val="none" w:sz="0" w:space="0" w:color="auto"/>
      </w:divBdr>
    </w:div>
    <w:div w:id="1362434870">
      <w:bodyDiv w:val="1"/>
      <w:marLeft w:val="0"/>
      <w:marRight w:val="0"/>
      <w:marTop w:val="0"/>
      <w:marBottom w:val="0"/>
      <w:divBdr>
        <w:top w:val="none" w:sz="0" w:space="0" w:color="auto"/>
        <w:left w:val="none" w:sz="0" w:space="0" w:color="auto"/>
        <w:bottom w:val="none" w:sz="0" w:space="0" w:color="auto"/>
        <w:right w:val="none" w:sz="0" w:space="0" w:color="auto"/>
      </w:divBdr>
    </w:div>
    <w:div w:id="1389911178">
      <w:bodyDiv w:val="1"/>
      <w:marLeft w:val="0"/>
      <w:marRight w:val="0"/>
      <w:marTop w:val="0"/>
      <w:marBottom w:val="0"/>
      <w:divBdr>
        <w:top w:val="none" w:sz="0" w:space="0" w:color="auto"/>
        <w:left w:val="none" w:sz="0" w:space="0" w:color="auto"/>
        <w:bottom w:val="none" w:sz="0" w:space="0" w:color="auto"/>
        <w:right w:val="none" w:sz="0" w:space="0" w:color="auto"/>
      </w:divBdr>
    </w:div>
    <w:div w:id="1412505726">
      <w:bodyDiv w:val="1"/>
      <w:marLeft w:val="0"/>
      <w:marRight w:val="0"/>
      <w:marTop w:val="0"/>
      <w:marBottom w:val="0"/>
      <w:divBdr>
        <w:top w:val="none" w:sz="0" w:space="0" w:color="auto"/>
        <w:left w:val="none" w:sz="0" w:space="0" w:color="auto"/>
        <w:bottom w:val="none" w:sz="0" w:space="0" w:color="auto"/>
        <w:right w:val="none" w:sz="0" w:space="0" w:color="auto"/>
      </w:divBdr>
      <w:divsChild>
        <w:div w:id="1831408890">
          <w:marLeft w:val="0"/>
          <w:marRight w:val="0"/>
          <w:marTop w:val="0"/>
          <w:marBottom w:val="0"/>
          <w:divBdr>
            <w:top w:val="none" w:sz="0" w:space="0" w:color="auto"/>
            <w:left w:val="none" w:sz="0" w:space="0" w:color="auto"/>
            <w:bottom w:val="none" w:sz="0" w:space="0" w:color="auto"/>
            <w:right w:val="none" w:sz="0" w:space="0" w:color="auto"/>
          </w:divBdr>
          <w:divsChild>
            <w:div w:id="76487817">
              <w:marLeft w:val="0"/>
              <w:marRight w:val="0"/>
              <w:marTop w:val="0"/>
              <w:marBottom w:val="0"/>
              <w:divBdr>
                <w:top w:val="none" w:sz="0" w:space="0" w:color="auto"/>
                <w:left w:val="none" w:sz="0" w:space="0" w:color="auto"/>
                <w:bottom w:val="none" w:sz="0" w:space="0" w:color="auto"/>
                <w:right w:val="none" w:sz="0" w:space="0" w:color="auto"/>
              </w:divBdr>
            </w:div>
            <w:div w:id="313609493">
              <w:marLeft w:val="0"/>
              <w:marRight w:val="0"/>
              <w:marTop w:val="0"/>
              <w:marBottom w:val="0"/>
              <w:divBdr>
                <w:top w:val="none" w:sz="0" w:space="0" w:color="auto"/>
                <w:left w:val="none" w:sz="0" w:space="0" w:color="auto"/>
                <w:bottom w:val="none" w:sz="0" w:space="0" w:color="auto"/>
                <w:right w:val="none" w:sz="0" w:space="0" w:color="auto"/>
              </w:divBdr>
              <w:divsChild>
                <w:div w:id="1607495314">
                  <w:marLeft w:val="0"/>
                  <w:marRight w:val="0"/>
                  <w:marTop w:val="0"/>
                  <w:marBottom w:val="0"/>
                  <w:divBdr>
                    <w:top w:val="none" w:sz="0" w:space="0" w:color="auto"/>
                    <w:left w:val="none" w:sz="0" w:space="0" w:color="auto"/>
                    <w:bottom w:val="none" w:sz="0" w:space="0" w:color="auto"/>
                    <w:right w:val="none" w:sz="0" w:space="0" w:color="auto"/>
                  </w:divBdr>
                  <w:divsChild>
                    <w:div w:id="12328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7801">
              <w:marLeft w:val="0"/>
              <w:marRight w:val="0"/>
              <w:marTop w:val="0"/>
              <w:marBottom w:val="0"/>
              <w:divBdr>
                <w:top w:val="none" w:sz="0" w:space="0" w:color="auto"/>
                <w:left w:val="none" w:sz="0" w:space="0" w:color="auto"/>
                <w:bottom w:val="none" w:sz="0" w:space="0" w:color="auto"/>
                <w:right w:val="none" w:sz="0" w:space="0" w:color="auto"/>
              </w:divBdr>
            </w:div>
          </w:divsChild>
        </w:div>
        <w:div w:id="1375622469">
          <w:marLeft w:val="0"/>
          <w:marRight w:val="0"/>
          <w:marTop w:val="0"/>
          <w:marBottom w:val="0"/>
          <w:divBdr>
            <w:top w:val="none" w:sz="0" w:space="0" w:color="auto"/>
            <w:left w:val="none" w:sz="0" w:space="0" w:color="auto"/>
            <w:bottom w:val="none" w:sz="0" w:space="0" w:color="auto"/>
            <w:right w:val="none" w:sz="0" w:space="0" w:color="auto"/>
          </w:divBdr>
          <w:divsChild>
            <w:div w:id="1916476397">
              <w:marLeft w:val="0"/>
              <w:marRight w:val="0"/>
              <w:marTop w:val="0"/>
              <w:marBottom w:val="0"/>
              <w:divBdr>
                <w:top w:val="none" w:sz="0" w:space="0" w:color="auto"/>
                <w:left w:val="none" w:sz="0" w:space="0" w:color="auto"/>
                <w:bottom w:val="none" w:sz="0" w:space="0" w:color="auto"/>
                <w:right w:val="none" w:sz="0" w:space="0" w:color="auto"/>
              </w:divBdr>
            </w:div>
            <w:div w:id="1443374758">
              <w:marLeft w:val="0"/>
              <w:marRight w:val="0"/>
              <w:marTop w:val="0"/>
              <w:marBottom w:val="0"/>
              <w:divBdr>
                <w:top w:val="none" w:sz="0" w:space="0" w:color="auto"/>
                <w:left w:val="none" w:sz="0" w:space="0" w:color="auto"/>
                <w:bottom w:val="none" w:sz="0" w:space="0" w:color="auto"/>
                <w:right w:val="none" w:sz="0" w:space="0" w:color="auto"/>
              </w:divBdr>
              <w:divsChild>
                <w:div w:id="1502281773">
                  <w:marLeft w:val="0"/>
                  <w:marRight w:val="0"/>
                  <w:marTop w:val="0"/>
                  <w:marBottom w:val="0"/>
                  <w:divBdr>
                    <w:top w:val="none" w:sz="0" w:space="0" w:color="auto"/>
                    <w:left w:val="none" w:sz="0" w:space="0" w:color="auto"/>
                    <w:bottom w:val="none" w:sz="0" w:space="0" w:color="auto"/>
                    <w:right w:val="none" w:sz="0" w:space="0" w:color="auto"/>
                  </w:divBdr>
                  <w:divsChild>
                    <w:div w:id="13637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5775">
      <w:bodyDiv w:val="1"/>
      <w:marLeft w:val="0"/>
      <w:marRight w:val="0"/>
      <w:marTop w:val="0"/>
      <w:marBottom w:val="0"/>
      <w:divBdr>
        <w:top w:val="none" w:sz="0" w:space="0" w:color="auto"/>
        <w:left w:val="none" w:sz="0" w:space="0" w:color="auto"/>
        <w:bottom w:val="none" w:sz="0" w:space="0" w:color="auto"/>
        <w:right w:val="none" w:sz="0" w:space="0" w:color="auto"/>
      </w:divBdr>
    </w:div>
    <w:div w:id="1423257307">
      <w:bodyDiv w:val="1"/>
      <w:marLeft w:val="0"/>
      <w:marRight w:val="0"/>
      <w:marTop w:val="0"/>
      <w:marBottom w:val="0"/>
      <w:divBdr>
        <w:top w:val="none" w:sz="0" w:space="0" w:color="auto"/>
        <w:left w:val="none" w:sz="0" w:space="0" w:color="auto"/>
        <w:bottom w:val="none" w:sz="0" w:space="0" w:color="auto"/>
        <w:right w:val="none" w:sz="0" w:space="0" w:color="auto"/>
      </w:divBdr>
    </w:div>
    <w:div w:id="1438331040">
      <w:bodyDiv w:val="1"/>
      <w:marLeft w:val="0"/>
      <w:marRight w:val="0"/>
      <w:marTop w:val="0"/>
      <w:marBottom w:val="0"/>
      <w:divBdr>
        <w:top w:val="none" w:sz="0" w:space="0" w:color="auto"/>
        <w:left w:val="none" w:sz="0" w:space="0" w:color="auto"/>
        <w:bottom w:val="none" w:sz="0" w:space="0" w:color="auto"/>
        <w:right w:val="none" w:sz="0" w:space="0" w:color="auto"/>
      </w:divBdr>
    </w:div>
    <w:div w:id="1440644465">
      <w:bodyDiv w:val="1"/>
      <w:marLeft w:val="0"/>
      <w:marRight w:val="0"/>
      <w:marTop w:val="0"/>
      <w:marBottom w:val="0"/>
      <w:divBdr>
        <w:top w:val="none" w:sz="0" w:space="0" w:color="auto"/>
        <w:left w:val="none" w:sz="0" w:space="0" w:color="auto"/>
        <w:bottom w:val="none" w:sz="0" w:space="0" w:color="auto"/>
        <w:right w:val="none" w:sz="0" w:space="0" w:color="auto"/>
      </w:divBdr>
    </w:div>
    <w:div w:id="1534154968">
      <w:bodyDiv w:val="1"/>
      <w:marLeft w:val="0"/>
      <w:marRight w:val="0"/>
      <w:marTop w:val="0"/>
      <w:marBottom w:val="0"/>
      <w:divBdr>
        <w:top w:val="none" w:sz="0" w:space="0" w:color="auto"/>
        <w:left w:val="none" w:sz="0" w:space="0" w:color="auto"/>
        <w:bottom w:val="none" w:sz="0" w:space="0" w:color="auto"/>
        <w:right w:val="none" w:sz="0" w:space="0" w:color="auto"/>
      </w:divBdr>
    </w:div>
    <w:div w:id="1541242710">
      <w:bodyDiv w:val="1"/>
      <w:marLeft w:val="0"/>
      <w:marRight w:val="0"/>
      <w:marTop w:val="0"/>
      <w:marBottom w:val="0"/>
      <w:divBdr>
        <w:top w:val="none" w:sz="0" w:space="0" w:color="auto"/>
        <w:left w:val="none" w:sz="0" w:space="0" w:color="auto"/>
        <w:bottom w:val="none" w:sz="0" w:space="0" w:color="auto"/>
        <w:right w:val="none" w:sz="0" w:space="0" w:color="auto"/>
      </w:divBdr>
    </w:div>
    <w:div w:id="1556703107">
      <w:bodyDiv w:val="1"/>
      <w:marLeft w:val="0"/>
      <w:marRight w:val="0"/>
      <w:marTop w:val="0"/>
      <w:marBottom w:val="0"/>
      <w:divBdr>
        <w:top w:val="none" w:sz="0" w:space="0" w:color="auto"/>
        <w:left w:val="none" w:sz="0" w:space="0" w:color="auto"/>
        <w:bottom w:val="none" w:sz="0" w:space="0" w:color="auto"/>
        <w:right w:val="none" w:sz="0" w:space="0" w:color="auto"/>
      </w:divBdr>
    </w:div>
    <w:div w:id="1564221390">
      <w:bodyDiv w:val="1"/>
      <w:marLeft w:val="0"/>
      <w:marRight w:val="0"/>
      <w:marTop w:val="0"/>
      <w:marBottom w:val="0"/>
      <w:divBdr>
        <w:top w:val="none" w:sz="0" w:space="0" w:color="auto"/>
        <w:left w:val="none" w:sz="0" w:space="0" w:color="auto"/>
        <w:bottom w:val="none" w:sz="0" w:space="0" w:color="auto"/>
        <w:right w:val="none" w:sz="0" w:space="0" w:color="auto"/>
      </w:divBdr>
    </w:div>
    <w:div w:id="1566991602">
      <w:bodyDiv w:val="1"/>
      <w:marLeft w:val="0"/>
      <w:marRight w:val="0"/>
      <w:marTop w:val="0"/>
      <w:marBottom w:val="0"/>
      <w:divBdr>
        <w:top w:val="none" w:sz="0" w:space="0" w:color="auto"/>
        <w:left w:val="none" w:sz="0" w:space="0" w:color="auto"/>
        <w:bottom w:val="none" w:sz="0" w:space="0" w:color="auto"/>
        <w:right w:val="none" w:sz="0" w:space="0" w:color="auto"/>
      </w:divBdr>
      <w:divsChild>
        <w:div w:id="986469958">
          <w:marLeft w:val="0"/>
          <w:marRight w:val="0"/>
          <w:marTop w:val="0"/>
          <w:marBottom w:val="0"/>
          <w:divBdr>
            <w:top w:val="none" w:sz="0" w:space="0" w:color="auto"/>
            <w:left w:val="none" w:sz="0" w:space="0" w:color="auto"/>
            <w:bottom w:val="none" w:sz="0" w:space="0" w:color="auto"/>
            <w:right w:val="none" w:sz="0" w:space="0" w:color="auto"/>
          </w:divBdr>
          <w:divsChild>
            <w:div w:id="222913331">
              <w:marLeft w:val="0"/>
              <w:marRight w:val="0"/>
              <w:marTop w:val="0"/>
              <w:marBottom w:val="0"/>
              <w:divBdr>
                <w:top w:val="none" w:sz="0" w:space="0" w:color="auto"/>
                <w:left w:val="none" w:sz="0" w:space="0" w:color="auto"/>
                <w:bottom w:val="none" w:sz="0" w:space="0" w:color="auto"/>
                <w:right w:val="none" w:sz="0" w:space="0" w:color="auto"/>
              </w:divBdr>
            </w:div>
            <w:div w:id="1239167856">
              <w:marLeft w:val="0"/>
              <w:marRight w:val="0"/>
              <w:marTop w:val="0"/>
              <w:marBottom w:val="0"/>
              <w:divBdr>
                <w:top w:val="none" w:sz="0" w:space="0" w:color="auto"/>
                <w:left w:val="none" w:sz="0" w:space="0" w:color="auto"/>
                <w:bottom w:val="none" w:sz="0" w:space="0" w:color="auto"/>
                <w:right w:val="none" w:sz="0" w:space="0" w:color="auto"/>
              </w:divBdr>
              <w:divsChild>
                <w:div w:id="1269120166">
                  <w:marLeft w:val="0"/>
                  <w:marRight w:val="0"/>
                  <w:marTop w:val="0"/>
                  <w:marBottom w:val="0"/>
                  <w:divBdr>
                    <w:top w:val="none" w:sz="0" w:space="0" w:color="auto"/>
                    <w:left w:val="none" w:sz="0" w:space="0" w:color="auto"/>
                    <w:bottom w:val="none" w:sz="0" w:space="0" w:color="auto"/>
                    <w:right w:val="none" w:sz="0" w:space="0" w:color="auto"/>
                  </w:divBdr>
                  <w:divsChild>
                    <w:div w:id="9262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7857">
              <w:marLeft w:val="0"/>
              <w:marRight w:val="0"/>
              <w:marTop w:val="0"/>
              <w:marBottom w:val="0"/>
              <w:divBdr>
                <w:top w:val="none" w:sz="0" w:space="0" w:color="auto"/>
                <w:left w:val="none" w:sz="0" w:space="0" w:color="auto"/>
                <w:bottom w:val="none" w:sz="0" w:space="0" w:color="auto"/>
                <w:right w:val="none" w:sz="0" w:space="0" w:color="auto"/>
              </w:divBdr>
            </w:div>
          </w:divsChild>
        </w:div>
        <w:div w:id="1828394381">
          <w:marLeft w:val="0"/>
          <w:marRight w:val="0"/>
          <w:marTop w:val="0"/>
          <w:marBottom w:val="0"/>
          <w:divBdr>
            <w:top w:val="none" w:sz="0" w:space="0" w:color="auto"/>
            <w:left w:val="none" w:sz="0" w:space="0" w:color="auto"/>
            <w:bottom w:val="none" w:sz="0" w:space="0" w:color="auto"/>
            <w:right w:val="none" w:sz="0" w:space="0" w:color="auto"/>
          </w:divBdr>
          <w:divsChild>
            <w:div w:id="1596550760">
              <w:marLeft w:val="0"/>
              <w:marRight w:val="0"/>
              <w:marTop w:val="0"/>
              <w:marBottom w:val="0"/>
              <w:divBdr>
                <w:top w:val="none" w:sz="0" w:space="0" w:color="auto"/>
                <w:left w:val="none" w:sz="0" w:space="0" w:color="auto"/>
                <w:bottom w:val="none" w:sz="0" w:space="0" w:color="auto"/>
                <w:right w:val="none" w:sz="0" w:space="0" w:color="auto"/>
              </w:divBdr>
            </w:div>
            <w:div w:id="1803032402">
              <w:marLeft w:val="0"/>
              <w:marRight w:val="0"/>
              <w:marTop w:val="0"/>
              <w:marBottom w:val="0"/>
              <w:divBdr>
                <w:top w:val="none" w:sz="0" w:space="0" w:color="auto"/>
                <w:left w:val="none" w:sz="0" w:space="0" w:color="auto"/>
                <w:bottom w:val="none" w:sz="0" w:space="0" w:color="auto"/>
                <w:right w:val="none" w:sz="0" w:space="0" w:color="auto"/>
              </w:divBdr>
              <w:divsChild>
                <w:div w:id="1520505583">
                  <w:marLeft w:val="0"/>
                  <w:marRight w:val="0"/>
                  <w:marTop w:val="0"/>
                  <w:marBottom w:val="0"/>
                  <w:divBdr>
                    <w:top w:val="none" w:sz="0" w:space="0" w:color="auto"/>
                    <w:left w:val="none" w:sz="0" w:space="0" w:color="auto"/>
                    <w:bottom w:val="none" w:sz="0" w:space="0" w:color="auto"/>
                    <w:right w:val="none" w:sz="0" w:space="0" w:color="auto"/>
                  </w:divBdr>
                  <w:divsChild>
                    <w:div w:id="8097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7091">
              <w:marLeft w:val="0"/>
              <w:marRight w:val="0"/>
              <w:marTop w:val="0"/>
              <w:marBottom w:val="0"/>
              <w:divBdr>
                <w:top w:val="none" w:sz="0" w:space="0" w:color="auto"/>
                <w:left w:val="none" w:sz="0" w:space="0" w:color="auto"/>
                <w:bottom w:val="none" w:sz="0" w:space="0" w:color="auto"/>
                <w:right w:val="none" w:sz="0" w:space="0" w:color="auto"/>
              </w:divBdr>
            </w:div>
          </w:divsChild>
        </w:div>
        <w:div w:id="422535419">
          <w:marLeft w:val="0"/>
          <w:marRight w:val="0"/>
          <w:marTop w:val="0"/>
          <w:marBottom w:val="0"/>
          <w:divBdr>
            <w:top w:val="none" w:sz="0" w:space="0" w:color="auto"/>
            <w:left w:val="none" w:sz="0" w:space="0" w:color="auto"/>
            <w:bottom w:val="none" w:sz="0" w:space="0" w:color="auto"/>
            <w:right w:val="none" w:sz="0" w:space="0" w:color="auto"/>
          </w:divBdr>
          <w:divsChild>
            <w:div w:id="1436903091">
              <w:marLeft w:val="0"/>
              <w:marRight w:val="0"/>
              <w:marTop w:val="0"/>
              <w:marBottom w:val="0"/>
              <w:divBdr>
                <w:top w:val="none" w:sz="0" w:space="0" w:color="auto"/>
                <w:left w:val="none" w:sz="0" w:space="0" w:color="auto"/>
                <w:bottom w:val="none" w:sz="0" w:space="0" w:color="auto"/>
                <w:right w:val="none" w:sz="0" w:space="0" w:color="auto"/>
              </w:divBdr>
            </w:div>
            <w:div w:id="930046447">
              <w:marLeft w:val="0"/>
              <w:marRight w:val="0"/>
              <w:marTop w:val="0"/>
              <w:marBottom w:val="0"/>
              <w:divBdr>
                <w:top w:val="none" w:sz="0" w:space="0" w:color="auto"/>
                <w:left w:val="none" w:sz="0" w:space="0" w:color="auto"/>
                <w:bottom w:val="none" w:sz="0" w:space="0" w:color="auto"/>
                <w:right w:val="none" w:sz="0" w:space="0" w:color="auto"/>
              </w:divBdr>
              <w:divsChild>
                <w:div w:id="2036733251">
                  <w:marLeft w:val="0"/>
                  <w:marRight w:val="0"/>
                  <w:marTop w:val="0"/>
                  <w:marBottom w:val="0"/>
                  <w:divBdr>
                    <w:top w:val="none" w:sz="0" w:space="0" w:color="auto"/>
                    <w:left w:val="none" w:sz="0" w:space="0" w:color="auto"/>
                    <w:bottom w:val="none" w:sz="0" w:space="0" w:color="auto"/>
                    <w:right w:val="none" w:sz="0" w:space="0" w:color="auto"/>
                  </w:divBdr>
                  <w:divsChild>
                    <w:div w:id="1512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8850">
              <w:marLeft w:val="0"/>
              <w:marRight w:val="0"/>
              <w:marTop w:val="0"/>
              <w:marBottom w:val="0"/>
              <w:divBdr>
                <w:top w:val="none" w:sz="0" w:space="0" w:color="auto"/>
                <w:left w:val="none" w:sz="0" w:space="0" w:color="auto"/>
                <w:bottom w:val="none" w:sz="0" w:space="0" w:color="auto"/>
                <w:right w:val="none" w:sz="0" w:space="0" w:color="auto"/>
              </w:divBdr>
            </w:div>
          </w:divsChild>
        </w:div>
        <w:div w:id="158926233">
          <w:marLeft w:val="0"/>
          <w:marRight w:val="0"/>
          <w:marTop w:val="0"/>
          <w:marBottom w:val="0"/>
          <w:divBdr>
            <w:top w:val="none" w:sz="0" w:space="0" w:color="auto"/>
            <w:left w:val="none" w:sz="0" w:space="0" w:color="auto"/>
            <w:bottom w:val="none" w:sz="0" w:space="0" w:color="auto"/>
            <w:right w:val="none" w:sz="0" w:space="0" w:color="auto"/>
          </w:divBdr>
          <w:divsChild>
            <w:div w:id="287661934">
              <w:marLeft w:val="0"/>
              <w:marRight w:val="0"/>
              <w:marTop w:val="0"/>
              <w:marBottom w:val="0"/>
              <w:divBdr>
                <w:top w:val="none" w:sz="0" w:space="0" w:color="auto"/>
                <w:left w:val="none" w:sz="0" w:space="0" w:color="auto"/>
                <w:bottom w:val="none" w:sz="0" w:space="0" w:color="auto"/>
                <w:right w:val="none" w:sz="0" w:space="0" w:color="auto"/>
              </w:divBdr>
            </w:div>
            <w:div w:id="1318606120">
              <w:marLeft w:val="0"/>
              <w:marRight w:val="0"/>
              <w:marTop w:val="0"/>
              <w:marBottom w:val="0"/>
              <w:divBdr>
                <w:top w:val="none" w:sz="0" w:space="0" w:color="auto"/>
                <w:left w:val="none" w:sz="0" w:space="0" w:color="auto"/>
                <w:bottom w:val="none" w:sz="0" w:space="0" w:color="auto"/>
                <w:right w:val="none" w:sz="0" w:space="0" w:color="auto"/>
              </w:divBdr>
              <w:divsChild>
                <w:div w:id="1974095536">
                  <w:marLeft w:val="0"/>
                  <w:marRight w:val="0"/>
                  <w:marTop w:val="0"/>
                  <w:marBottom w:val="0"/>
                  <w:divBdr>
                    <w:top w:val="none" w:sz="0" w:space="0" w:color="auto"/>
                    <w:left w:val="none" w:sz="0" w:space="0" w:color="auto"/>
                    <w:bottom w:val="none" w:sz="0" w:space="0" w:color="auto"/>
                    <w:right w:val="none" w:sz="0" w:space="0" w:color="auto"/>
                  </w:divBdr>
                  <w:divsChild>
                    <w:div w:id="6823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29321">
              <w:marLeft w:val="0"/>
              <w:marRight w:val="0"/>
              <w:marTop w:val="0"/>
              <w:marBottom w:val="0"/>
              <w:divBdr>
                <w:top w:val="none" w:sz="0" w:space="0" w:color="auto"/>
                <w:left w:val="none" w:sz="0" w:space="0" w:color="auto"/>
                <w:bottom w:val="none" w:sz="0" w:space="0" w:color="auto"/>
                <w:right w:val="none" w:sz="0" w:space="0" w:color="auto"/>
              </w:divBdr>
            </w:div>
          </w:divsChild>
        </w:div>
        <w:div w:id="1944334998">
          <w:marLeft w:val="0"/>
          <w:marRight w:val="0"/>
          <w:marTop w:val="0"/>
          <w:marBottom w:val="0"/>
          <w:divBdr>
            <w:top w:val="none" w:sz="0" w:space="0" w:color="auto"/>
            <w:left w:val="none" w:sz="0" w:space="0" w:color="auto"/>
            <w:bottom w:val="none" w:sz="0" w:space="0" w:color="auto"/>
            <w:right w:val="none" w:sz="0" w:space="0" w:color="auto"/>
          </w:divBdr>
          <w:divsChild>
            <w:div w:id="1319462441">
              <w:marLeft w:val="0"/>
              <w:marRight w:val="0"/>
              <w:marTop w:val="0"/>
              <w:marBottom w:val="0"/>
              <w:divBdr>
                <w:top w:val="none" w:sz="0" w:space="0" w:color="auto"/>
                <w:left w:val="none" w:sz="0" w:space="0" w:color="auto"/>
                <w:bottom w:val="none" w:sz="0" w:space="0" w:color="auto"/>
                <w:right w:val="none" w:sz="0" w:space="0" w:color="auto"/>
              </w:divBdr>
            </w:div>
            <w:div w:id="567813893">
              <w:marLeft w:val="0"/>
              <w:marRight w:val="0"/>
              <w:marTop w:val="0"/>
              <w:marBottom w:val="0"/>
              <w:divBdr>
                <w:top w:val="none" w:sz="0" w:space="0" w:color="auto"/>
                <w:left w:val="none" w:sz="0" w:space="0" w:color="auto"/>
                <w:bottom w:val="none" w:sz="0" w:space="0" w:color="auto"/>
                <w:right w:val="none" w:sz="0" w:space="0" w:color="auto"/>
              </w:divBdr>
              <w:divsChild>
                <w:div w:id="2058894881">
                  <w:marLeft w:val="0"/>
                  <w:marRight w:val="0"/>
                  <w:marTop w:val="0"/>
                  <w:marBottom w:val="0"/>
                  <w:divBdr>
                    <w:top w:val="none" w:sz="0" w:space="0" w:color="auto"/>
                    <w:left w:val="none" w:sz="0" w:space="0" w:color="auto"/>
                    <w:bottom w:val="none" w:sz="0" w:space="0" w:color="auto"/>
                    <w:right w:val="none" w:sz="0" w:space="0" w:color="auto"/>
                  </w:divBdr>
                  <w:divsChild>
                    <w:div w:id="12597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845">
              <w:marLeft w:val="0"/>
              <w:marRight w:val="0"/>
              <w:marTop w:val="0"/>
              <w:marBottom w:val="0"/>
              <w:divBdr>
                <w:top w:val="none" w:sz="0" w:space="0" w:color="auto"/>
                <w:left w:val="none" w:sz="0" w:space="0" w:color="auto"/>
                <w:bottom w:val="none" w:sz="0" w:space="0" w:color="auto"/>
                <w:right w:val="none" w:sz="0" w:space="0" w:color="auto"/>
              </w:divBdr>
            </w:div>
          </w:divsChild>
        </w:div>
        <w:div w:id="1451782952">
          <w:marLeft w:val="0"/>
          <w:marRight w:val="0"/>
          <w:marTop w:val="0"/>
          <w:marBottom w:val="0"/>
          <w:divBdr>
            <w:top w:val="none" w:sz="0" w:space="0" w:color="auto"/>
            <w:left w:val="none" w:sz="0" w:space="0" w:color="auto"/>
            <w:bottom w:val="none" w:sz="0" w:space="0" w:color="auto"/>
            <w:right w:val="none" w:sz="0" w:space="0" w:color="auto"/>
          </w:divBdr>
          <w:divsChild>
            <w:div w:id="1159733523">
              <w:marLeft w:val="0"/>
              <w:marRight w:val="0"/>
              <w:marTop w:val="0"/>
              <w:marBottom w:val="0"/>
              <w:divBdr>
                <w:top w:val="none" w:sz="0" w:space="0" w:color="auto"/>
                <w:left w:val="none" w:sz="0" w:space="0" w:color="auto"/>
                <w:bottom w:val="none" w:sz="0" w:space="0" w:color="auto"/>
                <w:right w:val="none" w:sz="0" w:space="0" w:color="auto"/>
              </w:divBdr>
            </w:div>
            <w:div w:id="449323781">
              <w:marLeft w:val="0"/>
              <w:marRight w:val="0"/>
              <w:marTop w:val="0"/>
              <w:marBottom w:val="0"/>
              <w:divBdr>
                <w:top w:val="none" w:sz="0" w:space="0" w:color="auto"/>
                <w:left w:val="none" w:sz="0" w:space="0" w:color="auto"/>
                <w:bottom w:val="none" w:sz="0" w:space="0" w:color="auto"/>
                <w:right w:val="none" w:sz="0" w:space="0" w:color="auto"/>
              </w:divBdr>
              <w:divsChild>
                <w:div w:id="618682555">
                  <w:marLeft w:val="0"/>
                  <w:marRight w:val="0"/>
                  <w:marTop w:val="0"/>
                  <w:marBottom w:val="0"/>
                  <w:divBdr>
                    <w:top w:val="none" w:sz="0" w:space="0" w:color="auto"/>
                    <w:left w:val="none" w:sz="0" w:space="0" w:color="auto"/>
                    <w:bottom w:val="none" w:sz="0" w:space="0" w:color="auto"/>
                    <w:right w:val="none" w:sz="0" w:space="0" w:color="auto"/>
                  </w:divBdr>
                  <w:divsChild>
                    <w:div w:id="16073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6524">
              <w:marLeft w:val="0"/>
              <w:marRight w:val="0"/>
              <w:marTop w:val="0"/>
              <w:marBottom w:val="0"/>
              <w:divBdr>
                <w:top w:val="none" w:sz="0" w:space="0" w:color="auto"/>
                <w:left w:val="none" w:sz="0" w:space="0" w:color="auto"/>
                <w:bottom w:val="none" w:sz="0" w:space="0" w:color="auto"/>
                <w:right w:val="none" w:sz="0" w:space="0" w:color="auto"/>
              </w:divBdr>
            </w:div>
          </w:divsChild>
        </w:div>
        <w:div w:id="2044859935">
          <w:marLeft w:val="0"/>
          <w:marRight w:val="0"/>
          <w:marTop w:val="0"/>
          <w:marBottom w:val="0"/>
          <w:divBdr>
            <w:top w:val="none" w:sz="0" w:space="0" w:color="auto"/>
            <w:left w:val="none" w:sz="0" w:space="0" w:color="auto"/>
            <w:bottom w:val="none" w:sz="0" w:space="0" w:color="auto"/>
            <w:right w:val="none" w:sz="0" w:space="0" w:color="auto"/>
          </w:divBdr>
          <w:divsChild>
            <w:div w:id="1731030868">
              <w:marLeft w:val="0"/>
              <w:marRight w:val="0"/>
              <w:marTop w:val="0"/>
              <w:marBottom w:val="0"/>
              <w:divBdr>
                <w:top w:val="none" w:sz="0" w:space="0" w:color="auto"/>
                <w:left w:val="none" w:sz="0" w:space="0" w:color="auto"/>
                <w:bottom w:val="none" w:sz="0" w:space="0" w:color="auto"/>
                <w:right w:val="none" w:sz="0" w:space="0" w:color="auto"/>
              </w:divBdr>
            </w:div>
            <w:div w:id="520240433">
              <w:marLeft w:val="0"/>
              <w:marRight w:val="0"/>
              <w:marTop w:val="0"/>
              <w:marBottom w:val="0"/>
              <w:divBdr>
                <w:top w:val="none" w:sz="0" w:space="0" w:color="auto"/>
                <w:left w:val="none" w:sz="0" w:space="0" w:color="auto"/>
                <w:bottom w:val="none" w:sz="0" w:space="0" w:color="auto"/>
                <w:right w:val="none" w:sz="0" w:space="0" w:color="auto"/>
              </w:divBdr>
              <w:divsChild>
                <w:div w:id="1196305585">
                  <w:marLeft w:val="0"/>
                  <w:marRight w:val="0"/>
                  <w:marTop w:val="0"/>
                  <w:marBottom w:val="0"/>
                  <w:divBdr>
                    <w:top w:val="none" w:sz="0" w:space="0" w:color="auto"/>
                    <w:left w:val="none" w:sz="0" w:space="0" w:color="auto"/>
                    <w:bottom w:val="none" w:sz="0" w:space="0" w:color="auto"/>
                    <w:right w:val="none" w:sz="0" w:space="0" w:color="auto"/>
                  </w:divBdr>
                  <w:divsChild>
                    <w:div w:id="454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6524">
              <w:marLeft w:val="0"/>
              <w:marRight w:val="0"/>
              <w:marTop w:val="0"/>
              <w:marBottom w:val="0"/>
              <w:divBdr>
                <w:top w:val="none" w:sz="0" w:space="0" w:color="auto"/>
                <w:left w:val="none" w:sz="0" w:space="0" w:color="auto"/>
                <w:bottom w:val="none" w:sz="0" w:space="0" w:color="auto"/>
                <w:right w:val="none" w:sz="0" w:space="0" w:color="auto"/>
              </w:divBdr>
            </w:div>
          </w:divsChild>
        </w:div>
        <w:div w:id="1412464034">
          <w:marLeft w:val="0"/>
          <w:marRight w:val="0"/>
          <w:marTop w:val="0"/>
          <w:marBottom w:val="0"/>
          <w:divBdr>
            <w:top w:val="none" w:sz="0" w:space="0" w:color="auto"/>
            <w:left w:val="none" w:sz="0" w:space="0" w:color="auto"/>
            <w:bottom w:val="none" w:sz="0" w:space="0" w:color="auto"/>
            <w:right w:val="none" w:sz="0" w:space="0" w:color="auto"/>
          </w:divBdr>
          <w:divsChild>
            <w:div w:id="1957909585">
              <w:marLeft w:val="0"/>
              <w:marRight w:val="0"/>
              <w:marTop w:val="0"/>
              <w:marBottom w:val="0"/>
              <w:divBdr>
                <w:top w:val="none" w:sz="0" w:space="0" w:color="auto"/>
                <w:left w:val="none" w:sz="0" w:space="0" w:color="auto"/>
                <w:bottom w:val="none" w:sz="0" w:space="0" w:color="auto"/>
                <w:right w:val="none" w:sz="0" w:space="0" w:color="auto"/>
              </w:divBdr>
            </w:div>
            <w:div w:id="1086996013">
              <w:marLeft w:val="0"/>
              <w:marRight w:val="0"/>
              <w:marTop w:val="0"/>
              <w:marBottom w:val="0"/>
              <w:divBdr>
                <w:top w:val="none" w:sz="0" w:space="0" w:color="auto"/>
                <w:left w:val="none" w:sz="0" w:space="0" w:color="auto"/>
                <w:bottom w:val="none" w:sz="0" w:space="0" w:color="auto"/>
                <w:right w:val="none" w:sz="0" w:space="0" w:color="auto"/>
              </w:divBdr>
              <w:divsChild>
                <w:div w:id="2245858">
                  <w:marLeft w:val="0"/>
                  <w:marRight w:val="0"/>
                  <w:marTop w:val="0"/>
                  <w:marBottom w:val="0"/>
                  <w:divBdr>
                    <w:top w:val="none" w:sz="0" w:space="0" w:color="auto"/>
                    <w:left w:val="none" w:sz="0" w:space="0" w:color="auto"/>
                    <w:bottom w:val="none" w:sz="0" w:space="0" w:color="auto"/>
                    <w:right w:val="none" w:sz="0" w:space="0" w:color="auto"/>
                  </w:divBdr>
                  <w:divsChild>
                    <w:div w:id="9527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8023">
              <w:marLeft w:val="0"/>
              <w:marRight w:val="0"/>
              <w:marTop w:val="0"/>
              <w:marBottom w:val="0"/>
              <w:divBdr>
                <w:top w:val="none" w:sz="0" w:space="0" w:color="auto"/>
                <w:left w:val="none" w:sz="0" w:space="0" w:color="auto"/>
                <w:bottom w:val="none" w:sz="0" w:space="0" w:color="auto"/>
                <w:right w:val="none" w:sz="0" w:space="0" w:color="auto"/>
              </w:divBdr>
            </w:div>
          </w:divsChild>
        </w:div>
        <w:div w:id="175579247">
          <w:marLeft w:val="0"/>
          <w:marRight w:val="0"/>
          <w:marTop w:val="0"/>
          <w:marBottom w:val="0"/>
          <w:divBdr>
            <w:top w:val="none" w:sz="0" w:space="0" w:color="auto"/>
            <w:left w:val="none" w:sz="0" w:space="0" w:color="auto"/>
            <w:bottom w:val="none" w:sz="0" w:space="0" w:color="auto"/>
            <w:right w:val="none" w:sz="0" w:space="0" w:color="auto"/>
          </w:divBdr>
          <w:divsChild>
            <w:div w:id="579869087">
              <w:marLeft w:val="0"/>
              <w:marRight w:val="0"/>
              <w:marTop w:val="0"/>
              <w:marBottom w:val="0"/>
              <w:divBdr>
                <w:top w:val="none" w:sz="0" w:space="0" w:color="auto"/>
                <w:left w:val="none" w:sz="0" w:space="0" w:color="auto"/>
                <w:bottom w:val="none" w:sz="0" w:space="0" w:color="auto"/>
                <w:right w:val="none" w:sz="0" w:space="0" w:color="auto"/>
              </w:divBdr>
            </w:div>
            <w:div w:id="719399578">
              <w:marLeft w:val="0"/>
              <w:marRight w:val="0"/>
              <w:marTop w:val="0"/>
              <w:marBottom w:val="0"/>
              <w:divBdr>
                <w:top w:val="none" w:sz="0" w:space="0" w:color="auto"/>
                <w:left w:val="none" w:sz="0" w:space="0" w:color="auto"/>
                <w:bottom w:val="none" w:sz="0" w:space="0" w:color="auto"/>
                <w:right w:val="none" w:sz="0" w:space="0" w:color="auto"/>
              </w:divBdr>
              <w:divsChild>
                <w:div w:id="950822053">
                  <w:marLeft w:val="0"/>
                  <w:marRight w:val="0"/>
                  <w:marTop w:val="0"/>
                  <w:marBottom w:val="0"/>
                  <w:divBdr>
                    <w:top w:val="none" w:sz="0" w:space="0" w:color="auto"/>
                    <w:left w:val="none" w:sz="0" w:space="0" w:color="auto"/>
                    <w:bottom w:val="none" w:sz="0" w:space="0" w:color="auto"/>
                    <w:right w:val="none" w:sz="0" w:space="0" w:color="auto"/>
                  </w:divBdr>
                  <w:divsChild>
                    <w:div w:id="20768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4188">
      <w:bodyDiv w:val="1"/>
      <w:marLeft w:val="0"/>
      <w:marRight w:val="0"/>
      <w:marTop w:val="0"/>
      <w:marBottom w:val="0"/>
      <w:divBdr>
        <w:top w:val="none" w:sz="0" w:space="0" w:color="auto"/>
        <w:left w:val="none" w:sz="0" w:space="0" w:color="auto"/>
        <w:bottom w:val="none" w:sz="0" w:space="0" w:color="auto"/>
        <w:right w:val="none" w:sz="0" w:space="0" w:color="auto"/>
      </w:divBdr>
    </w:div>
    <w:div w:id="1586260930">
      <w:bodyDiv w:val="1"/>
      <w:marLeft w:val="0"/>
      <w:marRight w:val="0"/>
      <w:marTop w:val="0"/>
      <w:marBottom w:val="0"/>
      <w:divBdr>
        <w:top w:val="none" w:sz="0" w:space="0" w:color="auto"/>
        <w:left w:val="none" w:sz="0" w:space="0" w:color="auto"/>
        <w:bottom w:val="none" w:sz="0" w:space="0" w:color="auto"/>
        <w:right w:val="none" w:sz="0" w:space="0" w:color="auto"/>
      </w:divBdr>
    </w:div>
    <w:div w:id="1588884599">
      <w:bodyDiv w:val="1"/>
      <w:marLeft w:val="0"/>
      <w:marRight w:val="0"/>
      <w:marTop w:val="0"/>
      <w:marBottom w:val="0"/>
      <w:divBdr>
        <w:top w:val="none" w:sz="0" w:space="0" w:color="auto"/>
        <w:left w:val="none" w:sz="0" w:space="0" w:color="auto"/>
        <w:bottom w:val="none" w:sz="0" w:space="0" w:color="auto"/>
        <w:right w:val="none" w:sz="0" w:space="0" w:color="auto"/>
      </w:divBdr>
    </w:div>
    <w:div w:id="1600409666">
      <w:bodyDiv w:val="1"/>
      <w:marLeft w:val="0"/>
      <w:marRight w:val="0"/>
      <w:marTop w:val="0"/>
      <w:marBottom w:val="0"/>
      <w:divBdr>
        <w:top w:val="none" w:sz="0" w:space="0" w:color="auto"/>
        <w:left w:val="none" w:sz="0" w:space="0" w:color="auto"/>
        <w:bottom w:val="none" w:sz="0" w:space="0" w:color="auto"/>
        <w:right w:val="none" w:sz="0" w:space="0" w:color="auto"/>
      </w:divBdr>
    </w:div>
    <w:div w:id="1601990668">
      <w:bodyDiv w:val="1"/>
      <w:marLeft w:val="0"/>
      <w:marRight w:val="0"/>
      <w:marTop w:val="0"/>
      <w:marBottom w:val="0"/>
      <w:divBdr>
        <w:top w:val="none" w:sz="0" w:space="0" w:color="auto"/>
        <w:left w:val="none" w:sz="0" w:space="0" w:color="auto"/>
        <w:bottom w:val="none" w:sz="0" w:space="0" w:color="auto"/>
        <w:right w:val="none" w:sz="0" w:space="0" w:color="auto"/>
      </w:divBdr>
    </w:div>
    <w:div w:id="1653481838">
      <w:bodyDiv w:val="1"/>
      <w:marLeft w:val="0"/>
      <w:marRight w:val="0"/>
      <w:marTop w:val="0"/>
      <w:marBottom w:val="0"/>
      <w:divBdr>
        <w:top w:val="none" w:sz="0" w:space="0" w:color="auto"/>
        <w:left w:val="none" w:sz="0" w:space="0" w:color="auto"/>
        <w:bottom w:val="none" w:sz="0" w:space="0" w:color="auto"/>
        <w:right w:val="none" w:sz="0" w:space="0" w:color="auto"/>
      </w:divBdr>
    </w:div>
    <w:div w:id="1677732443">
      <w:bodyDiv w:val="1"/>
      <w:marLeft w:val="0"/>
      <w:marRight w:val="0"/>
      <w:marTop w:val="0"/>
      <w:marBottom w:val="0"/>
      <w:divBdr>
        <w:top w:val="none" w:sz="0" w:space="0" w:color="auto"/>
        <w:left w:val="none" w:sz="0" w:space="0" w:color="auto"/>
        <w:bottom w:val="none" w:sz="0" w:space="0" w:color="auto"/>
        <w:right w:val="none" w:sz="0" w:space="0" w:color="auto"/>
      </w:divBdr>
    </w:div>
    <w:div w:id="1714424791">
      <w:bodyDiv w:val="1"/>
      <w:marLeft w:val="0"/>
      <w:marRight w:val="0"/>
      <w:marTop w:val="0"/>
      <w:marBottom w:val="0"/>
      <w:divBdr>
        <w:top w:val="none" w:sz="0" w:space="0" w:color="auto"/>
        <w:left w:val="none" w:sz="0" w:space="0" w:color="auto"/>
        <w:bottom w:val="none" w:sz="0" w:space="0" w:color="auto"/>
        <w:right w:val="none" w:sz="0" w:space="0" w:color="auto"/>
      </w:divBdr>
    </w:div>
    <w:div w:id="1718429525">
      <w:bodyDiv w:val="1"/>
      <w:marLeft w:val="0"/>
      <w:marRight w:val="0"/>
      <w:marTop w:val="0"/>
      <w:marBottom w:val="0"/>
      <w:divBdr>
        <w:top w:val="none" w:sz="0" w:space="0" w:color="auto"/>
        <w:left w:val="none" w:sz="0" w:space="0" w:color="auto"/>
        <w:bottom w:val="none" w:sz="0" w:space="0" w:color="auto"/>
        <w:right w:val="none" w:sz="0" w:space="0" w:color="auto"/>
      </w:divBdr>
    </w:div>
    <w:div w:id="1757166926">
      <w:bodyDiv w:val="1"/>
      <w:marLeft w:val="0"/>
      <w:marRight w:val="0"/>
      <w:marTop w:val="0"/>
      <w:marBottom w:val="0"/>
      <w:divBdr>
        <w:top w:val="none" w:sz="0" w:space="0" w:color="auto"/>
        <w:left w:val="none" w:sz="0" w:space="0" w:color="auto"/>
        <w:bottom w:val="none" w:sz="0" w:space="0" w:color="auto"/>
        <w:right w:val="none" w:sz="0" w:space="0" w:color="auto"/>
      </w:divBdr>
    </w:div>
    <w:div w:id="1765564365">
      <w:bodyDiv w:val="1"/>
      <w:marLeft w:val="0"/>
      <w:marRight w:val="0"/>
      <w:marTop w:val="0"/>
      <w:marBottom w:val="0"/>
      <w:divBdr>
        <w:top w:val="none" w:sz="0" w:space="0" w:color="auto"/>
        <w:left w:val="none" w:sz="0" w:space="0" w:color="auto"/>
        <w:bottom w:val="none" w:sz="0" w:space="0" w:color="auto"/>
        <w:right w:val="none" w:sz="0" w:space="0" w:color="auto"/>
      </w:divBdr>
    </w:div>
    <w:div w:id="1792817674">
      <w:bodyDiv w:val="1"/>
      <w:marLeft w:val="0"/>
      <w:marRight w:val="0"/>
      <w:marTop w:val="0"/>
      <w:marBottom w:val="0"/>
      <w:divBdr>
        <w:top w:val="none" w:sz="0" w:space="0" w:color="auto"/>
        <w:left w:val="none" w:sz="0" w:space="0" w:color="auto"/>
        <w:bottom w:val="none" w:sz="0" w:space="0" w:color="auto"/>
        <w:right w:val="none" w:sz="0" w:space="0" w:color="auto"/>
      </w:divBdr>
      <w:divsChild>
        <w:div w:id="1765370889">
          <w:marLeft w:val="0"/>
          <w:marRight w:val="0"/>
          <w:marTop w:val="0"/>
          <w:marBottom w:val="0"/>
          <w:divBdr>
            <w:top w:val="none" w:sz="0" w:space="0" w:color="auto"/>
            <w:left w:val="none" w:sz="0" w:space="0" w:color="auto"/>
            <w:bottom w:val="none" w:sz="0" w:space="0" w:color="auto"/>
            <w:right w:val="none" w:sz="0" w:space="0" w:color="auto"/>
          </w:divBdr>
          <w:divsChild>
            <w:div w:id="1637223542">
              <w:marLeft w:val="0"/>
              <w:marRight w:val="0"/>
              <w:marTop w:val="0"/>
              <w:marBottom w:val="0"/>
              <w:divBdr>
                <w:top w:val="none" w:sz="0" w:space="0" w:color="auto"/>
                <w:left w:val="none" w:sz="0" w:space="0" w:color="auto"/>
                <w:bottom w:val="none" w:sz="0" w:space="0" w:color="auto"/>
                <w:right w:val="none" w:sz="0" w:space="0" w:color="auto"/>
              </w:divBdr>
            </w:div>
            <w:div w:id="311257442">
              <w:marLeft w:val="0"/>
              <w:marRight w:val="0"/>
              <w:marTop w:val="0"/>
              <w:marBottom w:val="0"/>
              <w:divBdr>
                <w:top w:val="none" w:sz="0" w:space="0" w:color="auto"/>
                <w:left w:val="none" w:sz="0" w:space="0" w:color="auto"/>
                <w:bottom w:val="none" w:sz="0" w:space="0" w:color="auto"/>
                <w:right w:val="none" w:sz="0" w:space="0" w:color="auto"/>
              </w:divBdr>
              <w:divsChild>
                <w:div w:id="1106730521">
                  <w:marLeft w:val="0"/>
                  <w:marRight w:val="0"/>
                  <w:marTop w:val="0"/>
                  <w:marBottom w:val="0"/>
                  <w:divBdr>
                    <w:top w:val="none" w:sz="0" w:space="0" w:color="auto"/>
                    <w:left w:val="none" w:sz="0" w:space="0" w:color="auto"/>
                    <w:bottom w:val="none" w:sz="0" w:space="0" w:color="auto"/>
                    <w:right w:val="none" w:sz="0" w:space="0" w:color="auto"/>
                  </w:divBdr>
                  <w:divsChild>
                    <w:div w:id="51094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6429">
              <w:marLeft w:val="0"/>
              <w:marRight w:val="0"/>
              <w:marTop w:val="0"/>
              <w:marBottom w:val="0"/>
              <w:divBdr>
                <w:top w:val="none" w:sz="0" w:space="0" w:color="auto"/>
                <w:left w:val="none" w:sz="0" w:space="0" w:color="auto"/>
                <w:bottom w:val="none" w:sz="0" w:space="0" w:color="auto"/>
                <w:right w:val="none" w:sz="0" w:space="0" w:color="auto"/>
              </w:divBdr>
            </w:div>
          </w:divsChild>
        </w:div>
        <w:div w:id="910652859">
          <w:marLeft w:val="0"/>
          <w:marRight w:val="0"/>
          <w:marTop w:val="0"/>
          <w:marBottom w:val="0"/>
          <w:divBdr>
            <w:top w:val="none" w:sz="0" w:space="0" w:color="auto"/>
            <w:left w:val="none" w:sz="0" w:space="0" w:color="auto"/>
            <w:bottom w:val="none" w:sz="0" w:space="0" w:color="auto"/>
            <w:right w:val="none" w:sz="0" w:space="0" w:color="auto"/>
          </w:divBdr>
          <w:divsChild>
            <w:div w:id="1182818846">
              <w:marLeft w:val="0"/>
              <w:marRight w:val="0"/>
              <w:marTop w:val="0"/>
              <w:marBottom w:val="0"/>
              <w:divBdr>
                <w:top w:val="none" w:sz="0" w:space="0" w:color="auto"/>
                <w:left w:val="none" w:sz="0" w:space="0" w:color="auto"/>
                <w:bottom w:val="none" w:sz="0" w:space="0" w:color="auto"/>
                <w:right w:val="none" w:sz="0" w:space="0" w:color="auto"/>
              </w:divBdr>
            </w:div>
            <w:div w:id="6909752">
              <w:marLeft w:val="0"/>
              <w:marRight w:val="0"/>
              <w:marTop w:val="0"/>
              <w:marBottom w:val="0"/>
              <w:divBdr>
                <w:top w:val="none" w:sz="0" w:space="0" w:color="auto"/>
                <w:left w:val="none" w:sz="0" w:space="0" w:color="auto"/>
                <w:bottom w:val="none" w:sz="0" w:space="0" w:color="auto"/>
                <w:right w:val="none" w:sz="0" w:space="0" w:color="auto"/>
              </w:divBdr>
              <w:divsChild>
                <w:div w:id="375088919">
                  <w:marLeft w:val="0"/>
                  <w:marRight w:val="0"/>
                  <w:marTop w:val="0"/>
                  <w:marBottom w:val="0"/>
                  <w:divBdr>
                    <w:top w:val="none" w:sz="0" w:space="0" w:color="auto"/>
                    <w:left w:val="none" w:sz="0" w:space="0" w:color="auto"/>
                    <w:bottom w:val="none" w:sz="0" w:space="0" w:color="auto"/>
                    <w:right w:val="none" w:sz="0" w:space="0" w:color="auto"/>
                  </w:divBdr>
                  <w:divsChild>
                    <w:div w:id="10984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7616">
              <w:marLeft w:val="0"/>
              <w:marRight w:val="0"/>
              <w:marTop w:val="0"/>
              <w:marBottom w:val="0"/>
              <w:divBdr>
                <w:top w:val="none" w:sz="0" w:space="0" w:color="auto"/>
                <w:left w:val="none" w:sz="0" w:space="0" w:color="auto"/>
                <w:bottom w:val="none" w:sz="0" w:space="0" w:color="auto"/>
                <w:right w:val="none" w:sz="0" w:space="0" w:color="auto"/>
              </w:divBdr>
            </w:div>
          </w:divsChild>
        </w:div>
        <w:div w:id="335884147">
          <w:marLeft w:val="0"/>
          <w:marRight w:val="0"/>
          <w:marTop w:val="0"/>
          <w:marBottom w:val="0"/>
          <w:divBdr>
            <w:top w:val="none" w:sz="0" w:space="0" w:color="auto"/>
            <w:left w:val="none" w:sz="0" w:space="0" w:color="auto"/>
            <w:bottom w:val="none" w:sz="0" w:space="0" w:color="auto"/>
            <w:right w:val="none" w:sz="0" w:space="0" w:color="auto"/>
          </w:divBdr>
          <w:divsChild>
            <w:div w:id="1035036939">
              <w:marLeft w:val="0"/>
              <w:marRight w:val="0"/>
              <w:marTop w:val="0"/>
              <w:marBottom w:val="0"/>
              <w:divBdr>
                <w:top w:val="none" w:sz="0" w:space="0" w:color="auto"/>
                <w:left w:val="none" w:sz="0" w:space="0" w:color="auto"/>
                <w:bottom w:val="none" w:sz="0" w:space="0" w:color="auto"/>
                <w:right w:val="none" w:sz="0" w:space="0" w:color="auto"/>
              </w:divBdr>
            </w:div>
            <w:div w:id="956526923">
              <w:marLeft w:val="0"/>
              <w:marRight w:val="0"/>
              <w:marTop w:val="0"/>
              <w:marBottom w:val="0"/>
              <w:divBdr>
                <w:top w:val="none" w:sz="0" w:space="0" w:color="auto"/>
                <w:left w:val="none" w:sz="0" w:space="0" w:color="auto"/>
                <w:bottom w:val="none" w:sz="0" w:space="0" w:color="auto"/>
                <w:right w:val="none" w:sz="0" w:space="0" w:color="auto"/>
              </w:divBdr>
              <w:divsChild>
                <w:div w:id="352922532">
                  <w:marLeft w:val="0"/>
                  <w:marRight w:val="0"/>
                  <w:marTop w:val="0"/>
                  <w:marBottom w:val="0"/>
                  <w:divBdr>
                    <w:top w:val="none" w:sz="0" w:space="0" w:color="auto"/>
                    <w:left w:val="none" w:sz="0" w:space="0" w:color="auto"/>
                    <w:bottom w:val="none" w:sz="0" w:space="0" w:color="auto"/>
                    <w:right w:val="none" w:sz="0" w:space="0" w:color="auto"/>
                  </w:divBdr>
                  <w:divsChild>
                    <w:div w:id="17906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4093">
      <w:bodyDiv w:val="1"/>
      <w:marLeft w:val="0"/>
      <w:marRight w:val="0"/>
      <w:marTop w:val="0"/>
      <w:marBottom w:val="0"/>
      <w:divBdr>
        <w:top w:val="none" w:sz="0" w:space="0" w:color="auto"/>
        <w:left w:val="none" w:sz="0" w:space="0" w:color="auto"/>
        <w:bottom w:val="none" w:sz="0" w:space="0" w:color="auto"/>
        <w:right w:val="none" w:sz="0" w:space="0" w:color="auto"/>
      </w:divBdr>
    </w:div>
    <w:div w:id="1806921809">
      <w:bodyDiv w:val="1"/>
      <w:marLeft w:val="0"/>
      <w:marRight w:val="0"/>
      <w:marTop w:val="0"/>
      <w:marBottom w:val="0"/>
      <w:divBdr>
        <w:top w:val="none" w:sz="0" w:space="0" w:color="auto"/>
        <w:left w:val="none" w:sz="0" w:space="0" w:color="auto"/>
        <w:bottom w:val="none" w:sz="0" w:space="0" w:color="auto"/>
        <w:right w:val="none" w:sz="0" w:space="0" w:color="auto"/>
      </w:divBdr>
    </w:div>
    <w:div w:id="1834878687">
      <w:bodyDiv w:val="1"/>
      <w:marLeft w:val="0"/>
      <w:marRight w:val="0"/>
      <w:marTop w:val="0"/>
      <w:marBottom w:val="0"/>
      <w:divBdr>
        <w:top w:val="none" w:sz="0" w:space="0" w:color="auto"/>
        <w:left w:val="none" w:sz="0" w:space="0" w:color="auto"/>
        <w:bottom w:val="none" w:sz="0" w:space="0" w:color="auto"/>
        <w:right w:val="none" w:sz="0" w:space="0" w:color="auto"/>
      </w:divBdr>
    </w:div>
    <w:div w:id="1836534292">
      <w:bodyDiv w:val="1"/>
      <w:marLeft w:val="0"/>
      <w:marRight w:val="0"/>
      <w:marTop w:val="0"/>
      <w:marBottom w:val="0"/>
      <w:divBdr>
        <w:top w:val="none" w:sz="0" w:space="0" w:color="auto"/>
        <w:left w:val="none" w:sz="0" w:space="0" w:color="auto"/>
        <w:bottom w:val="none" w:sz="0" w:space="0" w:color="auto"/>
        <w:right w:val="none" w:sz="0" w:space="0" w:color="auto"/>
      </w:divBdr>
    </w:div>
    <w:div w:id="1837306460">
      <w:bodyDiv w:val="1"/>
      <w:marLeft w:val="0"/>
      <w:marRight w:val="0"/>
      <w:marTop w:val="0"/>
      <w:marBottom w:val="0"/>
      <w:divBdr>
        <w:top w:val="none" w:sz="0" w:space="0" w:color="auto"/>
        <w:left w:val="none" w:sz="0" w:space="0" w:color="auto"/>
        <w:bottom w:val="none" w:sz="0" w:space="0" w:color="auto"/>
        <w:right w:val="none" w:sz="0" w:space="0" w:color="auto"/>
      </w:divBdr>
    </w:div>
    <w:div w:id="1897012344">
      <w:bodyDiv w:val="1"/>
      <w:marLeft w:val="0"/>
      <w:marRight w:val="0"/>
      <w:marTop w:val="0"/>
      <w:marBottom w:val="0"/>
      <w:divBdr>
        <w:top w:val="none" w:sz="0" w:space="0" w:color="auto"/>
        <w:left w:val="none" w:sz="0" w:space="0" w:color="auto"/>
        <w:bottom w:val="none" w:sz="0" w:space="0" w:color="auto"/>
        <w:right w:val="none" w:sz="0" w:space="0" w:color="auto"/>
      </w:divBdr>
    </w:div>
    <w:div w:id="1897163712">
      <w:bodyDiv w:val="1"/>
      <w:marLeft w:val="0"/>
      <w:marRight w:val="0"/>
      <w:marTop w:val="0"/>
      <w:marBottom w:val="0"/>
      <w:divBdr>
        <w:top w:val="none" w:sz="0" w:space="0" w:color="auto"/>
        <w:left w:val="none" w:sz="0" w:space="0" w:color="auto"/>
        <w:bottom w:val="none" w:sz="0" w:space="0" w:color="auto"/>
        <w:right w:val="none" w:sz="0" w:space="0" w:color="auto"/>
      </w:divBdr>
    </w:div>
    <w:div w:id="1940747510">
      <w:bodyDiv w:val="1"/>
      <w:marLeft w:val="0"/>
      <w:marRight w:val="0"/>
      <w:marTop w:val="0"/>
      <w:marBottom w:val="0"/>
      <w:divBdr>
        <w:top w:val="none" w:sz="0" w:space="0" w:color="auto"/>
        <w:left w:val="none" w:sz="0" w:space="0" w:color="auto"/>
        <w:bottom w:val="none" w:sz="0" w:space="0" w:color="auto"/>
        <w:right w:val="none" w:sz="0" w:space="0" w:color="auto"/>
      </w:divBdr>
    </w:div>
    <w:div w:id="1951739261">
      <w:bodyDiv w:val="1"/>
      <w:marLeft w:val="0"/>
      <w:marRight w:val="0"/>
      <w:marTop w:val="0"/>
      <w:marBottom w:val="0"/>
      <w:divBdr>
        <w:top w:val="none" w:sz="0" w:space="0" w:color="auto"/>
        <w:left w:val="none" w:sz="0" w:space="0" w:color="auto"/>
        <w:bottom w:val="none" w:sz="0" w:space="0" w:color="auto"/>
        <w:right w:val="none" w:sz="0" w:space="0" w:color="auto"/>
      </w:divBdr>
    </w:div>
    <w:div w:id="1967469223">
      <w:bodyDiv w:val="1"/>
      <w:marLeft w:val="0"/>
      <w:marRight w:val="0"/>
      <w:marTop w:val="0"/>
      <w:marBottom w:val="0"/>
      <w:divBdr>
        <w:top w:val="none" w:sz="0" w:space="0" w:color="auto"/>
        <w:left w:val="none" w:sz="0" w:space="0" w:color="auto"/>
        <w:bottom w:val="none" w:sz="0" w:space="0" w:color="auto"/>
        <w:right w:val="none" w:sz="0" w:space="0" w:color="auto"/>
      </w:divBdr>
    </w:div>
    <w:div w:id="1968583120">
      <w:bodyDiv w:val="1"/>
      <w:marLeft w:val="0"/>
      <w:marRight w:val="0"/>
      <w:marTop w:val="0"/>
      <w:marBottom w:val="0"/>
      <w:divBdr>
        <w:top w:val="none" w:sz="0" w:space="0" w:color="auto"/>
        <w:left w:val="none" w:sz="0" w:space="0" w:color="auto"/>
        <w:bottom w:val="none" w:sz="0" w:space="0" w:color="auto"/>
        <w:right w:val="none" w:sz="0" w:space="0" w:color="auto"/>
      </w:divBdr>
    </w:div>
    <w:div w:id="2016834731">
      <w:bodyDiv w:val="1"/>
      <w:marLeft w:val="0"/>
      <w:marRight w:val="0"/>
      <w:marTop w:val="0"/>
      <w:marBottom w:val="0"/>
      <w:divBdr>
        <w:top w:val="none" w:sz="0" w:space="0" w:color="auto"/>
        <w:left w:val="none" w:sz="0" w:space="0" w:color="auto"/>
        <w:bottom w:val="none" w:sz="0" w:space="0" w:color="auto"/>
        <w:right w:val="none" w:sz="0" w:space="0" w:color="auto"/>
      </w:divBdr>
    </w:div>
    <w:div w:id="2026245623">
      <w:bodyDiv w:val="1"/>
      <w:marLeft w:val="0"/>
      <w:marRight w:val="0"/>
      <w:marTop w:val="0"/>
      <w:marBottom w:val="0"/>
      <w:divBdr>
        <w:top w:val="none" w:sz="0" w:space="0" w:color="auto"/>
        <w:left w:val="none" w:sz="0" w:space="0" w:color="auto"/>
        <w:bottom w:val="none" w:sz="0" w:space="0" w:color="auto"/>
        <w:right w:val="none" w:sz="0" w:space="0" w:color="auto"/>
      </w:divBdr>
    </w:div>
    <w:div w:id="2027445105">
      <w:bodyDiv w:val="1"/>
      <w:marLeft w:val="0"/>
      <w:marRight w:val="0"/>
      <w:marTop w:val="0"/>
      <w:marBottom w:val="0"/>
      <w:divBdr>
        <w:top w:val="none" w:sz="0" w:space="0" w:color="auto"/>
        <w:left w:val="none" w:sz="0" w:space="0" w:color="auto"/>
        <w:bottom w:val="none" w:sz="0" w:space="0" w:color="auto"/>
        <w:right w:val="none" w:sz="0" w:space="0" w:color="auto"/>
      </w:divBdr>
    </w:div>
    <w:div w:id="2035616378">
      <w:bodyDiv w:val="1"/>
      <w:marLeft w:val="0"/>
      <w:marRight w:val="0"/>
      <w:marTop w:val="0"/>
      <w:marBottom w:val="0"/>
      <w:divBdr>
        <w:top w:val="none" w:sz="0" w:space="0" w:color="auto"/>
        <w:left w:val="none" w:sz="0" w:space="0" w:color="auto"/>
        <w:bottom w:val="none" w:sz="0" w:space="0" w:color="auto"/>
        <w:right w:val="none" w:sz="0" w:space="0" w:color="auto"/>
      </w:divBdr>
    </w:div>
    <w:div w:id="2041317091">
      <w:bodyDiv w:val="1"/>
      <w:marLeft w:val="0"/>
      <w:marRight w:val="0"/>
      <w:marTop w:val="0"/>
      <w:marBottom w:val="0"/>
      <w:divBdr>
        <w:top w:val="none" w:sz="0" w:space="0" w:color="auto"/>
        <w:left w:val="none" w:sz="0" w:space="0" w:color="auto"/>
        <w:bottom w:val="none" w:sz="0" w:space="0" w:color="auto"/>
        <w:right w:val="none" w:sz="0" w:space="0" w:color="auto"/>
      </w:divBdr>
    </w:div>
    <w:div w:id="2070036961">
      <w:bodyDiv w:val="1"/>
      <w:marLeft w:val="0"/>
      <w:marRight w:val="0"/>
      <w:marTop w:val="0"/>
      <w:marBottom w:val="0"/>
      <w:divBdr>
        <w:top w:val="none" w:sz="0" w:space="0" w:color="auto"/>
        <w:left w:val="none" w:sz="0" w:space="0" w:color="auto"/>
        <w:bottom w:val="none" w:sz="0" w:space="0" w:color="auto"/>
        <w:right w:val="none" w:sz="0" w:space="0" w:color="auto"/>
      </w:divBdr>
    </w:div>
    <w:div w:id="2079671982">
      <w:bodyDiv w:val="1"/>
      <w:marLeft w:val="0"/>
      <w:marRight w:val="0"/>
      <w:marTop w:val="0"/>
      <w:marBottom w:val="0"/>
      <w:divBdr>
        <w:top w:val="none" w:sz="0" w:space="0" w:color="auto"/>
        <w:left w:val="none" w:sz="0" w:space="0" w:color="auto"/>
        <w:bottom w:val="none" w:sz="0" w:space="0" w:color="auto"/>
        <w:right w:val="none" w:sz="0" w:space="0" w:color="auto"/>
      </w:divBdr>
      <w:divsChild>
        <w:div w:id="2123990">
          <w:marLeft w:val="0"/>
          <w:marRight w:val="0"/>
          <w:marTop w:val="0"/>
          <w:marBottom w:val="0"/>
          <w:divBdr>
            <w:top w:val="none" w:sz="0" w:space="0" w:color="auto"/>
            <w:left w:val="none" w:sz="0" w:space="0" w:color="auto"/>
            <w:bottom w:val="none" w:sz="0" w:space="0" w:color="auto"/>
            <w:right w:val="none" w:sz="0" w:space="0" w:color="auto"/>
          </w:divBdr>
          <w:divsChild>
            <w:div w:id="462310347">
              <w:marLeft w:val="0"/>
              <w:marRight w:val="0"/>
              <w:marTop w:val="0"/>
              <w:marBottom w:val="0"/>
              <w:divBdr>
                <w:top w:val="none" w:sz="0" w:space="0" w:color="auto"/>
                <w:left w:val="none" w:sz="0" w:space="0" w:color="auto"/>
                <w:bottom w:val="none" w:sz="0" w:space="0" w:color="auto"/>
                <w:right w:val="none" w:sz="0" w:space="0" w:color="auto"/>
              </w:divBdr>
            </w:div>
            <w:div w:id="849489277">
              <w:marLeft w:val="0"/>
              <w:marRight w:val="0"/>
              <w:marTop w:val="0"/>
              <w:marBottom w:val="0"/>
              <w:divBdr>
                <w:top w:val="none" w:sz="0" w:space="0" w:color="auto"/>
                <w:left w:val="none" w:sz="0" w:space="0" w:color="auto"/>
                <w:bottom w:val="none" w:sz="0" w:space="0" w:color="auto"/>
                <w:right w:val="none" w:sz="0" w:space="0" w:color="auto"/>
              </w:divBdr>
              <w:divsChild>
                <w:div w:id="1435517841">
                  <w:marLeft w:val="0"/>
                  <w:marRight w:val="0"/>
                  <w:marTop w:val="0"/>
                  <w:marBottom w:val="0"/>
                  <w:divBdr>
                    <w:top w:val="none" w:sz="0" w:space="0" w:color="auto"/>
                    <w:left w:val="none" w:sz="0" w:space="0" w:color="auto"/>
                    <w:bottom w:val="none" w:sz="0" w:space="0" w:color="auto"/>
                    <w:right w:val="none" w:sz="0" w:space="0" w:color="auto"/>
                  </w:divBdr>
                  <w:divsChild>
                    <w:div w:id="15513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2422">
      <w:bodyDiv w:val="1"/>
      <w:marLeft w:val="0"/>
      <w:marRight w:val="0"/>
      <w:marTop w:val="0"/>
      <w:marBottom w:val="0"/>
      <w:divBdr>
        <w:top w:val="none" w:sz="0" w:space="0" w:color="auto"/>
        <w:left w:val="none" w:sz="0" w:space="0" w:color="auto"/>
        <w:bottom w:val="none" w:sz="0" w:space="0" w:color="auto"/>
        <w:right w:val="none" w:sz="0" w:space="0" w:color="auto"/>
      </w:divBdr>
    </w:div>
    <w:div w:id="2089888063">
      <w:bodyDiv w:val="1"/>
      <w:marLeft w:val="0"/>
      <w:marRight w:val="0"/>
      <w:marTop w:val="0"/>
      <w:marBottom w:val="0"/>
      <w:divBdr>
        <w:top w:val="none" w:sz="0" w:space="0" w:color="auto"/>
        <w:left w:val="none" w:sz="0" w:space="0" w:color="auto"/>
        <w:bottom w:val="none" w:sz="0" w:space="0" w:color="auto"/>
        <w:right w:val="none" w:sz="0" w:space="0" w:color="auto"/>
      </w:divBdr>
      <w:divsChild>
        <w:div w:id="961498314">
          <w:marLeft w:val="0"/>
          <w:marRight w:val="0"/>
          <w:marTop w:val="0"/>
          <w:marBottom w:val="0"/>
          <w:divBdr>
            <w:top w:val="none" w:sz="0" w:space="0" w:color="auto"/>
            <w:left w:val="none" w:sz="0" w:space="0" w:color="auto"/>
            <w:bottom w:val="none" w:sz="0" w:space="0" w:color="auto"/>
            <w:right w:val="none" w:sz="0" w:space="0" w:color="auto"/>
          </w:divBdr>
          <w:divsChild>
            <w:div w:id="553589441">
              <w:marLeft w:val="0"/>
              <w:marRight w:val="0"/>
              <w:marTop w:val="0"/>
              <w:marBottom w:val="0"/>
              <w:divBdr>
                <w:top w:val="none" w:sz="0" w:space="0" w:color="auto"/>
                <w:left w:val="none" w:sz="0" w:space="0" w:color="auto"/>
                <w:bottom w:val="none" w:sz="0" w:space="0" w:color="auto"/>
                <w:right w:val="none" w:sz="0" w:space="0" w:color="auto"/>
              </w:divBdr>
            </w:div>
            <w:div w:id="787744333">
              <w:marLeft w:val="0"/>
              <w:marRight w:val="0"/>
              <w:marTop w:val="0"/>
              <w:marBottom w:val="0"/>
              <w:divBdr>
                <w:top w:val="none" w:sz="0" w:space="0" w:color="auto"/>
                <w:left w:val="none" w:sz="0" w:space="0" w:color="auto"/>
                <w:bottom w:val="none" w:sz="0" w:space="0" w:color="auto"/>
                <w:right w:val="none" w:sz="0" w:space="0" w:color="auto"/>
              </w:divBdr>
              <w:divsChild>
                <w:div w:id="1420062505">
                  <w:marLeft w:val="0"/>
                  <w:marRight w:val="0"/>
                  <w:marTop w:val="0"/>
                  <w:marBottom w:val="0"/>
                  <w:divBdr>
                    <w:top w:val="none" w:sz="0" w:space="0" w:color="auto"/>
                    <w:left w:val="none" w:sz="0" w:space="0" w:color="auto"/>
                    <w:bottom w:val="none" w:sz="0" w:space="0" w:color="auto"/>
                    <w:right w:val="none" w:sz="0" w:space="0" w:color="auto"/>
                  </w:divBdr>
                  <w:divsChild>
                    <w:div w:id="21235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30413">
      <w:bodyDiv w:val="1"/>
      <w:marLeft w:val="0"/>
      <w:marRight w:val="0"/>
      <w:marTop w:val="0"/>
      <w:marBottom w:val="0"/>
      <w:divBdr>
        <w:top w:val="none" w:sz="0" w:space="0" w:color="auto"/>
        <w:left w:val="none" w:sz="0" w:space="0" w:color="auto"/>
        <w:bottom w:val="none" w:sz="0" w:space="0" w:color="auto"/>
        <w:right w:val="none" w:sz="0" w:space="0" w:color="auto"/>
      </w:divBdr>
    </w:div>
    <w:div w:id="2102099651">
      <w:bodyDiv w:val="1"/>
      <w:marLeft w:val="0"/>
      <w:marRight w:val="0"/>
      <w:marTop w:val="0"/>
      <w:marBottom w:val="0"/>
      <w:divBdr>
        <w:top w:val="none" w:sz="0" w:space="0" w:color="auto"/>
        <w:left w:val="none" w:sz="0" w:space="0" w:color="auto"/>
        <w:bottom w:val="none" w:sz="0" w:space="0" w:color="auto"/>
        <w:right w:val="none" w:sz="0" w:space="0" w:color="auto"/>
      </w:divBdr>
    </w:div>
    <w:div w:id="2114786802">
      <w:bodyDiv w:val="1"/>
      <w:marLeft w:val="0"/>
      <w:marRight w:val="0"/>
      <w:marTop w:val="0"/>
      <w:marBottom w:val="0"/>
      <w:divBdr>
        <w:top w:val="none" w:sz="0" w:space="0" w:color="auto"/>
        <w:left w:val="none" w:sz="0" w:space="0" w:color="auto"/>
        <w:bottom w:val="none" w:sz="0" w:space="0" w:color="auto"/>
        <w:right w:val="none" w:sz="0" w:space="0" w:color="auto"/>
      </w:divBdr>
    </w:div>
    <w:div w:id="213065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168BA-4707-4E56-B0D8-F61F473C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23</Pages>
  <Words>3777</Words>
  <Characters>21531</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Вова Мелешко</dc:creator>
  <cp:keywords/>
  <dc:description/>
  <cp:lastModifiedBy>Данил Ковалёв</cp:lastModifiedBy>
  <cp:revision>64</cp:revision>
  <dcterms:created xsi:type="dcterms:W3CDTF">2025-03-31T19:38:00Z</dcterms:created>
  <dcterms:modified xsi:type="dcterms:W3CDTF">2026-01-03T13:30:00Z</dcterms:modified>
</cp:coreProperties>
</file>