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D2" w:rsidRPr="007636D2" w:rsidRDefault="007636D2" w:rsidP="007636D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636D2">
        <w:rPr>
          <w:rFonts w:ascii="Times New Roman" w:hAnsi="Times New Roman" w:cs="Times New Roman"/>
          <w:b/>
          <w:sz w:val="28"/>
          <w:szCs w:val="28"/>
        </w:rPr>
        <w:t>1 Определить тематику исследования:</w:t>
      </w:r>
    </w:p>
    <w:p w:rsidR="007636D2" w:rsidRPr="007636D2" w:rsidRDefault="007636D2" w:rsidP="007636D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 Анализ уязвимостей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безопасности 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рекомендаций по использованию СЗИ в корпоративных сетях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Исследование уязвимостей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рекомендаций по организации защиты информационной системы малого предприятия</w:t>
      </w:r>
    </w:p>
    <w:p w:rsidR="00963F79" w:rsidRPr="007636D2" w:rsidRDefault="00963F79" w:rsidP="00396055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рекомендаций по использованию СЗИ в облачной среде применительно к банковской сфере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безопасного сервиса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Исследование возможности создания СЗИ на платформе ОС </w:t>
      </w:r>
    </w:p>
    <w:p w:rsidR="00963F79" w:rsidRPr="007636D2" w:rsidRDefault="00963F79" w:rsidP="00E302E6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-   Исследование возможностей создания защищенной инфраструктуры малого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Совершенствование системы защиты информации производственного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Исследование методов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анонимизации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конфиденциальной информации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Анализ возможностей обеспечения безопасности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Анализ возможностей СЗИ для аудита ИТ-инфраструктуры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Интеграция SIEM системы на предприятии энергетической отрасли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Автоматизация процессов управления информационной безопасностью</w:t>
      </w:r>
    </w:p>
    <w:p w:rsidR="00963F79" w:rsidRPr="007636D2" w:rsidRDefault="00963F79" w:rsidP="008F7203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возможностей СЗИ для создания надежных каналов удаленного доступа в различных операционных средах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Анализ развития и возможности использования сетей с нулевым доверием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системы мониторинга и анализа защищенности сети на базе Технологии  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ПО для шифрования файлов с использованием алгоритма в различных режимах работы</w:t>
      </w:r>
    </w:p>
    <w:p w:rsidR="00963F79" w:rsidRPr="007636D2" w:rsidRDefault="00963F79" w:rsidP="007F1DAC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 Анализ возможностей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кибератак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в системах машинного зрения</w:t>
      </w:r>
    </w:p>
    <w:p w:rsidR="00963F79" w:rsidRPr="007636D2" w:rsidRDefault="00963F79" w:rsidP="00933176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методики расследования инцидентов ИБ с помощью системы оркестровки, автоматизации и реагирования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  Система защиты информации автоматизированной картографической системы обработки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геопространственных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Использование технологии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фаззинга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для повышения безопасности информации, содержащейся в приложениях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Построение комплексной системы защиты информации малого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Разработка рекомендаций по защите информации от атак социальной инженерии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lastRenderedPageBreak/>
        <w:t>-   Исследование возможности создания защищенного канала связи применительно к облачным технологиям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рекомендаций по организации защиты виртуальной инфраструктуры с использованием СЗИ для компании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динамического упаковщика для безопасного исполнения бинарных файлов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защищенной информационной структуры для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Анализ законодательства в области безопасности Технологии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Разработка ПО для аудита информационной безопасности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Анализ и выбор коммутационного оборудования для системы ИБ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схемы защищенного взаимодействия с клиентами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и настройка защищенной сетевой инфраструктуры в процессе перехода на импортозамещения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программных модулей оформления и контроля допуска в системе защищенного делопроизводства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программно-аппаратного комплекса для аудита безопасности беспроводных сетей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Оценка рисков ИБ корпоративной сети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Модернизация комплексной системы защиты информации компании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Анализ защищенности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>-приложения на основе моделирования сетевых атак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методики категорирования объектов критической информационной инфраструктуры на примере Организации</w:t>
      </w:r>
    </w:p>
    <w:p w:rsidR="00963F79" w:rsidRPr="007636D2" w:rsidRDefault="00963F79" w:rsidP="00512B0B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частной модели угроз безопасности информационной системы персональных данных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организационно-технических мер по внедрению СЗИ на предприятие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Выявление событий информационной безопасности с помощью индикаторов компрометации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Сравнительный анализ DLP-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систе</w:t>
      </w:r>
      <w:proofErr w:type="spellEnd"/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проекта информационной безопасности Организации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возможностей СЗИ как платформы для SIEM системы в корпоративной сети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Сравнительный анализ средств защиты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>-приложений и выработка рекомендаций по их использованию на предприятии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системы защиты от атаки сканирования сетевых портов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комплексного средства антивирусного анализа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частной модели угроз безопасности информационной системы персональных данных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Разработка методики защиты информации от целевого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фишинга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в автоматизированной системе Организации</w:t>
      </w:r>
    </w:p>
    <w:p w:rsidR="00854CB2" w:rsidRPr="007636D2" w:rsidRDefault="00963F79" w:rsidP="00311846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-   Методы совершенствования защиты 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lastRenderedPageBreak/>
        <w:t>-   Разработка защищённого сегмента сети Предприятия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модели угроз информационной безопасности в Организации с учетом законодательства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 Обеспечение безопасного удаленного доступа к ЛВС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Организация подсистемы резервного копирования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модели угроз безопасности персональных данных для автоматизированной системы управления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подсистемы межсетевого взаимодействия и контроля трафика для автоматизированной системы управления Организации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системы информационной безопасности предприятия малого бизнеса на основе проведения активного аудита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проблемных вопросов безопасности облачных хранилищ данных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Адаптация системы защиты информации под требования международных стандартов на предприятии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политики информационной безопасности Предприятия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модели угроз (нарушителя) информационной безопасности объекта транспортной инфраструктуры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Угрозы, защитные меры и ответственность за разглашение тайны частной жизни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Проектирование системы обнаружения вторжений для предприятий малого бизнеса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Адаптация системы защиты информации под требования международных стандартов на Предприятии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методики формирования политик безопасности СЗИ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подсистемы дополнительной аутентификации на базе технологии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комплекта документов для проведения аудита информационной системы персональных данных объекта промышленности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Разработка комплексной процедуры аутентификации для ОС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способов и методов защиты исходного кода с помощью техники на платформе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векторов атак на ПО</w:t>
      </w:r>
    </w:p>
    <w:p w:rsidR="00963F79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Исследование уязвимостей корпоративного решения</w:t>
      </w:r>
    </w:p>
    <w:p w:rsidR="00854CB2" w:rsidRPr="007636D2" w:rsidRDefault="00963F79" w:rsidP="00963F79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-   Построение модели программно-аппаратной защиты дистанционного банковского обслуживания</w:t>
      </w:r>
    </w:p>
    <w:p w:rsidR="00280FAD" w:rsidRPr="007636D2" w:rsidRDefault="00280FAD" w:rsidP="00E462DA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Минимизация рисков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кибератак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и поддержание безопасности IT-систем муниципального учреждения с использованием антивирусных </w:t>
      </w:r>
    </w:p>
    <w:p w:rsidR="00280FAD" w:rsidRPr="007636D2" w:rsidRDefault="00280FAD" w:rsidP="00E462DA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 Организация и обеспечение безопасности корпоративной сети организации </w:t>
      </w:r>
    </w:p>
    <w:p w:rsidR="00280FAD" w:rsidRPr="007636D2" w:rsidRDefault="00280FAD" w:rsidP="00E462DA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Анализ системы контроля доступа к информации в сетях органов государственной власти </w:t>
      </w:r>
    </w:p>
    <w:p w:rsidR="00280FAD" w:rsidRPr="007636D2" w:rsidRDefault="00280FAD" w:rsidP="00E462DA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средств защиты от несанкционированного доступа к конфиденциальной информации в высшем учебном заведении </w:t>
      </w:r>
    </w:p>
    <w:p w:rsidR="00280FAD" w:rsidRPr="007636D2" w:rsidRDefault="00280FAD" w:rsidP="00280FAD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>Безопасные высокоскоростные коммуникации с использованием квантового распределения ключей.</w:t>
      </w:r>
    </w:p>
    <w:p w:rsidR="00280FAD" w:rsidRPr="007636D2" w:rsidRDefault="00280FAD" w:rsidP="00280FAD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Разработка подсистемы защиты персональных данных предприятия на базе операционной системы специального назначения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6D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636D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0FAD" w:rsidRDefault="00280FAD" w:rsidP="00280FAD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Комплексное обеспечение информационной безопасности при реализации угрозы доступа в удалённую систему </w:t>
      </w:r>
    </w:p>
    <w:p w:rsidR="0037790E" w:rsidRPr="007636D2" w:rsidRDefault="0037790E" w:rsidP="00280FAD">
      <w:pPr>
        <w:pStyle w:val="a4"/>
        <w:numPr>
          <w:ilvl w:val="0"/>
          <w:numId w:val="1"/>
        </w:numPr>
        <w:ind w:left="-709" w:hanging="2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Тема, заявленная студентом.</w:t>
      </w:r>
      <w:bookmarkStart w:id="0" w:name="_GoBack"/>
      <w:bookmarkEnd w:id="0"/>
    </w:p>
    <w:p w:rsidR="007636D2" w:rsidRPr="007636D2" w:rsidRDefault="007636D2" w:rsidP="007636D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36D2" w:rsidRPr="007636D2" w:rsidRDefault="007636D2" w:rsidP="007636D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636D2">
        <w:rPr>
          <w:rFonts w:ascii="Times New Roman" w:hAnsi="Times New Roman" w:cs="Times New Roman"/>
          <w:b/>
          <w:sz w:val="28"/>
          <w:szCs w:val="28"/>
        </w:rPr>
        <w:t>2 Провести обзор источников литературы выбранного направления.</w:t>
      </w:r>
    </w:p>
    <w:p w:rsidR="007636D2" w:rsidRPr="007636D2" w:rsidRDefault="007636D2" w:rsidP="007636D2">
      <w:pPr>
        <w:jc w:val="both"/>
        <w:rPr>
          <w:rFonts w:ascii="Times New Roman" w:hAnsi="Times New Roman" w:cs="Times New Roman"/>
          <w:sz w:val="28"/>
          <w:szCs w:val="28"/>
        </w:rPr>
      </w:pPr>
      <w:r w:rsidRPr="007636D2">
        <w:rPr>
          <w:rFonts w:ascii="Times New Roman" w:hAnsi="Times New Roman" w:cs="Times New Roman"/>
          <w:sz w:val="28"/>
          <w:szCs w:val="28"/>
        </w:rPr>
        <w:t xml:space="preserve">Количество источников не менее 20, по срокам опубликования не позднее 5лет. </w:t>
      </w:r>
    </w:p>
    <w:p w:rsidR="007636D2" w:rsidRPr="007636D2" w:rsidRDefault="007636D2" w:rsidP="007636D2">
      <w:pPr>
        <w:jc w:val="both"/>
        <w:rPr>
          <w:rFonts w:ascii="Times New Roman" w:hAnsi="Times New Roman" w:cs="Times New Roman"/>
          <w:i/>
          <w:sz w:val="20"/>
          <w:szCs w:val="20"/>
        </w:rPr>
      </w:pPr>
      <w:r w:rsidRPr="007636D2">
        <w:rPr>
          <w:rFonts w:ascii="Times New Roman" w:hAnsi="Times New Roman" w:cs="Times New Roman"/>
          <w:i/>
          <w:sz w:val="20"/>
          <w:szCs w:val="20"/>
        </w:rPr>
        <w:t xml:space="preserve">*оформить в виде списке согласно стандарта оформления </w:t>
      </w:r>
    </w:p>
    <w:sectPr w:rsidR="007636D2" w:rsidRPr="00763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432586"/>
    <w:multiLevelType w:val="hybridMultilevel"/>
    <w:tmpl w:val="80A6D29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FF3"/>
    <w:rsid w:val="00280FAD"/>
    <w:rsid w:val="0037790E"/>
    <w:rsid w:val="006B1C34"/>
    <w:rsid w:val="007636D2"/>
    <w:rsid w:val="00787A06"/>
    <w:rsid w:val="00854CB2"/>
    <w:rsid w:val="008E4FF3"/>
    <w:rsid w:val="00963F79"/>
    <w:rsid w:val="009B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AE196"/>
  <w15:chartTrackingRefBased/>
  <w15:docId w15:val="{5F5E798C-6AD6-4374-B271-8A67678F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3F7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63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2025-02-02T16:25:00Z</dcterms:created>
  <dcterms:modified xsi:type="dcterms:W3CDTF">2025-02-03T11:28:00Z</dcterms:modified>
</cp:coreProperties>
</file>