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F5F614" w14:textId="77777777" w:rsidR="00791B52" w:rsidRPr="00020393" w:rsidRDefault="00791B52" w:rsidP="00020393">
      <w:pPr>
        <w:jc w:val="center"/>
        <w:rPr>
          <w:b/>
          <w:bCs/>
        </w:rPr>
      </w:pPr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47EE08F3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11DA3F24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7CB50FB5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49288578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32952A08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1F7A3BCA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2F5487C8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8E9BD8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A17BA09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B48994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B2D008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87901D3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547AE8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9FF57B2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33D41BCF" w14:textId="21A4D86D" w:rsidR="00791B52" w:rsidRPr="0086551E" w:rsidRDefault="00791B52" w:rsidP="004E18E7">
      <w:pPr>
        <w:ind w:firstLine="0"/>
        <w:jc w:val="center"/>
        <w:rPr>
          <w:bCs/>
          <w:sz w:val="32"/>
          <w:szCs w:val="32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работа</w:t>
      </w:r>
      <w:r w:rsidRPr="0086551E">
        <w:rPr>
          <w:b/>
          <w:bCs/>
          <w:spacing w:val="-6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№</w:t>
      </w:r>
      <w:r w:rsidR="00705C82">
        <w:rPr>
          <w:b/>
          <w:bCs/>
          <w:sz w:val="32"/>
          <w:szCs w:val="32"/>
        </w:rPr>
        <w:t xml:space="preserve"> </w:t>
      </w:r>
      <w:r w:rsidR="00784132">
        <w:rPr>
          <w:b/>
          <w:bCs/>
          <w:sz w:val="32"/>
          <w:szCs w:val="32"/>
        </w:rPr>
        <w:t>5</w:t>
      </w:r>
      <w:r w:rsidRPr="0086551E">
        <w:rPr>
          <w:bCs/>
          <w:spacing w:val="2"/>
          <w:sz w:val="32"/>
          <w:szCs w:val="32"/>
          <w:u w:val="single"/>
        </w:rPr>
        <w:t xml:space="preserve"> </w:t>
      </w:r>
      <w:r w:rsidRPr="0086551E">
        <w:rPr>
          <w:b/>
          <w:bCs/>
          <w:spacing w:val="2"/>
          <w:sz w:val="32"/>
          <w:szCs w:val="32"/>
          <w:u w:val="single"/>
        </w:rPr>
        <w:t xml:space="preserve"> </w:t>
      </w:r>
    </w:p>
    <w:p w14:paraId="6B3BAD5D" w14:textId="6F8922BD" w:rsidR="00791B52" w:rsidRPr="0086551E" w:rsidRDefault="00791B52" w:rsidP="004E18E7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  <w:rPr>
          <w:sz w:val="32"/>
          <w:szCs w:val="32"/>
        </w:rPr>
      </w:pPr>
      <w:r w:rsidRPr="0086551E">
        <w:rPr>
          <w:sz w:val="32"/>
          <w:szCs w:val="32"/>
        </w:rPr>
        <w:t>на тему</w:t>
      </w:r>
      <w:r w:rsidRPr="0086551E">
        <w:rPr>
          <w:spacing w:val="-4"/>
          <w:sz w:val="32"/>
          <w:szCs w:val="32"/>
        </w:rPr>
        <w:t xml:space="preserve"> </w:t>
      </w:r>
      <w:r w:rsidRPr="0086551E">
        <w:rPr>
          <w:sz w:val="32"/>
          <w:szCs w:val="32"/>
        </w:rPr>
        <w:t>«</w:t>
      </w:r>
      <w:r w:rsidR="001D4CB9">
        <w:t xml:space="preserve">Современные технологии </w:t>
      </w:r>
      <w:proofErr w:type="spellStart"/>
      <w:r w:rsidR="001D4CB9">
        <w:t>Web</w:t>
      </w:r>
      <w:proofErr w:type="spellEnd"/>
      <w:r w:rsidR="001D4CB9">
        <w:t>–программирования, предназначенные для создания корпоративного программного обеспечения. Технология брокера объектных запросов для прозрачной отправки и получения объектами запросов в распределённом окружении на примере технологии CORBA</w:t>
      </w:r>
      <w:r w:rsidRPr="0086551E">
        <w:rPr>
          <w:sz w:val="32"/>
          <w:szCs w:val="32"/>
        </w:rPr>
        <w:t>»</w:t>
      </w:r>
    </w:p>
    <w:p w14:paraId="6B76A87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229DBC9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AE17FE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7F5224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231CC33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5B049031" w14:textId="77777777" w:rsidTr="001D4CB9">
        <w:trPr>
          <w:trHeight w:val="432"/>
          <w:jc w:val="right"/>
        </w:trPr>
        <w:tc>
          <w:tcPr>
            <w:tcW w:w="5103" w:type="dxa"/>
          </w:tcPr>
          <w:tbl>
            <w:tblPr>
              <w:tblStyle w:val="a5"/>
              <w:tblW w:w="0" w:type="auto"/>
              <w:jc w:val="right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8"/>
              <w:gridCol w:w="4789"/>
            </w:tblGrid>
            <w:tr w:rsidR="001D4CB9" w:rsidRPr="00541DE8" w14:paraId="0403F752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hideMark/>
                </w:tcPr>
                <w:p w14:paraId="3DD08826" w14:textId="77777777" w:rsidR="001D4CB9" w:rsidRPr="00541DE8" w:rsidRDefault="001D4CB9" w:rsidP="001D4CB9">
                  <w:pPr>
                    <w:ind w:firstLine="0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Выполнили: студенты группы ВКБ41</w:t>
                  </w:r>
                </w:p>
              </w:tc>
            </w:tr>
            <w:tr w:rsidR="001D4CB9" w:rsidRPr="00541DE8" w14:paraId="0464EF12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2733AC47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Савин Александр</w:t>
                  </w:r>
                </w:p>
              </w:tc>
            </w:tr>
            <w:tr w:rsidR="001D4CB9" w:rsidRPr="00541DE8" w14:paraId="027ED47D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2F343FC2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Сац Никита</w:t>
                  </w:r>
                </w:p>
              </w:tc>
            </w:tr>
            <w:tr w:rsidR="001D4CB9" w:rsidRPr="00541DE8" w14:paraId="65DDAAED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56AA7F2C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proofErr w:type="spellStart"/>
                  <w:r w:rsidRPr="00541DE8">
                    <w:rPr>
                      <w:szCs w:val="28"/>
                    </w:rPr>
                    <w:t>Пересада</w:t>
                  </w:r>
                  <w:proofErr w:type="spellEnd"/>
                  <w:r w:rsidRPr="00541DE8">
                    <w:rPr>
                      <w:szCs w:val="28"/>
                    </w:rPr>
                    <w:t xml:space="preserve"> Никита</w:t>
                  </w:r>
                </w:p>
              </w:tc>
            </w:tr>
            <w:tr w:rsidR="001D4CB9" w:rsidRPr="00541DE8" w14:paraId="26B1AB96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03F3452E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 xml:space="preserve">Якушевский Сергей </w:t>
                  </w:r>
                </w:p>
              </w:tc>
            </w:tr>
            <w:tr w:rsidR="001D4CB9" w:rsidRPr="00541DE8" w14:paraId="54D81010" w14:textId="77777777" w:rsidTr="00660D99">
              <w:trPr>
                <w:gridBefore w:val="1"/>
                <w:wBefore w:w="108" w:type="dxa"/>
                <w:trHeight w:hRule="exact" w:val="425"/>
                <w:jc w:val="right"/>
              </w:trPr>
              <w:tc>
                <w:tcPr>
                  <w:tcW w:w="5103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hideMark/>
                </w:tcPr>
                <w:p w14:paraId="091063F9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(Фамилия, имя, отчество)</w:t>
                  </w:r>
                </w:p>
              </w:tc>
            </w:tr>
            <w:tr w:rsidR="001D4CB9" w:rsidRPr="00541DE8" w14:paraId="637D3385" w14:textId="77777777" w:rsidTr="00660D99">
              <w:trPr>
                <w:trHeight w:hRule="exact" w:val="454"/>
                <w:jc w:val="right"/>
              </w:trPr>
              <w:tc>
                <w:tcPr>
                  <w:tcW w:w="5211" w:type="dxa"/>
                  <w:gridSpan w:val="2"/>
                </w:tcPr>
                <w:p w14:paraId="448CAAB1" w14:textId="77777777" w:rsidR="001D4CB9" w:rsidRPr="00541DE8" w:rsidRDefault="001D4CB9" w:rsidP="001D4CB9">
                  <w:pPr>
                    <w:ind w:firstLine="0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 xml:space="preserve">Проверил: профессор </w:t>
                  </w:r>
                </w:p>
              </w:tc>
            </w:tr>
            <w:tr w:rsidR="001D4CB9" w:rsidRPr="00541DE8" w14:paraId="71F4E5C5" w14:textId="77777777" w:rsidTr="00660D99">
              <w:trPr>
                <w:trHeight w:hRule="exact" w:val="454"/>
                <w:jc w:val="right"/>
              </w:trPr>
              <w:tc>
                <w:tcPr>
                  <w:tcW w:w="5211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552E72BF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Черкесова Лариса Владимировна</w:t>
                  </w:r>
                </w:p>
              </w:tc>
            </w:tr>
            <w:tr w:rsidR="001D4CB9" w:rsidRPr="00541DE8" w14:paraId="6A7CD7B1" w14:textId="77777777" w:rsidTr="00660D99">
              <w:trPr>
                <w:trHeight w:hRule="exact" w:val="454"/>
                <w:jc w:val="right"/>
              </w:trPr>
              <w:tc>
                <w:tcPr>
                  <w:tcW w:w="5211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hideMark/>
                </w:tcPr>
                <w:p w14:paraId="5B1FB558" w14:textId="77777777" w:rsidR="001D4CB9" w:rsidRPr="00541DE8" w:rsidRDefault="001D4CB9" w:rsidP="001D4CB9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541DE8">
                    <w:rPr>
                      <w:szCs w:val="28"/>
                    </w:rPr>
                    <w:t>(Фамилия, имя, отчество)</w:t>
                  </w:r>
                </w:p>
              </w:tc>
            </w:tr>
          </w:tbl>
          <w:p w14:paraId="3B738D68" w14:textId="06800C99" w:rsidR="00791B52" w:rsidRPr="0086551E" w:rsidRDefault="00791B52">
            <w:pPr>
              <w:ind w:firstLine="0"/>
              <w:rPr>
                <w:szCs w:val="24"/>
              </w:rPr>
            </w:pPr>
          </w:p>
        </w:tc>
      </w:tr>
    </w:tbl>
    <w:p w14:paraId="3513E4D4" w14:textId="496B43CC" w:rsidR="004C34BB" w:rsidRDefault="004C34BB">
      <w:pPr>
        <w:widowControl/>
        <w:autoSpaceDE/>
        <w:autoSpaceDN/>
        <w:spacing w:after="160" w:line="259" w:lineRule="auto"/>
        <w:ind w:firstLine="0"/>
        <w:jc w:val="left"/>
      </w:pPr>
    </w:p>
    <w:p w14:paraId="3168BC69" w14:textId="77777777" w:rsidR="00F20709" w:rsidRPr="00654758" w:rsidRDefault="00F20709" w:rsidP="00F20709">
      <w:pPr>
        <w:pStyle w:val="1"/>
        <w:rPr>
          <w:b w:val="0"/>
          <w:bCs w:val="0"/>
        </w:rPr>
      </w:pPr>
      <w:r w:rsidRPr="00654758">
        <w:rPr>
          <w:b w:val="0"/>
          <w:bCs w:val="0"/>
          <w:lang w:val="en-US"/>
        </w:rPr>
        <w:lastRenderedPageBreak/>
        <w:t>1</w:t>
      </w:r>
      <w:r w:rsidRPr="00654758">
        <w:rPr>
          <w:rStyle w:val="10"/>
          <w:b/>
          <w:bCs/>
          <w:lang w:val="en-US"/>
        </w:rPr>
        <w:t xml:space="preserve">. </w:t>
      </w:r>
      <w:r w:rsidRPr="00654758">
        <w:rPr>
          <w:rStyle w:val="10"/>
          <w:b/>
          <w:bCs/>
        </w:rPr>
        <w:t>Расскажите</w:t>
      </w:r>
      <w:r w:rsidRPr="00654758">
        <w:rPr>
          <w:rStyle w:val="10"/>
          <w:b/>
          <w:bCs/>
          <w:lang w:val="en-US"/>
        </w:rPr>
        <w:t xml:space="preserve"> </w:t>
      </w:r>
      <w:r w:rsidRPr="00654758">
        <w:rPr>
          <w:rStyle w:val="10"/>
          <w:b/>
          <w:bCs/>
        </w:rPr>
        <w:t>об</w:t>
      </w:r>
      <w:r w:rsidRPr="00654758">
        <w:rPr>
          <w:rStyle w:val="10"/>
          <w:b/>
          <w:bCs/>
          <w:lang w:val="en-US"/>
        </w:rPr>
        <w:t xml:space="preserve"> </w:t>
      </w:r>
      <w:r w:rsidRPr="00654758">
        <w:rPr>
          <w:rStyle w:val="10"/>
          <w:b/>
          <w:bCs/>
        </w:rPr>
        <w:t>интерфейсе</w:t>
      </w:r>
      <w:r w:rsidRPr="00654758">
        <w:rPr>
          <w:rStyle w:val="10"/>
          <w:b/>
          <w:bCs/>
          <w:lang w:val="en-US"/>
        </w:rPr>
        <w:t xml:space="preserve"> CGI (Common Gateway Interface). </w:t>
      </w:r>
      <w:r w:rsidRPr="00654758">
        <w:rPr>
          <w:rStyle w:val="10"/>
          <w:b/>
          <w:bCs/>
        </w:rPr>
        <w:t>CGI-скрипты как первая технология динамического программирования для веб-ресурсов.</w:t>
      </w:r>
    </w:p>
    <w:p w14:paraId="1A10E07D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CGI (интерфейс общего шлюза)</w:t>
      </w:r>
      <w:r w:rsidRPr="007B53A4">
        <w:rPr>
          <w:lang w:eastAsia="ru-RU"/>
        </w:rPr>
        <w:t xml:space="preserve"> — это стандарт взаимодействия между веб-сервером и программами, которые выполняются на стороне сервера в ответ на запросы клиентов (обычно браузеров). Этот интерфейс позволяет веб-серверу передавать данные (например, параметры формы) во внешнюю программу, которая обрабатывает их и генерирует HTML-ответ.</w:t>
      </w:r>
    </w:p>
    <w:p w14:paraId="1480D4CF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CGI был первой технологией, позволившей создавать </w:t>
      </w:r>
      <w:r w:rsidRPr="007B53A4">
        <w:rPr>
          <w:b/>
          <w:bCs/>
          <w:lang w:eastAsia="ru-RU"/>
        </w:rPr>
        <w:t>динамические веб-страницы</w:t>
      </w:r>
      <w:r w:rsidRPr="007B53A4">
        <w:rPr>
          <w:lang w:eastAsia="ru-RU"/>
        </w:rPr>
        <w:t>, то есть такие, содержимое которых формируется в зависимости от запроса пользователя.</w:t>
      </w:r>
    </w:p>
    <w:p w14:paraId="2D70C1EC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Принцип работы CGI:</w:t>
      </w:r>
    </w:p>
    <w:p w14:paraId="59CC4177" w14:textId="77777777" w:rsidR="00F20709" w:rsidRPr="007B53A4" w:rsidRDefault="00F20709" w:rsidP="00F20709">
      <w:pPr>
        <w:pStyle w:val="ac"/>
        <w:numPr>
          <w:ilvl w:val="0"/>
          <w:numId w:val="9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Клиент отправляет HTTP-запрос к серверу (например, отправка формы).</w:t>
      </w:r>
    </w:p>
    <w:p w14:paraId="0BF85E0E" w14:textId="77777777" w:rsidR="00F20709" w:rsidRPr="007B53A4" w:rsidRDefault="00F20709" w:rsidP="00F20709">
      <w:pPr>
        <w:pStyle w:val="ac"/>
        <w:numPr>
          <w:ilvl w:val="0"/>
          <w:numId w:val="9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Веб-сервер вызывает CGI-программу, передаёт ей параметры запроса.</w:t>
      </w:r>
    </w:p>
    <w:p w14:paraId="523D012C" w14:textId="77777777" w:rsidR="00F20709" w:rsidRPr="007B53A4" w:rsidRDefault="00F20709" w:rsidP="00F20709">
      <w:pPr>
        <w:pStyle w:val="ac"/>
        <w:numPr>
          <w:ilvl w:val="0"/>
          <w:numId w:val="9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CGI-программа обрабатывает данные (например, делает запрос к БД).</w:t>
      </w:r>
    </w:p>
    <w:p w14:paraId="0962D6C5" w14:textId="77777777" w:rsidR="00F20709" w:rsidRPr="007B53A4" w:rsidRDefault="00F20709" w:rsidP="00F20709">
      <w:pPr>
        <w:pStyle w:val="ac"/>
        <w:numPr>
          <w:ilvl w:val="0"/>
          <w:numId w:val="9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Результат выводится в виде HTML, который возвращается клиенту.</w:t>
      </w:r>
    </w:p>
    <w:p w14:paraId="2FD5F89E" w14:textId="77777777" w:rsidR="00F20709" w:rsidRPr="007B53A4" w:rsidRDefault="00F20709" w:rsidP="00F20709">
      <w:pPr>
        <w:pStyle w:val="ac"/>
        <w:numPr>
          <w:ilvl w:val="0"/>
          <w:numId w:val="9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CGI-скрипты</w:t>
      </w:r>
      <w:r w:rsidRPr="007B53A4">
        <w:rPr>
          <w:lang w:eastAsia="ru-RU"/>
        </w:rPr>
        <w:t xml:space="preserve"> обычно писались на </w:t>
      </w:r>
      <w:proofErr w:type="spellStart"/>
      <w:r w:rsidRPr="007B53A4">
        <w:rPr>
          <w:lang w:eastAsia="ru-RU"/>
        </w:rPr>
        <w:t>Perl</w:t>
      </w:r>
      <w:proofErr w:type="spellEnd"/>
      <w:r w:rsidRPr="007B53A4">
        <w:rPr>
          <w:lang w:eastAsia="ru-RU"/>
        </w:rPr>
        <w:t xml:space="preserve">, C, </w:t>
      </w:r>
      <w:proofErr w:type="spellStart"/>
      <w:r w:rsidRPr="007B53A4">
        <w:rPr>
          <w:lang w:eastAsia="ru-RU"/>
        </w:rPr>
        <w:t>Python</w:t>
      </w:r>
      <w:proofErr w:type="spellEnd"/>
      <w:r w:rsidRPr="007B53A4">
        <w:rPr>
          <w:lang w:eastAsia="ru-RU"/>
        </w:rPr>
        <w:t xml:space="preserve"> или в виде </w:t>
      </w:r>
      <w:proofErr w:type="spellStart"/>
      <w:r w:rsidRPr="007B53A4">
        <w:rPr>
          <w:lang w:eastAsia="ru-RU"/>
        </w:rPr>
        <w:t>shell</w:t>
      </w:r>
      <w:proofErr w:type="spellEnd"/>
      <w:r w:rsidRPr="007B53A4">
        <w:rPr>
          <w:lang w:eastAsia="ru-RU"/>
        </w:rPr>
        <w:t>-скриптов.</w:t>
      </w:r>
    </w:p>
    <w:p w14:paraId="3EAF8FF4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Преимущества CGI:</w:t>
      </w:r>
    </w:p>
    <w:p w14:paraId="70325336" w14:textId="77777777" w:rsidR="00F20709" w:rsidRPr="007B53A4" w:rsidRDefault="00F20709" w:rsidP="00F20709">
      <w:pPr>
        <w:pStyle w:val="ac"/>
        <w:numPr>
          <w:ilvl w:val="0"/>
          <w:numId w:val="10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Простота: легко реализуется для небольших проектов.</w:t>
      </w:r>
    </w:p>
    <w:p w14:paraId="55AF3B12" w14:textId="77777777" w:rsidR="00F20709" w:rsidRPr="007B53A4" w:rsidRDefault="00F20709" w:rsidP="00F20709">
      <w:pPr>
        <w:pStyle w:val="ac"/>
        <w:numPr>
          <w:ilvl w:val="0"/>
          <w:numId w:val="10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Универсальность: подходит для любой ОС и языка программирования.</w:t>
      </w:r>
    </w:p>
    <w:p w14:paraId="3E7A1681" w14:textId="77777777" w:rsidR="00F20709" w:rsidRPr="007B53A4" w:rsidRDefault="00F20709" w:rsidP="00F20709">
      <w:pPr>
        <w:pStyle w:val="ac"/>
        <w:numPr>
          <w:ilvl w:val="0"/>
          <w:numId w:val="10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Позволяет выполнять произвольный серверный код.</w:t>
      </w:r>
    </w:p>
    <w:p w14:paraId="6CBE1B17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Недостатки CGI:</w:t>
      </w:r>
    </w:p>
    <w:p w14:paraId="54224574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Производительность</w:t>
      </w:r>
      <w:r w:rsidRPr="007B53A4">
        <w:rPr>
          <w:lang w:eastAsia="ru-RU"/>
        </w:rPr>
        <w:t>: для каждого запроса создаётся отдельный процесс, что резко снижает эффективность при большом количестве запросов.</w:t>
      </w:r>
    </w:p>
    <w:p w14:paraId="41CF55F9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Отсутствие многопоточности</w:t>
      </w:r>
      <w:r w:rsidRPr="007B53A4">
        <w:rPr>
          <w:lang w:eastAsia="ru-RU"/>
        </w:rPr>
        <w:t>: нет возможности повторного использования ресурсов.</w:t>
      </w:r>
    </w:p>
    <w:p w14:paraId="4A21FB56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Безопасность</w:t>
      </w:r>
      <w:r w:rsidRPr="007B53A4">
        <w:rPr>
          <w:lang w:eastAsia="ru-RU"/>
        </w:rPr>
        <w:t>: высокая чувствительность к ошибкам, особенно при обработке пользовательского ввода.</w:t>
      </w:r>
    </w:p>
    <w:p w14:paraId="14B3EFD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CGI стал основой для последующего развития таких технологий, как </w:t>
      </w:r>
      <w:proofErr w:type="spellStart"/>
      <w:r w:rsidRPr="007B53A4">
        <w:rPr>
          <w:lang w:eastAsia="ru-RU"/>
        </w:rPr>
        <w:t>FastCGI</w:t>
      </w:r>
      <w:proofErr w:type="spellEnd"/>
      <w:r w:rsidRPr="007B53A4">
        <w:rPr>
          <w:lang w:eastAsia="ru-RU"/>
        </w:rPr>
        <w:t xml:space="preserve">, модульные расширения серверов (например, </w:t>
      </w:r>
      <w:proofErr w:type="spellStart"/>
      <w:r w:rsidRPr="007B53A4">
        <w:rPr>
          <w:lang w:eastAsia="ru-RU"/>
        </w:rPr>
        <w:t>mod_perl</w:t>
      </w:r>
      <w:proofErr w:type="spellEnd"/>
      <w:r w:rsidRPr="007B53A4">
        <w:rPr>
          <w:lang w:eastAsia="ru-RU"/>
        </w:rPr>
        <w:t>), а затем и более продвинутых архитектур, таких как JSP, PHP, ASP.NET.</w:t>
      </w:r>
    </w:p>
    <w:p w14:paraId="56046CD5" w14:textId="77777777" w:rsidR="00F20709" w:rsidRPr="007B53A4" w:rsidRDefault="00F20709" w:rsidP="00F20709">
      <w:pPr>
        <w:rPr>
          <w:lang w:eastAsia="ru-RU"/>
        </w:rPr>
      </w:pPr>
    </w:p>
    <w:p w14:paraId="02D018E6" w14:textId="77777777" w:rsidR="00F20709" w:rsidRPr="007B53A4" w:rsidRDefault="00F20709" w:rsidP="00F20709">
      <w:pPr>
        <w:pStyle w:val="1"/>
        <w:rPr>
          <w:bCs w:val="0"/>
          <w:lang w:eastAsia="ru-RU"/>
        </w:rPr>
      </w:pPr>
      <w:r w:rsidRPr="007B53A4">
        <w:rPr>
          <w:lang w:eastAsia="ru-RU"/>
        </w:rPr>
        <w:t>2. Назовите специальные интерпретируемые языки сценариев, предназначенные для динамического веб-программирования, перечислите их достоинства и недостатки.</w:t>
      </w:r>
    </w:p>
    <w:p w14:paraId="0457EA2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Интерпретируемые скриптовые языки</w:t>
      </w:r>
      <w:r w:rsidRPr="007B53A4">
        <w:rPr>
          <w:lang w:eastAsia="ru-RU"/>
        </w:rPr>
        <w:t xml:space="preserve"> активно используются в веб-разработке для создания динамического контента. В отличие от компилируемых языков, они выполняются на лету специальным интерпретатором.</w:t>
      </w:r>
    </w:p>
    <w:p w14:paraId="3BBE8F4C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Примеры популярных языков:</w:t>
      </w:r>
    </w:p>
    <w:p w14:paraId="188C18C4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PHP</w:t>
      </w:r>
      <w:r w:rsidRPr="007B53A4">
        <w:rPr>
          <w:lang w:eastAsia="ru-RU"/>
        </w:rPr>
        <w:t xml:space="preserve"> — один из старейших языков для веба.</w:t>
      </w:r>
    </w:p>
    <w:p w14:paraId="519ECA4E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476101">
        <w:rPr>
          <w:b/>
          <w:bCs/>
          <w:lang w:eastAsia="ru-RU"/>
        </w:rPr>
        <w:t>Python</w:t>
      </w:r>
      <w:proofErr w:type="spellEnd"/>
      <w:r w:rsidRPr="007B53A4">
        <w:rPr>
          <w:lang w:eastAsia="ru-RU"/>
        </w:rPr>
        <w:t xml:space="preserve"> — используется с фреймворками </w:t>
      </w:r>
      <w:proofErr w:type="spellStart"/>
      <w:r w:rsidRPr="007B53A4">
        <w:rPr>
          <w:lang w:eastAsia="ru-RU"/>
        </w:rPr>
        <w:t>Django</w:t>
      </w:r>
      <w:proofErr w:type="spellEnd"/>
      <w:r w:rsidRPr="007B53A4">
        <w:rPr>
          <w:lang w:eastAsia="ru-RU"/>
        </w:rPr>
        <w:t xml:space="preserve">, </w:t>
      </w:r>
      <w:proofErr w:type="spellStart"/>
      <w:r w:rsidRPr="007B53A4">
        <w:rPr>
          <w:lang w:eastAsia="ru-RU"/>
        </w:rPr>
        <w:t>Flask</w:t>
      </w:r>
      <w:proofErr w:type="spellEnd"/>
      <w:r w:rsidRPr="007B53A4">
        <w:rPr>
          <w:lang w:eastAsia="ru-RU"/>
        </w:rPr>
        <w:t>.</w:t>
      </w:r>
    </w:p>
    <w:p w14:paraId="53C3E787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476101">
        <w:rPr>
          <w:b/>
          <w:bCs/>
          <w:lang w:eastAsia="ru-RU"/>
        </w:rPr>
        <w:t>Perl</w:t>
      </w:r>
      <w:proofErr w:type="spellEnd"/>
      <w:r w:rsidRPr="007B53A4">
        <w:rPr>
          <w:lang w:eastAsia="ru-RU"/>
        </w:rPr>
        <w:t xml:space="preserve"> — активно использовался в 90-х для работы с CGI.</w:t>
      </w:r>
    </w:p>
    <w:p w14:paraId="1D96140A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476101">
        <w:rPr>
          <w:b/>
          <w:bCs/>
          <w:lang w:eastAsia="ru-RU"/>
        </w:rPr>
        <w:t>Ruby</w:t>
      </w:r>
      <w:proofErr w:type="spellEnd"/>
      <w:r w:rsidRPr="007B53A4">
        <w:rPr>
          <w:lang w:eastAsia="ru-RU"/>
        </w:rPr>
        <w:t xml:space="preserve"> — часто используется с </w:t>
      </w:r>
      <w:proofErr w:type="spellStart"/>
      <w:r w:rsidRPr="007B53A4">
        <w:rPr>
          <w:lang w:eastAsia="ru-RU"/>
        </w:rPr>
        <w:t>Rails</w:t>
      </w:r>
      <w:proofErr w:type="spellEnd"/>
      <w:r w:rsidRPr="007B53A4">
        <w:rPr>
          <w:lang w:eastAsia="ru-RU"/>
        </w:rPr>
        <w:t>.</w:t>
      </w:r>
    </w:p>
    <w:p w14:paraId="218B8FFD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476101">
        <w:rPr>
          <w:b/>
          <w:bCs/>
          <w:lang w:eastAsia="ru-RU"/>
        </w:rPr>
        <w:t>JavaScript</w:t>
      </w:r>
      <w:proofErr w:type="spellEnd"/>
      <w:r w:rsidRPr="00476101">
        <w:rPr>
          <w:b/>
          <w:bCs/>
          <w:lang w:eastAsia="ru-RU"/>
        </w:rPr>
        <w:t xml:space="preserve"> (Node.js)</w:t>
      </w:r>
      <w:r w:rsidRPr="007B53A4">
        <w:rPr>
          <w:lang w:eastAsia="ru-RU"/>
        </w:rPr>
        <w:t xml:space="preserve"> — серверная реализация JS.</w:t>
      </w:r>
    </w:p>
    <w:p w14:paraId="021F93E9" w14:textId="77777777" w:rsidR="00F20709" w:rsidRPr="007B53A4" w:rsidRDefault="00F20709" w:rsidP="00F20709">
      <w:pPr>
        <w:pStyle w:val="ac"/>
        <w:numPr>
          <w:ilvl w:val="0"/>
          <w:numId w:val="6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476101">
        <w:rPr>
          <w:b/>
          <w:bCs/>
          <w:lang w:eastAsia="ru-RU"/>
        </w:rPr>
        <w:t>Lua</w:t>
      </w:r>
      <w:proofErr w:type="spellEnd"/>
      <w:r w:rsidRPr="00476101">
        <w:rPr>
          <w:b/>
          <w:bCs/>
          <w:lang w:eastAsia="ru-RU"/>
        </w:rPr>
        <w:t xml:space="preserve">, </w:t>
      </w:r>
      <w:proofErr w:type="spellStart"/>
      <w:r w:rsidRPr="00476101">
        <w:rPr>
          <w:b/>
          <w:bCs/>
          <w:lang w:eastAsia="ru-RU"/>
        </w:rPr>
        <w:t>Tcl</w:t>
      </w:r>
      <w:proofErr w:type="spellEnd"/>
      <w:r w:rsidRPr="007B53A4">
        <w:rPr>
          <w:lang w:eastAsia="ru-RU"/>
        </w:rPr>
        <w:t xml:space="preserve"> — менее распространены, но также используются.</w:t>
      </w:r>
    </w:p>
    <w:p w14:paraId="107A1190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Достоинства:</w:t>
      </w:r>
    </w:p>
    <w:p w14:paraId="36007278" w14:textId="77777777" w:rsidR="00F20709" w:rsidRPr="007B53A4" w:rsidRDefault="00F20709" w:rsidP="00F20709">
      <w:pPr>
        <w:pStyle w:val="ac"/>
        <w:numPr>
          <w:ilvl w:val="0"/>
          <w:numId w:val="7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Быстрая разработка</w:t>
      </w:r>
      <w:r w:rsidRPr="007B53A4">
        <w:rPr>
          <w:lang w:eastAsia="ru-RU"/>
        </w:rPr>
        <w:t xml:space="preserve"> — интерпретируемость позволяет моментально видеть результат.</w:t>
      </w:r>
    </w:p>
    <w:p w14:paraId="4A343611" w14:textId="77777777" w:rsidR="00F20709" w:rsidRPr="007B53A4" w:rsidRDefault="00F20709" w:rsidP="00F20709">
      <w:pPr>
        <w:pStyle w:val="ac"/>
        <w:numPr>
          <w:ilvl w:val="0"/>
          <w:numId w:val="7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Низкий порог вхождения</w:t>
      </w:r>
      <w:r w:rsidRPr="007B53A4">
        <w:rPr>
          <w:lang w:eastAsia="ru-RU"/>
        </w:rPr>
        <w:t xml:space="preserve"> — простые языки, которые легко изучать новичкам.</w:t>
      </w:r>
    </w:p>
    <w:p w14:paraId="500B0729" w14:textId="77777777" w:rsidR="00F20709" w:rsidRPr="007B53A4" w:rsidRDefault="00F20709" w:rsidP="00F20709">
      <w:pPr>
        <w:pStyle w:val="ac"/>
        <w:numPr>
          <w:ilvl w:val="0"/>
          <w:numId w:val="7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Интеграция с HTML</w:t>
      </w:r>
      <w:r w:rsidRPr="007B53A4">
        <w:rPr>
          <w:lang w:eastAsia="ru-RU"/>
        </w:rPr>
        <w:t xml:space="preserve"> — такие языки, как PHP или </w:t>
      </w:r>
      <w:proofErr w:type="spellStart"/>
      <w:r w:rsidRPr="007B53A4">
        <w:rPr>
          <w:lang w:eastAsia="ru-RU"/>
        </w:rPr>
        <w:t>JavaScript</w:t>
      </w:r>
      <w:proofErr w:type="spellEnd"/>
      <w:r w:rsidRPr="007B53A4">
        <w:rPr>
          <w:lang w:eastAsia="ru-RU"/>
        </w:rPr>
        <w:t>, позволяют встраивать логику непосредственно в код страницы.</w:t>
      </w:r>
    </w:p>
    <w:p w14:paraId="521E99B1" w14:textId="77777777" w:rsidR="00F20709" w:rsidRPr="007B53A4" w:rsidRDefault="00F20709" w:rsidP="00F20709">
      <w:pPr>
        <w:pStyle w:val="ac"/>
        <w:numPr>
          <w:ilvl w:val="0"/>
          <w:numId w:val="7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Большие сообщества</w:t>
      </w:r>
      <w:r w:rsidRPr="007B53A4">
        <w:rPr>
          <w:lang w:eastAsia="ru-RU"/>
        </w:rPr>
        <w:t xml:space="preserve"> — множество библиотек, шаблонов, инструментов.</w:t>
      </w:r>
    </w:p>
    <w:p w14:paraId="7AFB076B" w14:textId="77777777" w:rsidR="00F20709" w:rsidRPr="007B53A4" w:rsidRDefault="00F20709" w:rsidP="00F20709">
      <w:pPr>
        <w:pStyle w:val="ac"/>
        <w:numPr>
          <w:ilvl w:val="0"/>
          <w:numId w:val="7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Кроссплатформенность</w:t>
      </w:r>
      <w:r w:rsidRPr="007B53A4">
        <w:rPr>
          <w:lang w:eastAsia="ru-RU"/>
        </w:rPr>
        <w:t xml:space="preserve"> — легко запускаются на разных ОС.</w:t>
      </w:r>
    </w:p>
    <w:p w14:paraId="0B589833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Недостатки:</w:t>
      </w:r>
    </w:p>
    <w:p w14:paraId="60D3879C" w14:textId="77777777" w:rsidR="00F20709" w:rsidRPr="007B53A4" w:rsidRDefault="00F20709" w:rsidP="00F20709">
      <w:pPr>
        <w:pStyle w:val="ac"/>
        <w:numPr>
          <w:ilvl w:val="0"/>
          <w:numId w:val="8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Низкая производительность</w:t>
      </w:r>
      <w:r w:rsidRPr="007B53A4">
        <w:rPr>
          <w:lang w:eastAsia="ru-RU"/>
        </w:rPr>
        <w:t xml:space="preserve"> — особенно в проектах с большим трафиком (если не применяются оптимизации).</w:t>
      </w:r>
    </w:p>
    <w:p w14:paraId="2E065685" w14:textId="77777777" w:rsidR="00F20709" w:rsidRPr="007B53A4" w:rsidRDefault="00F20709" w:rsidP="00F20709">
      <w:pPr>
        <w:pStyle w:val="ac"/>
        <w:numPr>
          <w:ilvl w:val="0"/>
          <w:numId w:val="8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Повышенные риски для безопасности</w:t>
      </w:r>
      <w:r w:rsidRPr="007B53A4">
        <w:rPr>
          <w:lang w:eastAsia="ru-RU"/>
        </w:rPr>
        <w:t xml:space="preserve"> — плохая обработка пользовательского ввода может привести к SQL-инъекциям, XSS и другим уязвимостям.</w:t>
      </w:r>
    </w:p>
    <w:p w14:paraId="443206E8" w14:textId="77777777" w:rsidR="00F20709" w:rsidRPr="007B53A4" w:rsidRDefault="00F20709" w:rsidP="00F20709">
      <w:pPr>
        <w:pStyle w:val="ac"/>
        <w:numPr>
          <w:ilvl w:val="0"/>
          <w:numId w:val="8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Низкая масштабируемость без специальных фреймворков и подходов (как у CGI)</w:t>
      </w:r>
      <w:r w:rsidRPr="007B53A4">
        <w:rPr>
          <w:lang w:eastAsia="ru-RU"/>
        </w:rPr>
        <w:t>.</w:t>
      </w:r>
    </w:p>
    <w:p w14:paraId="4E3FBCE9" w14:textId="77777777" w:rsidR="00F20709" w:rsidRPr="007B53A4" w:rsidRDefault="00F20709" w:rsidP="00F20709">
      <w:pPr>
        <w:pStyle w:val="ac"/>
        <w:numPr>
          <w:ilvl w:val="0"/>
          <w:numId w:val="8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Необходимость интерпретатора на сервере</w:t>
      </w:r>
      <w:r w:rsidRPr="007B53A4">
        <w:rPr>
          <w:lang w:eastAsia="ru-RU"/>
        </w:rPr>
        <w:t xml:space="preserve"> — потребность в соответствующей среде выполнения.</w:t>
      </w:r>
    </w:p>
    <w:p w14:paraId="7E3F0D2F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Скриптовые языки стали краеугольным камнем динамического программирования в интернете, особенно на ранних этапах его развития.</w:t>
      </w:r>
    </w:p>
    <w:p w14:paraId="53E9BC68" w14:textId="77777777" w:rsidR="00F20709" w:rsidRPr="007B53A4" w:rsidRDefault="00F20709" w:rsidP="00F20709">
      <w:pPr>
        <w:rPr>
          <w:lang w:eastAsia="ru-RU"/>
        </w:rPr>
      </w:pPr>
    </w:p>
    <w:p w14:paraId="48EDD732" w14:textId="77777777" w:rsidR="00F20709" w:rsidRPr="007B53A4" w:rsidRDefault="00F20709" w:rsidP="00F20709">
      <w:pPr>
        <w:pStyle w:val="1"/>
      </w:pPr>
      <w:r w:rsidRPr="007B53A4">
        <w:t>3. Объясните, что такое апплеты и где они могут использоваться.</w:t>
      </w:r>
    </w:p>
    <w:p w14:paraId="676564D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Апплеты</w:t>
      </w:r>
      <w:r w:rsidRPr="007B53A4">
        <w:rPr>
          <w:lang w:eastAsia="ru-RU"/>
        </w:rPr>
        <w:t xml:space="preserve"> — это небольшие программы (чаще всего на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), которые загружаются и выполняются внутри браузера с помощью виртуальной машины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 (JVM). Они встраивались в HTML с помощью тега </w:t>
      </w:r>
      <w:r w:rsidRPr="007B53A4">
        <w:rPr>
          <w:rFonts w:ascii="Courier New" w:hAnsi="Courier New" w:cs="Courier New"/>
          <w:sz w:val="20"/>
          <w:szCs w:val="20"/>
          <w:lang w:eastAsia="ru-RU"/>
        </w:rPr>
        <w:t>&lt;</w:t>
      </w:r>
      <w:proofErr w:type="spellStart"/>
      <w:r w:rsidRPr="007B53A4">
        <w:rPr>
          <w:rFonts w:ascii="Courier New" w:hAnsi="Courier New" w:cs="Courier New"/>
          <w:sz w:val="20"/>
          <w:szCs w:val="20"/>
          <w:lang w:eastAsia="ru-RU"/>
        </w:rPr>
        <w:t>applet</w:t>
      </w:r>
      <w:proofErr w:type="spellEnd"/>
      <w:r w:rsidRPr="007B53A4">
        <w:rPr>
          <w:rFonts w:ascii="Courier New" w:hAnsi="Courier New" w:cs="Courier New"/>
          <w:sz w:val="20"/>
          <w:szCs w:val="20"/>
          <w:lang w:eastAsia="ru-RU"/>
        </w:rPr>
        <w:t>&gt;</w:t>
      </w:r>
      <w:r w:rsidRPr="007B53A4">
        <w:rPr>
          <w:lang w:eastAsia="ru-RU"/>
        </w:rPr>
        <w:t xml:space="preserve"> или </w:t>
      </w:r>
      <w:r w:rsidRPr="007B53A4">
        <w:rPr>
          <w:rFonts w:ascii="Courier New" w:hAnsi="Courier New" w:cs="Courier New"/>
          <w:sz w:val="20"/>
          <w:szCs w:val="20"/>
          <w:lang w:eastAsia="ru-RU"/>
        </w:rPr>
        <w:t>&lt;</w:t>
      </w:r>
      <w:proofErr w:type="spellStart"/>
      <w:r w:rsidRPr="007B53A4">
        <w:rPr>
          <w:rFonts w:ascii="Courier New" w:hAnsi="Courier New" w:cs="Courier New"/>
          <w:sz w:val="20"/>
          <w:szCs w:val="20"/>
          <w:lang w:eastAsia="ru-RU"/>
        </w:rPr>
        <w:t>object</w:t>
      </w:r>
      <w:proofErr w:type="spellEnd"/>
      <w:r w:rsidRPr="007B53A4">
        <w:rPr>
          <w:rFonts w:ascii="Courier New" w:hAnsi="Courier New" w:cs="Courier New"/>
          <w:sz w:val="20"/>
          <w:szCs w:val="20"/>
          <w:lang w:eastAsia="ru-RU"/>
        </w:rPr>
        <w:t>&gt;</w:t>
      </w:r>
      <w:r w:rsidRPr="007B53A4">
        <w:rPr>
          <w:lang w:eastAsia="ru-RU"/>
        </w:rPr>
        <w:t xml:space="preserve"> и могли взаимодействовать с пользователем через графический интерфейс.</w:t>
      </w:r>
    </w:p>
    <w:p w14:paraId="37DA777B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Возможности апплетов:</w:t>
      </w:r>
    </w:p>
    <w:p w14:paraId="53266853" w14:textId="77777777" w:rsidR="00F20709" w:rsidRPr="007B53A4" w:rsidRDefault="00F20709" w:rsidP="00F20709">
      <w:pPr>
        <w:pStyle w:val="ac"/>
        <w:numPr>
          <w:ilvl w:val="0"/>
          <w:numId w:val="5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Отображение графиков, диаграмм.</w:t>
      </w:r>
    </w:p>
    <w:p w14:paraId="037D0C4D" w14:textId="77777777" w:rsidR="00F20709" w:rsidRPr="007B53A4" w:rsidRDefault="00F20709" w:rsidP="00F20709">
      <w:pPr>
        <w:pStyle w:val="ac"/>
        <w:numPr>
          <w:ilvl w:val="0"/>
          <w:numId w:val="5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Мультимедийные приложения.</w:t>
      </w:r>
    </w:p>
    <w:p w14:paraId="6F4D98C5" w14:textId="77777777" w:rsidR="00F20709" w:rsidRPr="007B53A4" w:rsidRDefault="00F20709" w:rsidP="00F20709">
      <w:pPr>
        <w:pStyle w:val="ac"/>
        <w:numPr>
          <w:ilvl w:val="0"/>
          <w:numId w:val="5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Интерактивные обучающие программы.</w:t>
      </w:r>
    </w:p>
    <w:p w14:paraId="0EEAC39E" w14:textId="77777777" w:rsidR="00F20709" w:rsidRPr="007B53A4" w:rsidRDefault="00F20709" w:rsidP="00F20709">
      <w:pPr>
        <w:pStyle w:val="ac"/>
        <w:numPr>
          <w:ilvl w:val="0"/>
          <w:numId w:val="5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Ранние онлайн-игры.</w:t>
      </w:r>
    </w:p>
    <w:p w14:paraId="5F5F3639" w14:textId="77777777" w:rsidR="00F20709" w:rsidRPr="007B53A4" w:rsidRDefault="00F20709" w:rsidP="00F20709">
      <w:pPr>
        <w:pStyle w:val="ac"/>
        <w:numPr>
          <w:ilvl w:val="0"/>
          <w:numId w:val="5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Визуализация данных.</w:t>
      </w:r>
    </w:p>
    <w:p w14:paraId="62B020E4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Преимущества:</w:t>
      </w:r>
    </w:p>
    <w:p w14:paraId="19EAB228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Портативность</w:t>
      </w:r>
      <w:r w:rsidRPr="007B53A4">
        <w:rPr>
          <w:lang w:eastAsia="ru-RU"/>
        </w:rPr>
        <w:t xml:space="preserve"> — работают в любой ОС с JVM.</w:t>
      </w:r>
    </w:p>
    <w:p w14:paraId="5BC16E83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Безопасность</w:t>
      </w:r>
      <w:r w:rsidRPr="007B53A4">
        <w:rPr>
          <w:lang w:eastAsia="ru-RU"/>
        </w:rPr>
        <w:t xml:space="preserve"> — работают в песочнице (</w:t>
      </w:r>
      <w:proofErr w:type="spellStart"/>
      <w:r w:rsidRPr="007B53A4">
        <w:rPr>
          <w:lang w:eastAsia="ru-RU"/>
        </w:rPr>
        <w:t>sandbox</w:t>
      </w:r>
      <w:proofErr w:type="spellEnd"/>
      <w:r w:rsidRPr="007B53A4">
        <w:rPr>
          <w:lang w:eastAsia="ru-RU"/>
        </w:rPr>
        <w:t>), ограничены в доступе к системе.</w:t>
      </w:r>
    </w:p>
    <w:p w14:paraId="26B98A75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Интерактивность</w:t>
      </w:r>
      <w:r w:rsidRPr="007B53A4">
        <w:rPr>
          <w:lang w:eastAsia="ru-RU"/>
        </w:rPr>
        <w:t xml:space="preserve"> — мощнее, чем HTML+JS того времени.</w:t>
      </w:r>
    </w:p>
    <w:p w14:paraId="37016F70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 xml:space="preserve">Объектная модель </w:t>
      </w:r>
      <w:proofErr w:type="spellStart"/>
      <w:r w:rsidRPr="00476101">
        <w:rPr>
          <w:b/>
          <w:bCs/>
          <w:lang w:eastAsia="ru-RU"/>
        </w:rPr>
        <w:t>Java</w:t>
      </w:r>
      <w:proofErr w:type="spellEnd"/>
      <w:r w:rsidRPr="007B53A4">
        <w:rPr>
          <w:lang w:eastAsia="ru-RU"/>
        </w:rPr>
        <w:t xml:space="preserve"> — позволяет строить сложную логику.</w:t>
      </w:r>
    </w:p>
    <w:p w14:paraId="4D1CF9B9" w14:textId="77777777" w:rsidR="00F20709" w:rsidRPr="00476101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b/>
          <w:bCs/>
          <w:lang w:eastAsia="ru-RU"/>
        </w:rPr>
      </w:pPr>
      <w:r w:rsidRPr="00476101">
        <w:rPr>
          <w:b/>
          <w:bCs/>
          <w:lang w:eastAsia="ru-RU"/>
        </w:rPr>
        <w:t>Недостатки:</w:t>
      </w:r>
    </w:p>
    <w:p w14:paraId="6BA50678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Зависимость от JVM</w:t>
      </w:r>
      <w:r w:rsidRPr="007B53A4">
        <w:rPr>
          <w:lang w:eastAsia="ru-RU"/>
        </w:rPr>
        <w:t xml:space="preserve"> — требовалась установка и настройка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 на клиенте.</w:t>
      </w:r>
    </w:p>
    <w:p w14:paraId="34F628C0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Скорость загрузки</w:t>
      </w:r>
      <w:r w:rsidRPr="007B53A4">
        <w:rPr>
          <w:lang w:eastAsia="ru-RU"/>
        </w:rPr>
        <w:t xml:space="preserve"> — JVM запускалась долго.</w:t>
      </w:r>
    </w:p>
    <w:p w14:paraId="62860AAA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Безопасность</w:t>
      </w:r>
      <w:r w:rsidRPr="007B53A4">
        <w:rPr>
          <w:lang w:eastAsia="ru-RU"/>
        </w:rPr>
        <w:t xml:space="preserve"> — в прошлом существовали уязвимости, позволявшие выйти за пределы песочницы.</w:t>
      </w:r>
    </w:p>
    <w:p w14:paraId="4B540F72" w14:textId="77777777" w:rsidR="00F20709" w:rsidRPr="007B53A4" w:rsidRDefault="00F20709" w:rsidP="00F20709">
      <w:pPr>
        <w:pStyle w:val="ac"/>
        <w:numPr>
          <w:ilvl w:val="0"/>
          <w:numId w:val="4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Совместимость</w:t>
      </w:r>
      <w:r w:rsidRPr="007B53A4">
        <w:rPr>
          <w:lang w:eastAsia="ru-RU"/>
        </w:rPr>
        <w:t xml:space="preserve"> — не все браузеры корректно работали с апплетами.</w:t>
      </w:r>
    </w:p>
    <w:p w14:paraId="72E173A2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Сегодня апплеты устарели: большинство браузеров больше их не поддерживают. На смену им пришли HTML5, </w:t>
      </w:r>
      <w:proofErr w:type="spellStart"/>
      <w:r w:rsidRPr="007B53A4">
        <w:rPr>
          <w:lang w:eastAsia="ru-RU"/>
        </w:rPr>
        <w:t>JavaScript</w:t>
      </w:r>
      <w:proofErr w:type="spellEnd"/>
      <w:r w:rsidRPr="007B53A4">
        <w:rPr>
          <w:lang w:eastAsia="ru-RU"/>
        </w:rPr>
        <w:t xml:space="preserve">, </w:t>
      </w:r>
      <w:proofErr w:type="spellStart"/>
      <w:r w:rsidRPr="007B53A4">
        <w:rPr>
          <w:lang w:eastAsia="ru-RU"/>
        </w:rPr>
        <w:t>WebAssembly</w:t>
      </w:r>
      <w:proofErr w:type="spellEnd"/>
      <w:r w:rsidRPr="007B53A4">
        <w:rPr>
          <w:lang w:eastAsia="ru-RU"/>
        </w:rPr>
        <w:t xml:space="preserve"> и современные фреймворки.</w:t>
      </w:r>
    </w:p>
    <w:p w14:paraId="4E1E0B48" w14:textId="77777777" w:rsidR="00F20709" w:rsidRPr="007B53A4" w:rsidRDefault="00F20709" w:rsidP="00F20709">
      <w:pPr>
        <w:rPr>
          <w:sz w:val="24"/>
          <w:szCs w:val="24"/>
          <w:lang w:eastAsia="ru-RU"/>
        </w:rPr>
      </w:pPr>
    </w:p>
    <w:p w14:paraId="71A3A5B1" w14:textId="77777777" w:rsidR="00F20709" w:rsidRPr="007B53A4" w:rsidRDefault="00F20709" w:rsidP="00F20709">
      <w:pPr>
        <w:pStyle w:val="1"/>
        <w:rPr>
          <w:b w:val="0"/>
          <w:bCs w:val="0"/>
          <w:lang w:eastAsia="ru-RU"/>
        </w:rPr>
      </w:pPr>
      <w:r w:rsidRPr="007B53A4">
        <w:rPr>
          <w:lang w:eastAsia="ru-RU"/>
        </w:rPr>
        <w:t xml:space="preserve">4. Где применяются </w:t>
      </w:r>
      <w:proofErr w:type="spellStart"/>
      <w:r w:rsidRPr="007B53A4">
        <w:rPr>
          <w:lang w:eastAsia="ru-RU"/>
        </w:rPr>
        <w:t>сервлеты</w:t>
      </w:r>
      <w:proofErr w:type="spellEnd"/>
      <w:r w:rsidRPr="007B53A4">
        <w:rPr>
          <w:lang w:eastAsia="ru-RU"/>
        </w:rPr>
        <w:t>? Расскажите об их преимуществах и недостатках.</w:t>
      </w:r>
    </w:p>
    <w:p w14:paraId="2E185DA7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Сервлеты</w:t>
      </w:r>
      <w:proofErr w:type="spellEnd"/>
      <w:r w:rsidRPr="007B53A4">
        <w:rPr>
          <w:lang w:eastAsia="ru-RU"/>
        </w:rPr>
        <w:t xml:space="preserve"> — это серверные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-компоненты, реализующие интерфейс </w:t>
      </w:r>
      <w:proofErr w:type="spellStart"/>
      <w:proofErr w:type="gramStart"/>
      <w:r w:rsidRPr="007B53A4">
        <w:rPr>
          <w:rFonts w:ascii="Courier New" w:hAnsi="Courier New" w:cs="Courier New"/>
          <w:sz w:val="20"/>
          <w:szCs w:val="20"/>
          <w:lang w:eastAsia="ru-RU"/>
        </w:rPr>
        <w:t>javax.servlet</w:t>
      </w:r>
      <w:proofErr w:type="gramEnd"/>
      <w:r w:rsidRPr="007B53A4">
        <w:rPr>
          <w:rFonts w:ascii="Courier New" w:hAnsi="Courier New" w:cs="Courier New"/>
          <w:sz w:val="20"/>
          <w:szCs w:val="20"/>
          <w:lang w:eastAsia="ru-RU"/>
        </w:rPr>
        <w:t>.Servlet</w:t>
      </w:r>
      <w:proofErr w:type="spellEnd"/>
      <w:r w:rsidRPr="007B53A4">
        <w:rPr>
          <w:lang w:eastAsia="ru-RU"/>
        </w:rPr>
        <w:t xml:space="preserve">, которые обрабатывают HTTP-запросы и генерируют ответы (HTML, JSON и т. д.). Они запускаются внутри </w:t>
      </w:r>
      <w:r w:rsidRPr="007B53A4">
        <w:rPr>
          <w:b/>
          <w:bCs/>
          <w:lang w:eastAsia="ru-RU"/>
        </w:rPr>
        <w:t xml:space="preserve">контейнера </w:t>
      </w:r>
      <w:proofErr w:type="spellStart"/>
      <w:r w:rsidRPr="007B53A4">
        <w:rPr>
          <w:b/>
          <w:bCs/>
          <w:lang w:eastAsia="ru-RU"/>
        </w:rPr>
        <w:t>сервлетов</w:t>
      </w:r>
      <w:proofErr w:type="spellEnd"/>
      <w:r w:rsidRPr="007B53A4">
        <w:rPr>
          <w:lang w:eastAsia="ru-RU"/>
        </w:rPr>
        <w:t xml:space="preserve"> (например, </w:t>
      </w:r>
      <w:proofErr w:type="spellStart"/>
      <w:r w:rsidRPr="007B53A4">
        <w:rPr>
          <w:lang w:eastAsia="ru-RU"/>
        </w:rPr>
        <w:t>Apache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Tomcat</w:t>
      </w:r>
      <w:proofErr w:type="spellEnd"/>
      <w:r w:rsidRPr="007B53A4">
        <w:rPr>
          <w:lang w:eastAsia="ru-RU"/>
        </w:rPr>
        <w:t xml:space="preserve">, </w:t>
      </w:r>
      <w:proofErr w:type="spellStart"/>
      <w:r w:rsidRPr="007B53A4">
        <w:rPr>
          <w:lang w:eastAsia="ru-RU"/>
        </w:rPr>
        <w:t>Jetty</w:t>
      </w:r>
      <w:proofErr w:type="spellEnd"/>
      <w:r w:rsidRPr="007B53A4">
        <w:rPr>
          <w:lang w:eastAsia="ru-RU"/>
        </w:rPr>
        <w:t>), который управляет их жизненным циклом.</w:t>
      </w:r>
    </w:p>
    <w:p w14:paraId="77CDAE4D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Основные применения:</w:t>
      </w:r>
    </w:p>
    <w:p w14:paraId="28A4A9A0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Создание веб-приложений (например, интернет-магазины, порталы).</w:t>
      </w:r>
    </w:p>
    <w:p w14:paraId="500C1719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Обработка форм, сессий, авторизации.</w:t>
      </w:r>
    </w:p>
    <w:p w14:paraId="7ADEE7DB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Динамическое формирование контента.</w:t>
      </w:r>
    </w:p>
    <w:p w14:paraId="5471AB3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REST API для мобильных и веб-клиентов.</w:t>
      </w:r>
    </w:p>
    <w:p w14:paraId="27C2B4D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Сервисы корпоративного уровня (интеграция с бизнес-логикой, БД).</w:t>
      </w:r>
    </w:p>
    <w:p w14:paraId="73A0CE6F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Преимущества:</w:t>
      </w:r>
    </w:p>
    <w:p w14:paraId="7B1C5DD9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Высокая производительность</w:t>
      </w:r>
      <w:r w:rsidRPr="007B53A4">
        <w:rPr>
          <w:lang w:eastAsia="ru-RU"/>
        </w:rPr>
        <w:t xml:space="preserve"> — используется многопоточная модель, в которой один </w:t>
      </w:r>
      <w:proofErr w:type="spellStart"/>
      <w:r w:rsidRPr="007B53A4">
        <w:rPr>
          <w:lang w:eastAsia="ru-RU"/>
        </w:rPr>
        <w:t>сервлет</w:t>
      </w:r>
      <w:proofErr w:type="spellEnd"/>
      <w:r w:rsidRPr="007B53A4">
        <w:rPr>
          <w:lang w:eastAsia="ru-RU"/>
        </w:rPr>
        <w:t xml:space="preserve"> обслуживает множество запросов.</w:t>
      </w:r>
    </w:p>
    <w:p w14:paraId="0A4952D5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Безопасность и контроль</w:t>
      </w:r>
      <w:r w:rsidRPr="007B53A4">
        <w:rPr>
          <w:lang w:eastAsia="ru-RU"/>
        </w:rPr>
        <w:t xml:space="preserve"> — управление доступом, фильтрация запросов, шифрование сеансов.</w:t>
      </w:r>
    </w:p>
    <w:p w14:paraId="39FB78BD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Переиспользуемость</w:t>
      </w:r>
      <w:proofErr w:type="spellEnd"/>
      <w:r w:rsidRPr="007B53A4">
        <w:rPr>
          <w:b/>
          <w:bCs/>
          <w:lang w:eastAsia="ru-RU"/>
        </w:rPr>
        <w:t xml:space="preserve"> и масштабируемость</w:t>
      </w:r>
      <w:r w:rsidRPr="007B53A4">
        <w:rPr>
          <w:lang w:eastAsia="ru-RU"/>
        </w:rPr>
        <w:t xml:space="preserve"> — </w:t>
      </w:r>
      <w:proofErr w:type="spellStart"/>
      <w:r w:rsidRPr="007B53A4">
        <w:rPr>
          <w:lang w:eastAsia="ru-RU"/>
        </w:rPr>
        <w:t>сервлеты</w:t>
      </w:r>
      <w:proofErr w:type="spellEnd"/>
      <w:r w:rsidRPr="007B53A4">
        <w:rPr>
          <w:lang w:eastAsia="ru-RU"/>
        </w:rPr>
        <w:t xml:space="preserve"> можно компоновать и расширять.</w:t>
      </w:r>
    </w:p>
    <w:p w14:paraId="7F53CFCF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 xml:space="preserve">Интеграция с </w:t>
      </w:r>
      <w:proofErr w:type="spellStart"/>
      <w:r w:rsidRPr="007B53A4">
        <w:rPr>
          <w:b/>
          <w:bCs/>
          <w:lang w:eastAsia="ru-RU"/>
        </w:rPr>
        <w:t>Java</w:t>
      </w:r>
      <w:proofErr w:type="spellEnd"/>
      <w:r w:rsidRPr="007B53A4">
        <w:rPr>
          <w:b/>
          <w:bCs/>
          <w:lang w:eastAsia="ru-RU"/>
        </w:rPr>
        <w:t xml:space="preserve"> EE</w:t>
      </w:r>
      <w:r w:rsidRPr="007B53A4">
        <w:rPr>
          <w:lang w:eastAsia="ru-RU"/>
        </w:rPr>
        <w:t xml:space="preserve"> — доступ к службам, транзакциям, базам данных, JMS и т. д.</w:t>
      </w:r>
    </w:p>
    <w:p w14:paraId="4D5840A5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Недостатки:</w:t>
      </w:r>
    </w:p>
    <w:p w14:paraId="4DB4CAF0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Сложность начальной настройки</w:t>
      </w:r>
      <w:r w:rsidRPr="007B53A4">
        <w:rPr>
          <w:lang w:eastAsia="ru-RU"/>
        </w:rPr>
        <w:t xml:space="preserve"> — нужно разворачивать сервер, настраивать конфигурации.</w:t>
      </w:r>
    </w:p>
    <w:p w14:paraId="2BDA409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Более длительная разработка</w:t>
      </w:r>
      <w:r w:rsidRPr="007B53A4">
        <w:rPr>
          <w:lang w:eastAsia="ru-RU"/>
        </w:rPr>
        <w:t xml:space="preserve"> по сравнению с PHP или </w:t>
      </w:r>
      <w:proofErr w:type="spellStart"/>
      <w:r w:rsidRPr="007B53A4">
        <w:rPr>
          <w:lang w:eastAsia="ru-RU"/>
        </w:rPr>
        <w:t>Python</w:t>
      </w:r>
      <w:proofErr w:type="spellEnd"/>
      <w:r w:rsidRPr="007B53A4">
        <w:rPr>
          <w:lang w:eastAsia="ru-RU"/>
        </w:rPr>
        <w:t>.</w:t>
      </w:r>
    </w:p>
    <w:p w14:paraId="6EECADCE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Низкий уровень абстракции</w:t>
      </w:r>
      <w:r w:rsidRPr="007B53A4">
        <w:rPr>
          <w:lang w:eastAsia="ru-RU"/>
        </w:rPr>
        <w:t xml:space="preserve"> — для вывода HTML требуются вспомогательные технологии (JSP, </w:t>
      </w:r>
      <w:proofErr w:type="spellStart"/>
      <w:r w:rsidRPr="007B53A4">
        <w:rPr>
          <w:lang w:eastAsia="ru-RU"/>
        </w:rPr>
        <w:t>шаблонизаторы</w:t>
      </w:r>
      <w:proofErr w:type="spellEnd"/>
      <w:r w:rsidRPr="007B53A4">
        <w:rPr>
          <w:lang w:eastAsia="ru-RU"/>
        </w:rPr>
        <w:t>).</w:t>
      </w:r>
    </w:p>
    <w:p w14:paraId="08D4A69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Сегодня </w:t>
      </w:r>
      <w:proofErr w:type="spellStart"/>
      <w:r w:rsidRPr="007B53A4">
        <w:rPr>
          <w:lang w:eastAsia="ru-RU"/>
        </w:rPr>
        <w:t>сервлеты</w:t>
      </w:r>
      <w:proofErr w:type="spellEnd"/>
      <w:r w:rsidRPr="007B53A4">
        <w:rPr>
          <w:lang w:eastAsia="ru-RU"/>
        </w:rPr>
        <w:t xml:space="preserve"> лежат в основе многих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-фреймворков, таких как </w:t>
      </w:r>
      <w:proofErr w:type="spellStart"/>
      <w:r w:rsidRPr="007B53A4">
        <w:rPr>
          <w:lang w:eastAsia="ru-RU"/>
        </w:rPr>
        <w:t>Spring</w:t>
      </w:r>
      <w:proofErr w:type="spellEnd"/>
      <w:r w:rsidRPr="007B53A4">
        <w:rPr>
          <w:lang w:eastAsia="ru-RU"/>
        </w:rPr>
        <w:t xml:space="preserve"> MVC, где сами </w:t>
      </w:r>
      <w:proofErr w:type="spellStart"/>
      <w:r w:rsidRPr="007B53A4">
        <w:rPr>
          <w:lang w:eastAsia="ru-RU"/>
        </w:rPr>
        <w:t>сервлеты</w:t>
      </w:r>
      <w:proofErr w:type="spellEnd"/>
      <w:r w:rsidRPr="007B53A4">
        <w:rPr>
          <w:lang w:eastAsia="ru-RU"/>
        </w:rPr>
        <w:t xml:space="preserve"> уже оборачиваются в более удобные компоненты. Они остаются важной частью корпоративной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>-разработки.</w:t>
      </w:r>
    </w:p>
    <w:p w14:paraId="61076796" w14:textId="77777777" w:rsidR="00F20709" w:rsidRDefault="00F20709" w:rsidP="00F20709">
      <w:pPr>
        <w:rPr>
          <w:szCs w:val="28"/>
        </w:rPr>
      </w:pPr>
    </w:p>
    <w:p w14:paraId="741DCDF0" w14:textId="77777777" w:rsidR="00F20709" w:rsidRPr="00476101" w:rsidRDefault="00F20709" w:rsidP="00F20709">
      <w:pPr>
        <w:pStyle w:val="1"/>
      </w:pPr>
      <w:r w:rsidRPr="00476101">
        <w:t>5. Опишите клиент-серверную архитектуру, модели тонкого и толстого клиентов.</w:t>
      </w:r>
    </w:p>
    <w:p w14:paraId="36727855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Архитектура «клиент/сервер»</w:t>
      </w:r>
      <w:r w:rsidRPr="007B53A4">
        <w:rPr>
          <w:lang w:eastAsia="ru-RU"/>
        </w:rPr>
        <w:t xml:space="preserve"> — это модель взаимодействия компонентов программной системы, в которой функции приложения разделены между:</w:t>
      </w:r>
    </w:p>
    <w:p w14:paraId="607F305D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Клиентом</w:t>
      </w:r>
      <w:r w:rsidRPr="007B53A4">
        <w:rPr>
          <w:lang w:eastAsia="ru-RU"/>
        </w:rPr>
        <w:t xml:space="preserve"> — инициатором запросов (обычно пользовательский интерфейс),</w:t>
      </w:r>
    </w:p>
    <w:p w14:paraId="0A6F57AD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476101">
        <w:rPr>
          <w:b/>
          <w:bCs/>
          <w:lang w:eastAsia="ru-RU"/>
        </w:rPr>
        <w:t>Сервером</w:t>
      </w:r>
      <w:r w:rsidRPr="007B53A4">
        <w:rPr>
          <w:lang w:eastAsia="ru-RU"/>
        </w:rPr>
        <w:t xml:space="preserve"> — обработчиком запросов и хранилищем данных.</w:t>
      </w:r>
    </w:p>
    <w:p w14:paraId="6C832CEF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Клиент обращается к серверу по сети (например, по протоколу HTTP), сервер обрабатывает запрос и возвращает результат.</w:t>
      </w:r>
    </w:p>
    <w:p w14:paraId="7F5FC9A7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Модель тонкого клиента (</w:t>
      </w:r>
      <w:proofErr w:type="spellStart"/>
      <w:r w:rsidRPr="007B53A4">
        <w:rPr>
          <w:b/>
          <w:bCs/>
          <w:lang w:eastAsia="ru-RU"/>
        </w:rPr>
        <w:t>thin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client</w:t>
      </w:r>
      <w:proofErr w:type="spellEnd"/>
      <w:r w:rsidRPr="007B53A4">
        <w:rPr>
          <w:b/>
          <w:bCs/>
          <w:lang w:eastAsia="ru-RU"/>
        </w:rPr>
        <w:t>):</w:t>
      </w:r>
    </w:p>
    <w:p w14:paraId="18C7FD30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Почти вся логика и обработка данных находятся на сервере.</w:t>
      </w:r>
    </w:p>
    <w:p w14:paraId="4B48D51B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Клиентская часть только отображает интерфейс и передаёт команды пользователю.</w:t>
      </w:r>
    </w:p>
    <w:p w14:paraId="44244F44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Примеры: веб-браузеры, удалённые терминалы.</w:t>
      </w:r>
    </w:p>
    <w:p w14:paraId="4001B11B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Преимущества:</w:t>
      </w:r>
    </w:p>
    <w:p w14:paraId="1BF424A3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Упрощение обновлений (все изменения на сервере).</w:t>
      </w:r>
    </w:p>
    <w:p w14:paraId="002E542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Безопасность (данные не хранятся у клиента).</w:t>
      </w:r>
    </w:p>
    <w:p w14:paraId="0C5F85A9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Недостатки:</w:t>
      </w:r>
    </w:p>
    <w:p w14:paraId="479752ED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Требуется постоянное сетевое соединение.</w:t>
      </w:r>
    </w:p>
    <w:p w14:paraId="13552E99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Зависимость от производительности сервера.</w:t>
      </w:r>
    </w:p>
    <w:p w14:paraId="45E96C56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Модель толстого клиента (</w:t>
      </w:r>
      <w:proofErr w:type="spellStart"/>
      <w:r w:rsidRPr="007B53A4">
        <w:rPr>
          <w:b/>
          <w:bCs/>
          <w:lang w:eastAsia="ru-RU"/>
        </w:rPr>
        <w:t>thick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client</w:t>
      </w:r>
      <w:proofErr w:type="spellEnd"/>
      <w:r w:rsidRPr="007B53A4">
        <w:rPr>
          <w:b/>
          <w:bCs/>
          <w:lang w:eastAsia="ru-RU"/>
        </w:rPr>
        <w:t>):</w:t>
      </w:r>
    </w:p>
    <w:p w14:paraId="26EE076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Значительная часть бизнес-логики реализована на клиентской стороне.</w:t>
      </w:r>
      <w:r>
        <w:rPr>
          <w:lang w:eastAsia="ru-RU"/>
        </w:rPr>
        <w:t xml:space="preserve"> </w:t>
      </w:r>
      <w:r w:rsidRPr="007B53A4">
        <w:rPr>
          <w:lang w:eastAsia="ru-RU"/>
        </w:rPr>
        <w:t>Клиент может напрямую работать с данными, выполнять обработку.</w:t>
      </w:r>
    </w:p>
    <w:p w14:paraId="149E739A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Преимущества:</w:t>
      </w:r>
    </w:p>
    <w:p w14:paraId="1DC5A07B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Повышенная интерактивность, меньше нагрузка на сервер.</w:t>
      </w:r>
    </w:p>
    <w:p w14:paraId="41AA57BD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Может работать в оффлайн-режиме.</w:t>
      </w:r>
    </w:p>
    <w:p w14:paraId="3EF4CB52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Недостатки:</w:t>
      </w:r>
    </w:p>
    <w:p w14:paraId="5028E493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Сложнее обновлять ПО (необходимо обновление на всех клиентах).</w:t>
      </w:r>
    </w:p>
    <w:p w14:paraId="4BD5C8CC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Безопасность зависит от клиентского устройства.</w:t>
      </w:r>
    </w:p>
    <w:p w14:paraId="63851B70" w14:textId="77777777" w:rsidR="00F20709" w:rsidRPr="007B53A4" w:rsidRDefault="00F20709" w:rsidP="00F20709">
      <w:pPr>
        <w:rPr>
          <w:lang w:eastAsia="ru-RU"/>
        </w:rPr>
      </w:pPr>
    </w:p>
    <w:p w14:paraId="047A9605" w14:textId="77777777" w:rsidR="00F20709" w:rsidRPr="007B53A4" w:rsidRDefault="00F20709" w:rsidP="00F20709">
      <w:pPr>
        <w:pStyle w:val="1"/>
        <w:rPr>
          <w:bCs w:val="0"/>
          <w:lang w:eastAsia="ru-RU"/>
        </w:rPr>
      </w:pPr>
      <w:r w:rsidRPr="007B53A4">
        <w:rPr>
          <w:lang w:eastAsia="ru-RU"/>
        </w:rPr>
        <w:t>6. Расскажите о трёхуровневой архитектуре клиент/сервер с тремя логическими уровнями.</w:t>
      </w:r>
    </w:p>
    <w:p w14:paraId="6DD9FABB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Трёхуровневая (3-tier) архитектура</w:t>
      </w:r>
      <w:r w:rsidRPr="007B53A4">
        <w:rPr>
          <w:lang w:eastAsia="ru-RU"/>
        </w:rPr>
        <w:t xml:space="preserve"> — это развитие модели клиент/сервер, обеспечивающее чёткое разделение логики приложения на три слоя (уровня):</w:t>
      </w:r>
    </w:p>
    <w:p w14:paraId="5E74CB9F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Уровень представления (</w:t>
      </w:r>
      <w:proofErr w:type="spellStart"/>
      <w:r w:rsidRPr="007B53A4">
        <w:rPr>
          <w:b/>
          <w:bCs/>
          <w:lang w:eastAsia="ru-RU"/>
        </w:rPr>
        <w:t>Presentation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Layer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br/>
        <w:t>Отвечает за взаимодействие с пользователем: интерфейс, формы, ввод-вывод.</w:t>
      </w:r>
      <w:r w:rsidRPr="007B53A4">
        <w:rPr>
          <w:lang w:eastAsia="ru-RU"/>
        </w:rPr>
        <w:br/>
        <w:t>Пример: веб-браузер, десктопное приложение, мобильное приложение.</w:t>
      </w:r>
    </w:p>
    <w:p w14:paraId="41B47DFC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Уровень логики приложения (</w:t>
      </w:r>
      <w:proofErr w:type="spellStart"/>
      <w:r w:rsidRPr="007B53A4">
        <w:rPr>
          <w:b/>
          <w:bCs/>
          <w:lang w:eastAsia="ru-RU"/>
        </w:rPr>
        <w:t>Business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Logic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Layer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br/>
        <w:t>Реализует бизнес-логику: обработку данных, вычисления, принятие решений.</w:t>
      </w:r>
      <w:r w:rsidRPr="007B53A4">
        <w:rPr>
          <w:lang w:eastAsia="ru-RU"/>
        </w:rPr>
        <w:br/>
        <w:t xml:space="preserve">Пример: сервер на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>/</w:t>
      </w:r>
      <w:proofErr w:type="spellStart"/>
      <w:r w:rsidRPr="007B53A4">
        <w:rPr>
          <w:lang w:eastAsia="ru-RU"/>
        </w:rPr>
        <w:t>Python</w:t>
      </w:r>
      <w:proofErr w:type="spellEnd"/>
      <w:r w:rsidRPr="007B53A4">
        <w:rPr>
          <w:lang w:eastAsia="ru-RU"/>
        </w:rPr>
        <w:t>, реализующий правила приложения.</w:t>
      </w:r>
    </w:p>
    <w:p w14:paraId="4452039D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Уровень данных (</w:t>
      </w:r>
      <w:proofErr w:type="spellStart"/>
      <w:r w:rsidRPr="007B53A4">
        <w:rPr>
          <w:b/>
          <w:bCs/>
          <w:lang w:eastAsia="ru-RU"/>
        </w:rPr>
        <w:t>Data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Layer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br/>
        <w:t>Обеспечивает доступ к данным, их хранение и управление ими.</w:t>
      </w:r>
      <w:r w:rsidRPr="007B53A4">
        <w:rPr>
          <w:lang w:eastAsia="ru-RU"/>
        </w:rPr>
        <w:br/>
        <w:t>Пример: СУБД (</w:t>
      </w:r>
      <w:proofErr w:type="spellStart"/>
      <w:r w:rsidRPr="007B53A4">
        <w:rPr>
          <w:lang w:eastAsia="ru-RU"/>
        </w:rPr>
        <w:t>MySQL</w:t>
      </w:r>
      <w:proofErr w:type="spellEnd"/>
      <w:r w:rsidRPr="007B53A4">
        <w:rPr>
          <w:lang w:eastAsia="ru-RU"/>
        </w:rPr>
        <w:t xml:space="preserve">, </w:t>
      </w:r>
      <w:proofErr w:type="spellStart"/>
      <w:r w:rsidRPr="007B53A4">
        <w:rPr>
          <w:lang w:eastAsia="ru-RU"/>
        </w:rPr>
        <w:t>PostgreSQL</w:t>
      </w:r>
      <w:proofErr w:type="spellEnd"/>
      <w:r w:rsidRPr="007B53A4">
        <w:rPr>
          <w:lang w:eastAsia="ru-RU"/>
        </w:rPr>
        <w:t>), файловые хранилища.</w:t>
      </w:r>
    </w:p>
    <w:p w14:paraId="19617A6D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Преимущества трёхуровневой архитектуры:</w:t>
      </w:r>
    </w:p>
    <w:p w14:paraId="4BA259A6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Чёткое разделение ответственности.</w:t>
      </w:r>
    </w:p>
    <w:p w14:paraId="2E561C08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Простое масштабирование (можно отдельно масштабировать сервер данных или логический сервер).</w:t>
      </w:r>
    </w:p>
    <w:p w14:paraId="387E39DF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Повышение безопасности и управляемости.</w:t>
      </w:r>
    </w:p>
    <w:p w14:paraId="5D7EE71E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Упрощение тестирования и сопровождения.</w:t>
      </w:r>
    </w:p>
    <w:p w14:paraId="68755232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Применение:</w:t>
      </w:r>
    </w:p>
    <w:p w14:paraId="77DF425E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Веб-приложения.</w:t>
      </w:r>
    </w:p>
    <w:p w14:paraId="4B021A2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ERP/CRM системы.</w:t>
      </w:r>
    </w:p>
    <w:p w14:paraId="2AB2AD94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Мобильные приложения с серверной логикой.</w:t>
      </w:r>
    </w:p>
    <w:p w14:paraId="23B9C4F5" w14:textId="77777777" w:rsidR="00F20709" w:rsidRPr="007B53A4" w:rsidRDefault="00F20709" w:rsidP="00F20709">
      <w:pPr>
        <w:rPr>
          <w:sz w:val="24"/>
          <w:szCs w:val="24"/>
          <w:lang w:eastAsia="ru-RU"/>
        </w:rPr>
      </w:pPr>
    </w:p>
    <w:p w14:paraId="28C5BBB4" w14:textId="77777777" w:rsidR="00F20709" w:rsidRPr="007B53A4" w:rsidRDefault="00F20709" w:rsidP="00F20709">
      <w:pPr>
        <w:pStyle w:val="1"/>
        <w:rPr>
          <w:bCs w:val="0"/>
          <w:lang w:eastAsia="ru-RU"/>
        </w:rPr>
      </w:pPr>
      <w:r w:rsidRPr="007B53A4">
        <w:rPr>
          <w:lang w:eastAsia="ru-RU"/>
        </w:rPr>
        <w:t>7. Что представляет собой промежуточное программное обеспечение (брокеры запросов к объектам)? Расскажите о назначении технологии брокера объектных запросов, основных понятиях и определениях. Приведите примеры.</w:t>
      </w:r>
    </w:p>
    <w:p w14:paraId="44BEB3EB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Промежуточное программное обеспечение (</w:t>
      </w:r>
      <w:proofErr w:type="spellStart"/>
      <w:r w:rsidRPr="007B53A4">
        <w:rPr>
          <w:b/>
          <w:bCs/>
          <w:lang w:eastAsia="ru-RU"/>
        </w:rPr>
        <w:t>middleware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t xml:space="preserve"> — это программный уровень, который обеспечивает взаимодействие между различными компонентами распределённой системы. Он скрывает детали сетевого взаимодействия и предоставляет абстракции для обмена данными и вызова удалённых процедур.</w:t>
      </w:r>
    </w:p>
    <w:p w14:paraId="63091BCE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Брокер объектных запросов (</w:t>
      </w:r>
      <w:proofErr w:type="spellStart"/>
      <w:r w:rsidRPr="007B53A4">
        <w:rPr>
          <w:b/>
          <w:bCs/>
          <w:lang w:eastAsia="ru-RU"/>
        </w:rPr>
        <w:t>Object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Request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Broker</w:t>
      </w:r>
      <w:proofErr w:type="spellEnd"/>
      <w:r w:rsidRPr="007B53A4">
        <w:rPr>
          <w:b/>
          <w:bCs/>
          <w:lang w:eastAsia="ru-RU"/>
        </w:rPr>
        <w:t>, ORB)</w:t>
      </w:r>
      <w:r w:rsidRPr="007B53A4">
        <w:rPr>
          <w:lang w:eastAsia="ru-RU"/>
        </w:rPr>
        <w:t xml:space="preserve"> — центральный компонент архитектур распределённых объектов. Он:</w:t>
      </w:r>
    </w:p>
    <w:p w14:paraId="6F7C9B14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Получает вызов от клиента.</w:t>
      </w:r>
    </w:p>
    <w:p w14:paraId="1A564807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Определяет, какой объект на каком сервере нужно вызвать.</w:t>
      </w:r>
    </w:p>
    <w:p w14:paraId="7B15EE76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Направляет вызов нужному объекту.</w:t>
      </w:r>
    </w:p>
    <w:p w14:paraId="136A0E5F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Возвращает результат клиенту.</w:t>
      </w:r>
    </w:p>
    <w:p w14:paraId="66B5FC6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Это позволяет программам взаимодействовать так, как будто все объекты находятся в одной системе, даже если они физически распределены.</w:t>
      </w:r>
    </w:p>
    <w:p w14:paraId="6EA09D22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Основные понятия:</w:t>
      </w:r>
    </w:p>
    <w:p w14:paraId="22B91784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Stub</w:t>
      </w:r>
      <w:proofErr w:type="spellEnd"/>
      <w:r w:rsidRPr="007B53A4">
        <w:rPr>
          <w:b/>
          <w:bCs/>
          <w:lang w:eastAsia="ru-RU"/>
        </w:rPr>
        <w:t xml:space="preserve"> и </w:t>
      </w:r>
      <w:proofErr w:type="spellStart"/>
      <w:r w:rsidRPr="007B53A4">
        <w:rPr>
          <w:b/>
          <w:bCs/>
          <w:lang w:eastAsia="ru-RU"/>
        </w:rPr>
        <w:t>Skeleton</w:t>
      </w:r>
      <w:proofErr w:type="spellEnd"/>
      <w:r w:rsidRPr="007B53A4">
        <w:rPr>
          <w:lang w:eastAsia="ru-RU"/>
        </w:rPr>
        <w:t xml:space="preserve"> — клиентская и серверная заглушки, обеспечивающие упаковку и распаковку данных.</w:t>
      </w:r>
    </w:p>
    <w:p w14:paraId="31C7E7AA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IDL (</w:t>
      </w:r>
      <w:proofErr w:type="spellStart"/>
      <w:r w:rsidRPr="007B53A4">
        <w:rPr>
          <w:b/>
          <w:bCs/>
          <w:lang w:eastAsia="ru-RU"/>
        </w:rPr>
        <w:t>Interface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Definition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Language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t xml:space="preserve"> — язык описания интерфейсов объектов.</w:t>
      </w:r>
    </w:p>
    <w:p w14:paraId="5D0F2DE3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ORB</w:t>
      </w:r>
      <w:r w:rsidRPr="007B53A4">
        <w:rPr>
          <w:lang w:eastAsia="ru-RU"/>
        </w:rPr>
        <w:t xml:space="preserve"> — инфраструктура передачи сообщений между компонентами.</w:t>
      </w:r>
    </w:p>
    <w:p w14:paraId="2A604218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Назначение брокеров:</w:t>
      </w:r>
    </w:p>
    <w:p w14:paraId="49D46A62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Упрощение взаимодействия между объектами на разных платформах.</w:t>
      </w:r>
    </w:p>
    <w:p w14:paraId="75021F5E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Сквозная интеграция ПО.</w:t>
      </w:r>
    </w:p>
    <w:p w14:paraId="6D7A5D52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Повышение переносимости и масштабируемости.</w:t>
      </w:r>
    </w:p>
    <w:p w14:paraId="0A5AFC84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Примеры:</w:t>
      </w:r>
    </w:p>
    <w:p w14:paraId="5F9612D1" w14:textId="77777777" w:rsidR="00F20709" w:rsidRPr="007B53A4" w:rsidRDefault="00F20709" w:rsidP="00F20709">
      <w:pPr>
        <w:rPr>
          <w:lang w:val="en-US" w:eastAsia="ru-RU"/>
        </w:rPr>
      </w:pPr>
      <w:r w:rsidRPr="007B53A4">
        <w:rPr>
          <w:b/>
          <w:bCs/>
          <w:lang w:val="en-US" w:eastAsia="ru-RU"/>
        </w:rPr>
        <w:t>CORBA (Common Object Request Broker Architecture)</w:t>
      </w:r>
      <w:r w:rsidRPr="007B53A4">
        <w:rPr>
          <w:lang w:val="en-US" w:eastAsia="ru-RU"/>
        </w:rPr>
        <w:t xml:space="preserve"> — </w:t>
      </w:r>
      <w:r w:rsidRPr="007B53A4">
        <w:rPr>
          <w:lang w:eastAsia="ru-RU"/>
        </w:rPr>
        <w:t>кроссплатформенный</w:t>
      </w:r>
      <w:r w:rsidRPr="007B53A4">
        <w:rPr>
          <w:lang w:val="en-US" w:eastAsia="ru-RU"/>
        </w:rPr>
        <w:t xml:space="preserve"> </w:t>
      </w:r>
      <w:r w:rsidRPr="007B53A4">
        <w:rPr>
          <w:lang w:eastAsia="ru-RU"/>
        </w:rPr>
        <w:t>и</w:t>
      </w:r>
      <w:r w:rsidRPr="007B53A4">
        <w:rPr>
          <w:lang w:val="en-US" w:eastAsia="ru-RU"/>
        </w:rPr>
        <w:t xml:space="preserve"> </w:t>
      </w:r>
      <w:proofErr w:type="spellStart"/>
      <w:r w:rsidRPr="007B53A4">
        <w:rPr>
          <w:lang w:eastAsia="ru-RU"/>
        </w:rPr>
        <w:t>кроссъязыковой</w:t>
      </w:r>
      <w:proofErr w:type="spellEnd"/>
      <w:r w:rsidRPr="007B53A4">
        <w:rPr>
          <w:lang w:val="en-US" w:eastAsia="ru-RU"/>
        </w:rPr>
        <w:t xml:space="preserve"> </w:t>
      </w:r>
      <w:r w:rsidRPr="007B53A4">
        <w:rPr>
          <w:lang w:eastAsia="ru-RU"/>
        </w:rPr>
        <w:t>стандарт</w:t>
      </w:r>
      <w:r w:rsidRPr="007B53A4">
        <w:rPr>
          <w:lang w:val="en-US" w:eastAsia="ru-RU"/>
        </w:rPr>
        <w:t>.</w:t>
      </w:r>
    </w:p>
    <w:p w14:paraId="1B5CC4FA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DCOM (объектная модель распределенных компонентов)</w:t>
      </w:r>
      <w:r w:rsidRPr="007B53A4">
        <w:rPr>
          <w:lang w:eastAsia="ru-RU"/>
        </w:rPr>
        <w:t xml:space="preserve"> — технология </w:t>
      </w:r>
      <w:proofErr w:type="spellStart"/>
      <w:r w:rsidRPr="007B53A4">
        <w:rPr>
          <w:lang w:eastAsia="ru-RU"/>
        </w:rPr>
        <w:t>Microsoft</w:t>
      </w:r>
      <w:proofErr w:type="spellEnd"/>
      <w:r w:rsidRPr="007B53A4">
        <w:rPr>
          <w:lang w:eastAsia="ru-RU"/>
        </w:rPr>
        <w:t>.</w:t>
      </w:r>
    </w:p>
    <w:p w14:paraId="50FD779F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Java</w:t>
      </w:r>
      <w:proofErr w:type="spellEnd"/>
      <w:r w:rsidRPr="007B53A4">
        <w:rPr>
          <w:b/>
          <w:bCs/>
          <w:lang w:eastAsia="ru-RU"/>
        </w:rPr>
        <w:t xml:space="preserve"> RMI (удаленный вызов методов)</w:t>
      </w:r>
      <w:r w:rsidRPr="007B53A4">
        <w:rPr>
          <w:lang w:eastAsia="ru-RU"/>
        </w:rPr>
        <w:t xml:space="preserve"> — технология удаленных вызовов методов в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>.</w:t>
      </w:r>
    </w:p>
    <w:p w14:paraId="26E2EF92" w14:textId="77777777" w:rsidR="00F20709" w:rsidRPr="007B53A4" w:rsidRDefault="00F20709" w:rsidP="00F20709">
      <w:pPr>
        <w:pStyle w:val="1"/>
        <w:rPr>
          <w:bCs w:val="0"/>
          <w:lang w:eastAsia="ru-RU"/>
        </w:rPr>
      </w:pPr>
      <w:r w:rsidRPr="007B53A4">
        <w:rPr>
          <w:lang w:eastAsia="ru-RU"/>
        </w:rPr>
        <w:t>8. Назовите стандарты промежуточного программного обеспечения. Как устроены архитектуры брокеров запросов к объектам CORBA и DCOM?</w:t>
      </w:r>
    </w:p>
    <w:p w14:paraId="6B0D8196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Основные стандарты промежуточного ПО:</w:t>
      </w:r>
    </w:p>
    <w:p w14:paraId="003157A0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CORBA (OMG) — объектно-ориентированное распределённое взаимодействие.</w:t>
      </w:r>
    </w:p>
    <w:p w14:paraId="7FFB399D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DCOM (</w:t>
      </w:r>
      <w:proofErr w:type="spellStart"/>
      <w:r w:rsidRPr="007B53A4">
        <w:rPr>
          <w:lang w:eastAsia="ru-RU"/>
        </w:rPr>
        <w:t>Microsoft</w:t>
      </w:r>
      <w:proofErr w:type="spellEnd"/>
      <w:r w:rsidRPr="007B53A4">
        <w:rPr>
          <w:lang w:eastAsia="ru-RU"/>
        </w:rPr>
        <w:t>) — расширение COM для работы по сети.</w:t>
      </w:r>
    </w:p>
    <w:p w14:paraId="63DE277B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 RMI — механизм вызова удалённых методов в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>.</w:t>
      </w:r>
    </w:p>
    <w:p w14:paraId="5C9D940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SOAP / WSDL / UDDI — стандарты веб-сервисов.</w:t>
      </w:r>
    </w:p>
    <w:p w14:paraId="2445353A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REST API — архитектурный стиль взаимодействия компонентов через HTTP.</w:t>
      </w:r>
    </w:p>
    <w:p w14:paraId="0E17B3A3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7B53A4">
        <w:rPr>
          <w:lang w:eastAsia="ru-RU"/>
        </w:rPr>
        <w:t>gRPC</w:t>
      </w:r>
      <w:proofErr w:type="spellEnd"/>
      <w:r w:rsidRPr="007B53A4">
        <w:rPr>
          <w:lang w:eastAsia="ru-RU"/>
        </w:rPr>
        <w:t xml:space="preserve"> — высокопроизводительная RPC-система от </w:t>
      </w:r>
      <w:proofErr w:type="spellStart"/>
      <w:r w:rsidRPr="007B53A4">
        <w:rPr>
          <w:lang w:eastAsia="ru-RU"/>
        </w:rPr>
        <w:t>Google</w:t>
      </w:r>
      <w:proofErr w:type="spellEnd"/>
      <w:r w:rsidRPr="007B53A4">
        <w:rPr>
          <w:lang w:eastAsia="ru-RU"/>
        </w:rPr>
        <w:t>.</w:t>
      </w:r>
    </w:p>
    <w:p w14:paraId="3E532538" w14:textId="77777777" w:rsidR="00F20709" w:rsidRPr="007B53A4" w:rsidRDefault="00F20709" w:rsidP="00F20709">
      <w:pPr>
        <w:rPr>
          <w:lang w:val="en-US" w:eastAsia="ru-RU"/>
        </w:rPr>
      </w:pPr>
      <w:r w:rsidRPr="007B53A4">
        <w:rPr>
          <w:lang w:val="en-US" w:eastAsia="ru-RU"/>
        </w:rPr>
        <w:t>CORBA (</w:t>
      </w:r>
      <w:r w:rsidRPr="007B53A4">
        <w:rPr>
          <w:lang w:eastAsia="ru-RU"/>
        </w:rPr>
        <w:t>архитектура</w:t>
      </w:r>
      <w:r w:rsidRPr="007B53A4">
        <w:rPr>
          <w:lang w:val="en-US" w:eastAsia="ru-RU"/>
        </w:rPr>
        <w:t xml:space="preserve"> Common Object Request Broker):</w:t>
      </w:r>
    </w:p>
    <w:p w14:paraId="16C7A73E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Разработан</w:t>
      </w:r>
      <w:r w:rsidRPr="007B53A4">
        <w:rPr>
          <w:lang w:val="en-US" w:eastAsia="ru-RU"/>
        </w:rPr>
        <w:t xml:space="preserve"> OMG (Object Management Group).</w:t>
      </w:r>
      <w:r w:rsidRPr="00C00FCD">
        <w:rPr>
          <w:lang w:val="en-US" w:eastAsia="ru-RU"/>
        </w:rPr>
        <w:t xml:space="preserve"> </w:t>
      </w:r>
      <w:r w:rsidRPr="007B53A4">
        <w:rPr>
          <w:lang w:eastAsia="ru-RU"/>
        </w:rPr>
        <w:t>Основан на IDL — для описания интерфейсов.</w:t>
      </w:r>
      <w:r>
        <w:rPr>
          <w:lang w:eastAsia="ru-RU"/>
        </w:rPr>
        <w:t xml:space="preserve"> </w:t>
      </w:r>
      <w:r w:rsidRPr="007B53A4">
        <w:rPr>
          <w:lang w:eastAsia="ru-RU"/>
        </w:rPr>
        <w:t>Использует ORB — обеспечивает маршрутизацию вызовов.</w:t>
      </w:r>
      <w:r>
        <w:rPr>
          <w:lang w:eastAsia="ru-RU"/>
        </w:rPr>
        <w:t xml:space="preserve"> </w:t>
      </w:r>
      <w:r w:rsidRPr="007B53A4">
        <w:rPr>
          <w:lang w:eastAsia="ru-RU"/>
        </w:rPr>
        <w:t>Поддерживает разные языки программирования и платформы.</w:t>
      </w:r>
      <w:r>
        <w:rPr>
          <w:lang w:eastAsia="ru-RU"/>
        </w:rPr>
        <w:t xml:space="preserve"> </w:t>
      </w:r>
      <w:r w:rsidRPr="007B53A4">
        <w:rPr>
          <w:lang w:eastAsia="ru-RU"/>
        </w:rPr>
        <w:t>Компоненты взаимодействуют по протоколу IIOP (</w:t>
      </w:r>
      <w:proofErr w:type="spellStart"/>
      <w:r w:rsidRPr="007B53A4">
        <w:rPr>
          <w:lang w:eastAsia="ru-RU"/>
        </w:rPr>
        <w:t>Internet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Inter</w:t>
      </w:r>
      <w:proofErr w:type="spellEnd"/>
      <w:r w:rsidRPr="007B53A4">
        <w:rPr>
          <w:lang w:eastAsia="ru-RU"/>
        </w:rPr>
        <w:t xml:space="preserve">-ORB </w:t>
      </w:r>
      <w:proofErr w:type="spellStart"/>
      <w:r w:rsidRPr="007B53A4">
        <w:rPr>
          <w:lang w:eastAsia="ru-RU"/>
        </w:rPr>
        <w:t>Protocol</w:t>
      </w:r>
      <w:proofErr w:type="spellEnd"/>
      <w:r w:rsidRPr="007B53A4">
        <w:rPr>
          <w:lang w:eastAsia="ru-RU"/>
        </w:rPr>
        <w:t>).</w:t>
      </w:r>
    </w:p>
    <w:p w14:paraId="0467BD7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Плюсы:</w:t>
      </w:r>
    </w:p>
    <w:p w14:paraId="1ADBF35E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proofErr w:type="spellStart"/>
      <w:r w:rsidRPr="007B53A4">
        <w:rPr>
          <w:lang w:eastAsia="ru-RU"/>
        </w:rPr>
        <w:t>Языко</w:t>
      </w:r>
      <w:proofErr w:type="spellEnd"/>
      <w:r w:rsidRPr="007B53A4">
        <w:rPr>
          <w:lang w:eastAsia="ru-RU"/>
        </w:rPr>
        <w:t>-независимость.</w:t>
      </w:r>
    </w:p>
    <w:p w14:paraId="03142A07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Расширяемость.</w:t>
      </w:r>
    </w:p>
    <w:p w14:paraId="379D0FF5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Гибкость.</w:t>
      </w:r>
    </w:p>
    <w:p w14:paraId="1F79F370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Минусы:</w:t>
      </w:r>
    </w:p>
    <w:p w14:paraId="247CDA78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Сложность настройки и обучения.</w:t>
      </w:r>
    </w:p>
    <w:p w14:paraId="64D5EBB5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Большой </w:t>
      </w:r>
      <w:proofErr w:type="spellStart"/>
      <w:r w:rsidRPr="007B53A4">
        <w:rPr>
          <w:lang w:eastAsia="ru-RU"/>
        </w:rPr>
        <w:t>оверхед</w:t>
      </w:r>
      <w:proofErr w:type="spellEnd"/>
      <w:r w:rsidRPr="007B53A4">
        <w:rPr>
          <w:lang w:eastAsia="ru-RU"/>
        </w:rPr>
        <w:t>.</w:t>
      </w:r>
    </w:p>
    <w:p w14:paraId="7DC06ED8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Не очень хорошо масштабируется под высокие нагрузки.</w:t>
      </w:r>
    </w:p>
    <w:p w14:paraId="5A694A7B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DCOM (Объектная модель распределенного компонента):</w:t>
      </w:r>
    </w:p>
    <w:p w14:paraId="145B2DD3" w14:textId="77777777" w:rsidR="00F20709" w:rsidRPr="00C00FCD" w:rsidRDefault="00F20709" w:rsidP="00F20709">
      <w:pPr>
        <w:rPr>
          <w:lang w:eastAsia="ru-RU"/>
        </w:rPr>
      </w:pPr>
      <w:r w:rsidRPr="007B53A4">
        <w:rPr>
          <w:lang w:eastAsia="ru-RU"/>
        </w:rPr>
        <w:t>Расширение технологии COM для работы в сети.</w:t>
      </w:r>
      <w:r>
        <w:rPr>
          <w:lang w:eastAsia="ru-RU"/>
        </w:rPr>
        <w:t xml:space="preserve"> </w:t>
      </w:r>
      <w:r w:rsidRPr="007B53A4">
        <w:rPr>
          <w:lang w:eastAsia="ru-RU"/>
        </w:rPr>
        <w:t>Поддерживает удалённые вызовы методов компонентов через RPC.</w:t>
      </w:r>
      <w:r>
        <w:rPr>
          <w:lang w:eastAsia="ru-RU"/>
        </w:rPr>
        <w:t xml:space="preserve"> </w:t>
      </w:r>
      <w:r w:rsidRPr="007B53A4">
        <w:rPr>
          <w:lang w:eastAsia="ru-RU"/>
        </w:rPr>
        <w:t xml:space="preserve">Глубоко интегрирован в </w:t>
      </w:r>
      <w:proofErr w:type="spellStart"/>
      <w:r w:rsidRPr="007B53A4">
        <w:rPr>
          <w:lang w:eastAsia="ru-RU"/>
        </w:rPr>
        <w:t>Windows</w:t>
      </w:r>
      <w:proofErr w:type="spellEnd"/>
      <w:r w:rsidRPr="007B53A4">
        <w:rPr>
          <w:lang w:eastAsia="ru-RU"/>
        </w:rPr>
        <w:t>.</w:t>
      </w:r>
      <w:r>
        <w:rPr>
          <w:lang w:eastAsia="ru-RU"/>
        </w:rPr>
        <w:t xml:space="preserve"> </w:t>
      </w:r>
      <w:r w:rsidRPr="007B53A4">
        <w:rPr>
          <w:lang w:eastAsia="ru-RU"/>
        </w:rPr>
        <w:t>Использует</w:t>
      </w:r>
      <w:r w:rsidRPr="00F20709">
        <w:rPr>
          <w:lang w:eastAsia="ru-RU"/>
        </w:rPr>
        <w:t xml:space="preserve"> </w:t>
      </w:r>
      <w:r w:rsidRPr="007B53A4">
        <w:rPr>
          <w:lang w:val="en-US" w:eastAsia="ru-RU"/>
        </w:rPr>
        <w:t>CLSID</w:t>
      </w:r>
      <w:r w:rsidRPr="00F20709">
        <w:rPr>
          <w:lang w:eastAsia="ru-RU"/>
        </w:rPr>
        <w:t xml:space="preserve">, </w:t>
      </w:r>
      <w:r w:rsidRPr="007B53A4">
        <w:rPr>
          <w:lang w:val="en-US" w:eastAsia="ru-RU"/>
        </w:rPr>
        <w:t>interface</w:t>
      </w:r>
      <w:r w:rsidRPr="00F20709">
        <w:rPr>
          <w:lang w:eastAsia="ru-RU"/>
        </w:rPr>
        <w:t xml:space="preserve"> </w:t>
      </w:r>
      <w:r w:rsidRPr="007B53A4">
        <w:rPr>
          <w:lang w:val="en-US" w:eastAsia="ru-RU"/>
        </w:rPr>
        <w:t>pointers</w:t>
      </w:r>
      <w:r w:rsidRPr="00F20709">
        <w:rPr>
          <w:lang w:eastAsia="ru-RU"/>
        </w:rPr>
        <w:t xml:space="preserve">, </w:t>
      </w:r>
      <w:r w:rsidRPr="007B53A4">
        <w:rPr>
          <w:lang w:val="en-US" w:eastAsia="ru-RU"/>
        </w:rPr>
        <w:t>Registry</w:t>
      </w:r>
      <w:r w:rsidRPr="00F20709">
        <w:rPr>
          <w:lang w:eastAsia="ru-RU"/>
        </w:rPr>
        <w:t>.</w:t>
      </w:r>
    </w:p>
    <w:p w14:paraId="08F9A2AA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Плюсы:</w:t>
      </w:r>
    </w:p>
    <w:p w14:paraId="6BE21146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Хорошо работает в </w:t>
      </w:r>
      <w:proofErr w:type="spellStart"/>
      <w:r w:rsidRPr="007B53A4">
        <w:rPr>
          <w:lang w:eastAsia="ru-RU"/>
        </w:rPr>
        <w:t>Windows</w:t>
      </w:r>
      <w:proofErr w:type="spellEnd"/>
      <w:r w:rsidRPr="007B53A4">
        <w:rPr>
          <w:lang w:eastAsia="ru-RU"/>
        </w:rPr>
        <w:t>-среде.</w:t>
      </w:r>
    </w:p>
    <w:p w14:paraId="5ABD8923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Упрощает создание распределённых приложений в пределах </w:t>
      </w:r>
      <w:proofErr w:type="spellStart"/>
      <w:r w:rsidRPr="007B53A4">
        <w:rPr>
          <w:lang w:eastAsia="ru-RU"/>
        </w:rPr>
        <w:t>Windows</w:t>
      </w:r>
      <w:proofErr w:type="spellEnd"/>
      <w:r w:rsidRPr="007B53A4">
        <w:rPr>
          <w:lang w:eastAsia="ru-RU"/>
        </w:rPr>
        <w:t>-сети.</w:t>
      </w:r>
    </w:p>
    <w:p w14:paraId="3442F455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Минусы:</w:t>
      </w:r>
    </w:p>
    <w:p w14:paraId="07A43AF2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Привязанность к </w:t>
      </w:r>
      <w:proofErr w:type="spellStart"/>
      <w:r w:rsidRPr="007B53A4">
        <w:rPr>
          <w:lang w:eastAsia="ru-RU"/>
        </w:rPr>
        <w:t>Windows</w:t>
      </w:r>
      <w:proofErr w:type="spellEnd"/>
      <w:r w:rsidRPr="007B53A4">
        <w:rPr>
          <w:lang w:eastAsia="ru-RU"/>
        </w:rPr>
        <w:t>.</w:t>
      </w:r>
    </w:p>
    <w:p w14:paraId="42761621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Проблемы с межсетевым взаимодействием (например, через NAT).</w:t>
      </w:r>
    </w:p>
    <w:p w14:paraId="473BBD04" w14:textId="77777777" w:rsidR="00F20709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Безопасность требует точной настройки.</w:t>
      </w:r>
    </w:p>
    <w:p w14:paraId="59CF11CD" w14:textId="77777777" w:rsidR="00F20709" w:rsidRPr="007B53A4" w:rsidRDefault="00F20709" w:rsidP="00F20709">
      <w:pPr>
        <w:ind w:left="360"/>
        <w:rPr>
          <w:sz w:val="24"/>
          <w:szCs w:val="24"/>
          <w:lang w:eastAsia="ru-RU"/>
        </w:rPr>
      </w:pPr>
    </w:p>
    <w:p w14:paraId="77EACD05" w14:textId="77777777" w:rsidR="00F20709" w:rsidRPr="007B53A4" w:rsidRDefault="00F20709" w:rsidP="00F20709">
      <w:pPr>
        <w:pStyle w:val="1"/>
        <w:rPr>
          <w:bCs w:val="0"/>
          <w:lang w:eastAsia="ru-RU"/>
        </w:rPr>
      </w:pPr>
      <w:r w:rsidRPr="007B53A4">
        <w:rPr>
          <w:lang w:eastAsia="ru-RU"/>
        </w:rPr>
        <w:t>9. Расскажите о языке описания интерфейсов IDL (</w:t>
      </w:r>
      <w:proofErr w:type="spellStart"/>
      <w:r w:rsidRPr="007B53A4">
        <w:rPr>
          <w:lang w:eastAsia="ru-RU"/>
        </w:rPr>
        <w:t>Interface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Definition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Language</w:t>
      </w:r>
      <w:proofErr w:type="spellEnd"/>
      <w:r w:rsidRPr="007B53A4">
        <w:rPr>
          <w:lang w:eastAsia="ru-RU"/>
        </w:rPr>
        <w:t>) в брокерах запросов к объектам, о совокупности сервисов и общих компонентах.</w:t>
      </w:r>
    </w:p>
    <w:p w14:paraId="05C83A12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IDL (язык определения интерфейсов)</w:t>
      </w:r>
      <w:r w:rsidRPr="007B53A4">
        <w:rPr>
          <w:lang w:eastAsia="ru-RU"/>
        </w:rPr>
        <w:t xml:space="preserve"> — это язык, предназначенный для описания интерфейсов объектов, которые будут использоваться в распределённой системе. Он является основой для взаимодействия между компонентами в CORBA и других архитектурах, основанных на </w:t>
      </w:r>
      <w:r w:rsidRPr="007B53A4">
        <w:rPr>
          <w:b/>
          <w:bCs/>
          <w:lang w:eastAsia="ru-RU"/>
        </w:rPr>
        <w:t>брокерах запросов к объектам (</w:t>
      </w:r>
      <w:proofErr w:type="spellStart"/>
      <w:r w:rsidRPr="007B53A4">
        <w:rPr>
          <w:b/>
          <w:bCs/>
          <w:lang w:eastAsia="ru-RU"/>
        </w:rPr>
        <w:t>Object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Request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Broker</w:t>
      </w:r>
      <w:proofErr w:type="spellEnd"/>
      <w:r w:rsidRPr="007B53A4">
        <w:rPr>
          <w:b/>
          <w:bCs/>
          <w:lang w:eastAsia="ru-RU"/>
        </w:rPr>
        <w:t xml:space="preserve"> — ORB)</w:t>
      </w:r>
      <w:r w:rsidRPr="007B53A4">
        <w:rPr>
          <w:lang w:eastAsia="ru-RU"/>
        </w:rPr>
        <w:t>.</w:t>
      </w:r>
    </w:p>
    <w:p w14:paraId="6D6884C0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Назначение IDL:</w:t>
      </w:r>
    </w:p>
    <w:p w14:paraId="5DB9AD23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Обеспечивает </w:t>
      </w:r>
      <w:r w:rsidRPr="00C00FCD">
        <w:rPr>
          <w:b/>
          <w:bCs/>
          <w:lang w:eastAsia="ru-RU"/>
        </w:rPr>
        <w:t>независимость от языка программирования</w:t>
      </w:r>
      <w:r w:rsidRPr="007B53A4">
        <w:rPr>
          <w:lang w:eastAsia="ru-RU"/>
        </w:rPr>
        <w:t xml:space="preserve"> (интерфейс описывается один раз, а затем компилируется в конкретный язык — C++,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 xml:space="preserve"> и др.).</w:t>
      </w:r>
    </w:p>
    <w:p w14:paraId="37340D6E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Используется для </w:t>
      </w:r>
      <w:r w:rsidRPr="00C00FCD">
        <w:rPr>
          <w:b/>
          <w:bCs/>
          <w:lang w:eastAsia="ru-RU"/>
        </w:rPr>
        <w:t>генерации клиентских и серверных заглушек</w:t>
      </w:r>
      <w:r w:rsidRPr="007B53A4">
        <w:rPr>
          <w:lang w:eastAsia="ru-RU"/>
        </w:rPr>
        <w:t xml:space="preserve"> (</w:t>
      </w:r>
      <w:proofErr w:type="spellStart"/>
      <w:r w:rsidRPr="007B53A4">
        <w:rPr>
          <w:lang w:eastAsia="ru-RU"/>
        </w:rPr>
        <w:t>stub</w:t>
      </w:r>
      <w:proofErr w:type="spellEnd"/>
      <w:r w:rsidRPr="007B53A4">
        <w:rPr>
          <w:lang w:eastAsia="ru-RU"/>
        </w:rPr>
        <w:t>/</w:t>
      </w:r>
      <w:proofErr w:type="spellStart"/>
      <w:r w:rsidRPr="007B53A4">
        <w:rPr>
          <w:lang w:eastAsia="ru-RU"/>
        </w:rPr>
        <w:t>skeleton</w:t>
      </w:r>
      <w:proofErr w:type="spellEnd"/>
      <w:r w:rsidRPr="007B53A4">
        <w:rPr>
          <w:lang w:eastAsia="ru-RU"/>
        </w:rPr>
        <w:t xml:space="preserve">), обеспечивающих </w:t>
      </w:r>
      <w:proofErr w:type="spellStart"/>
      <w:r w:rsidRPr="007B53A4">
        <w:rPr>
          <w:lang w:eastAsia="ru-RU"/>
        </w:rPr>
        <w:t>сериализацию</w:t>
      </w:r>
      <w:proofErr w:type="spellEnd"/>
      <w:r w:rsidRPr="007B53A4">
        <w:rPr>
          <w:lang w:eastAsia="ru-RU"/>
        </w:rPr>
        <w:t xml:space="preserve"> данных и удалённый вызов методов.</w:t>
      </w:r>
    </w:p>
    <w:p w14:paraId="62F3F626" w14:textId="77777777" w:rsidR="00F20709" w:rsidRPr="007B53A4" w:rsidRDefault="00F20709" w:rsidP="00F20709">
      <w:pPr>
        <w:pStyle w:val="ac"/>
        <w:numPr>
          <w:ilvl w:val="0"/>
          <w:numId w:val="3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После компиляции IDL-файл превращается в набор интерфейсов и классов, с помощью которых клиент и сервер могут взаимодействовать.</w:t>
      </w:r>
    </w:p>
    <w:p w14:paraId="4436EAB1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Совокупность сервисов в CORBA:</w:t>
      </w:r>
    </w:p>
    <w:p w14:paraId="09D66ECE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CORBA определяет </w:t>
      </w:r>
      <w:r w:rsidRPr="007B53A4">
        <w:rPr>
          <w:b/>
          <w:bCs/>
          <w:lang w:eastAsia="ru-RU"/>
        </w:rPr>
        <w:t>стандартный набор общих (общесистемных) сервисов</w:t>
      </w:r>
      <w:r w:rsidRPr="007B53A4">
        <w:rPr>
          <w:lang w:eastAsia="ru-RU"/>
        </w:rPr>
        <w:t xml:space="preserve">, необходимых для взаимодействия объектов: </w:t>
      </w:r>
    </w:p>
    <w:p w14:paraId="02659AE6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Naming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позволяет находить объект по имени.</w:t>
      </w:r>
    </w:p>
    <w:p w14:paraId="0EF416AA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Event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организация событийной модели взаимодействия.</w:t>
      </w:r>
    </w:p>
    <w:p w14:paraId="45163893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Transaction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поддержка распределённых транзакций.</w:t>
      </w:r>
    </w:p>
    <w:p w14:paraId="00852E75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Security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аутентификация, шифрование, авторизация.</w:t>
      </w:r>
    </w:p>
    <w:p w14:paraId="1053E3D2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Persistence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долговременное хранение объектов.</w:t>
      </w:r>
    </w:p>
    <w:p w14:paraId="7D57B44C" w14:textId="77777777" w:rsidR="00F20709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Lifecycle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  <w:r w:rsidRPr="007B53A4">
        <w:rPr>
          <w:lang w:eastAsia="ru-RU"/>
        </w:rPr>
        <w:t xml:space="preserve"> — создание, удаление и копирование объектов.</w:t>
      </w:r>
    </w:p>
    <w:p w14:paraId="28ACB81E" w14:textId="77777777" w:rsidR="00F20709" w:rsidRPr="007B53A4" w:rsidRDefault="00F20709" w:rsidP="00F20709">
      <w:pPr>
        <w:rPr>
          <w:lang w:eastAsia="ru-RU"/>
        </w:rPr>
      </w:pPr>
    </w:p>
    <w:p w14:paraId="0520135F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Общие компоненты CORBA-среды:</w:t>
      </w:r>
    </w:p>
    <w:p w14:paraId="3A93C70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ORB (</w:t>
      </w:r>
      <w:proofErr w:type="spellStart"/>
      <w:r w:rsidRPr="007B53A4">
        <w:rPr>
          <w:b/>
          <w:bCs/>
          <w:lang w:eastAsia="ru-RU"/>
        </w:rPr>
        <w:t>Object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Request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Broker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t xml:space="preserve"> — основной посредник, обеспечивающий маршрутизацию запросов от клиента к удалённому объекту.</w:t>
      </w:r>
    </w:p>
    <w:p w14:paraId="52473521" w14:textId="77777777" w:rsidR="00F20709" w:rsidRPr="007B53A4" w:rsidRDefault="00F20709" w:rsidP="00F20709">
      <w:pPr>
        <w:rPr>
          <w:lang w:eastAsia="ru-RU"/>
        </w:rPr>
      </w:pPr>
      <w:proofErr w:type="spellStart"/>
      <w:r w:rsidRPr="007B53A4">
        <w:rPr>
          <w:b/>
          <w:bCs/>
          <w:lang w:eastAsia="ru-RU"/>
        </w:rPr>
        <w:t>Stub</w:t>
      </w:r>
      <w:proofErr w:type="spellEnd"/>
      <w:r w:rsidRPr="007B53A4">
        <w:rPr>
          <w:b/>
          <w:bCs/>
          <w:lang w:eastAsia="ru-RU"/>
        </w:rPr>
        <w:t xml:space="preserve"> (клиентский прокси)</w:t>
      </w:r>
      <w:r w:rsidRPr="007B53A4">
        <w:rPr>
          <w:lang w:eastAsia="ru-RU"/>
        </w:rPr>
        <w:t xml:space="preserve"> — код, вызываемый на стороне клиента, который передаёт запрос в ORB.</w:t>
      </w:r>
    </w:p>
    <w:p w14:paraId="10CE07CF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Скелет (прокси-сервер)</w:t>
      </w:r>
      <w:r w:rsidRPr="007B53A4">
        <w:rPr>
          <w:lang w:eastAsia="ru-RU"/>
        </w:rPr>
        <w:t xml:space="preserve"> — код, принимающий запрос от ORB на стороне сервера.</w:t>
      </w:r>
    </w:p>
    <w:p w14:paraId="4B0E5B5A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POA (</w:t>
      </w:r>
      <w:proofErr w:type="spellStart"/>
      <w:r w:rsidRPr="007B53A4">
        <w:rPr>
          <w:b/>
          <w:bCs/>
          <w:lang w:eastAsia="ru-RU"/>
        </w:rPr>
        <w:t>Portable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Object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Adapter</w:t>
      </w:r>
      <w:proofErr w:type="spellEnd"/>
      <w:r w:rsidRPr="007B53A4">
        <w:rPr>
          <w:b/>
          <w:bCs/>
          <w:lang w:eastAsia="ru-RU"/>
        </w:rPr>
        <w:t>)</w:t>
      </w:r>
      <w:r w:rsidRPr="007B53A4">
        <w:rPr>
          <w:lang w:eastAsia="ru-RU"/>
        </w:rPr>
        <w:t xml:space="preserve"> — компонент, связывающий объекты на сервере с ORB.</w:t>
      </w:r>
    </w:p>
    <w:p w14:paraId="00D36CA8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Компилятор IDL</w:t>
      </w:r>
      <w:r w:rsidRPr="007B53A4">
        <w:rPr>
          <w:lang w:eastAsia="ru-RU"/>
        </w:rPr>
        <w:t xml:space="preserve"> — преобразует IDL в исходный код нужного языка.</w:t>
      </w:r>
    </w:p>
    <w:p w14:paraId="49FC1E28" w14:textId="77777777" w:rsidR="00F20709" w:rsidRPr="007B53A4" w:rsidRDefault="00F20709" w:rsidP="00F20709">
      <w:pPr>
        <w:rPr>
          <w:sz w:val="24"/>
          <w:szCs w:val="24"/>
          <w:lang w:eastAsia="ru-RU"/>
        </w:rPr>
      </w:pPr>
    </w:p>
    <w:p w14:paraId="681DB60D" w14:textId="77777777" w:rsidR="00F20709" w:rsidRPr="000C045C" w:rsidRDefault="00F20709" w:rsidP="00F20709">
      <w:pPr>
        <w:pStyle w:val="1"/>
        <w:rPr>
          <w:lang w:eastAsia="ru-RU"/>
        </w:rPr>
      </w:pPr>
      <w:r w:rsidRPr="000C045C">
        <w:rPr>
          <w:lang w:eastAsia="ru-RU"/>
        </w:rPr>
        <w:t>10. Каков порядок действий при создании CORBA-системы? Приведите пример.</w:t>
      </w:r>
    </w:p>
    <w:p w14:paraId="56DE0E00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Общий порядок разработки CORBA-приложения:</w:t>
      </w:r>
    </w:p>
    <w:p w14:paraId="1FCC0AD1" w14:textId="77777777" w:rsidR="00F20709" w:rsidRPr="007B53A4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Проектирование интерфейса:</w:t>
      </w:r>
      <w:r>
        <w:rPr>
          <w:lang w:eastAsia="ru-RU"/>
        </w:rPr>
        <w:t xml:space="preserve"> р</w:t>
      </w:r>
      <w:r w:rsidRPr="007B53A4">
        <w:rPr>
          <w:lang w:eastAsia="ru-RU"/>
        </w:rPr>
        <w:t>азработчик определяет интерфейсы объектов в IDL.</w:t>
      </w:r>
    </w:p>
    <w:p w14:paraId="71C7AE38" w14:textId="77777777" w:rsidR="00F20709" w:rsidRPr="007B53A4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Компиляция IDL-файла:</w:t>
      </w:r>
      <w:r>
        <w:rPr>
          <w:lang w:eastAsia="ru-RU"/>
        </w:rPr>
        <w:t xml:space="preserve"> с</w:t>
      </w:r>
      <w:r w:rsidRPr="007B53A4">
        <w:rPr>
          <w:lang w:eastAsia="ru-RU"/>
        </w:rPr>
        <w:t xml:space="preserve"> помощью IDL-компилятора генерируются файлы-заготовки для клиентской и серверной частей.</w:t>
      </w:r>
    </w:p>
    <w:p w14:paraId="14738053" w14:textId="77777777" w:rsidR="00F20709" w:rsidRPr="007B53A4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Реализация серверной логики:</w:t>
      </w:r>
      <w:r>
        <w:rPr>
          <w:lang w:eastAsia="ru-RU"/>
        </w:rPr>
        <w:t xml:space="preserve"> р</w:t>
      </w:r>
      <w:r w:rsidRPr="007B53A4">
        <w:rPr>
          <w:lang w:eastAsia="ru-RU"/>
        </w:rPr>
        <w:t xml:space="preserve">азработчик реализует методы, описанные в IDL, в виде классов на выбранном языке (например, </w:t>
      </w:r>
      <w:proofErr w:type="spellStart"/>
      <w:r w:rsidRPr="007B53A4">
        <w:rPr>
          <w:lang w:eastAsia="ru-RU"/>
        </w:rPr>
        <w:t>Java</w:t>
      </w:r>
      <w:proofErr w:type="spellEnd"/>
      <w:r w:rsidRPr="007B53A4">
        <w:rPr>
          <w:lang w:eastAsia="ru-RU"/>
        </w:rPr>
        <w:t>, C++).</w:t>
      </w:r>
    </w:p>
    <w:p w14:paraId="2E0EABDF" w14:textId="77777777" w:rsidR="00F20709" w:rsidRPr="007B53A4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Реализация клиентского приложения:</w:t>
      </w:r>
      <w:r>
        <w:rPr>
          <w:lang w:eastAsia="ru-RU"/>
        </w:rPr>
        <w:t xml:space="preserve"> и</w:t>
      </w:r>
      <w:r w:rsidRPr="007B53A4">
        <w:rPr>
          <w:lang w:eastAsia="ru-RU"/>
        </w:rPr>
        <w:t>спользуя сгенерированные заглушки, клиент вызывает методы объектов, как будто они локальны.</w:t>
      </w:r>
    </w:p>
    <w:p w14:paraId="03E45AF0" w14:textId="77777777" w:rsidR="00F20709" w:rsidRPr="007B53A4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 xml:space="preserve">Настройка ORB и сервисов (например, </w:t>
      </w:r>
      <w:proofErr w:type="spellStart"/>
      <w:r w:rsidRPr="007B53A4">
        <w:rPr>
          <w:lang w:eastAsia="ru-RU"/>
        </w:rPr>
        <w:t>Naming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Service</w:t>
      </w:r>
      <w:proofErr w:type="spellEnd"/>
      <w:r w:rsidRPr="007B53A4">
        <w:rPr>
          <w:lang w:eastAsia="ru-RU"/>
        </w:rPr>
        <w:t>):</w:t>
      </w:r>
      <w:r>
        <w:rPr>
          <w:lang w:eastAsia="ru-RU"/>
        </w:rPr>
        <w:t xml:space="preserve"> о</w:t>
      </w:r>
      <w:r w:rsidRPr="007B53A4">
        <w:rPr>
          <w:lang w:eastAsia="ru-RU"/>
        </w:rPr>
        <w:t>бъекты регистрируются на сервере и привязываются к именам, по которым их можно будет найти.</w:t>
      </w:r>
    </w:p>
    <w:p w14:paraId="6A816341" w14:textId="77777777" w:rsidR="00F20709" w:rsidRPr="00C00FCD" w:rsidRDefault="00F20709" w:rsidP="00F20709">
      <w:pPr>
        <w:pStyle w:val="ac"/>
        <w:numPr>
          <w:ilvl w:val="0"/>
          <w:numId w:val="11"/>
        </w:numPr>
        <w:spacing w:before="120" w:after="120" w:line="240" w:lineRule="auto"/>
        <w:jc w:val="both"/>
        <w:rPr>
          <w:rFonts w:cstheme="minorBidi"/>
          <w:szCs w:val="22"/>
          <w:lang w:eastAsia="ru-RU"/>
        </w:rPr>
      </w:pPr>
      <w:r w:rsidRPr="007B53A4">
        <w:rPr>
          <w:lang w:eastAsia="ru-RU"/>
        </w:rPr>
        <w:t>Запуск системы:</w:t>
      </w:r>
      <w:r>
        <w:rPr>
          <w:lang w:eastAsia="ru-RU"/>
        </w:rPr>
        <w:t xml:space="preserve"> з</w:t>
      </w:r>
      <w:r w:rsidRPr="007B53A4">
        <w:rPr>
          <w:lang w:eastAsia="ru-RU"/>
        </w:rPr>
        <w:t xml:space="preserve">апускается </w:t>
      </w:r>
      <w:proofErr w:type="spellStart"/>
      <w:r w:rsidRPr="007B53A4">
        <w:rPr>
          <w:lang w:eastAsia="ru-RU"/>
        </w:rPr>
        <w:t>Naming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Service</w:t>
      </w:r>
      <w:proofErr w:type="spellEnd"/>
      <w:r w:rsidRPr="007B53A4">
        <w:rPr>
          <w:lang w:eastAsia="ru-RU"/>
        </w:rPr>
        <w:t>, серверная часть, затем клиент.</w:t>
      </w:r>
    </w:p>
    <w:p w14:paraId="00C9AC0E" w14:textId="77777777" w:rsidR="00F20709" w:rsidRPr="00F20709" w:rsidRDefault="00F20709" w:rsidP="00F20709">
      <w:pPr>
        <w:pStyle w:val="1"/>
      </w:pPr>
      <w:r w:rsidRPr="00F20709">
        <w:t>11. Объясните на примере использования технологии CORBA процесс создания простейшего мессенджера — системы «Служба мгновенных сообщений».</w:t>
      </w:r>
    </w:p>
    <w:p w14:paraId="53DA36BA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Для создания </w:t>
      </w:r>
      <w:r w:rsidRPr="007B53A4">
        <w:rPr>
          <w:b/>
          <w:bCs/>
          <w:lang w:eastAsia="ru-RU"/>
        </w:rPr>
        <w:t>простого мессенджера</w:t>
      </w:r>
      <w:r w:rsidRPr="007B53A4">
        <w:rPr>
          <w:lang w:eastAsia="ru-RU"/>
        </w:rPr>
        <w:t xml:space="preserve"> через CORBA реализуется модель «клиент-сервер», где:</w:t>
      </w:r>
    </w:p>
    <w:p w14:paraId="75726CC3" w14:textId="77777777" w:rsidR="00F20709" w:rsidRPr="007B53A4" w:rsidRDefault="00F20709" w:rsidP="00F20709">
      <w:pPr>
        <w:pStyle w:val="ac"/>
        <w:numPr>
          <w:ilvl w:val="0"/>
          <w:numId w:val="12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Сервер — хранит сообщения и предоставляет интерфейс для отправки и получения.</w:t>
      </w:r>
    </w:p>
    <w:p w14:paraId="41C36F6C" w14:textId="77777777" w:rsidR="00F20709" w:rsidRPr="007B53A4" w:rsidRDefault="00F20709" w:rsidP="00F20709">
      <w:pPr>
        <w:pStyle w:val="ac"/>
        <w:numPr>
          <w:ilvl w:val="0"/>
          <w:numId w:val="12"/>
        </w:numPr>
        <w:spacing w:before="120" w:after="120" w:line="240" w:lineRule="auto"/>
        <w:jc w:val="both"/>
        <w:rPr>
          <w:lang w:eastAsia="ru-RU"/>
        </w:rPr>
      </w:pPr>
      <w:r w:rsidRPr="007B53A4">
        <w:rPr>
          <w:lang w:eastAsia="ru-RU"/>
        </w:rPr>
        <w:t>Клиент — пользовательский интерфейс для отправки/чтения сообщений.</w:t>
      </w:r>
    </w:p>
    <w:p w14:paraId="0196625F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Этапы:</w:t>
      </w:r>
    </w:p>
    <w:p w14:paraId="01488BB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Определение интерфейса в IDL</w:t>
      </w:r>
      <w:r w:rsidRPr="007B53A4">
        <w:rPr>
          <w:lang w:eastAsia="ru-RU"/>
        </w:rPr>
        <w:t>:</w:t>
      </w:r>
    </w:p>
    <w:p w14:paraId="57249D9C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Генерация кода через IDL-компилятор</w:t>
      </w:r>
      <w:r w:rsidRPr="007B53A4">
        <w:rPr>
          <w:lang w:eastAsia="ru-RU"/>
        </w:rPr>
        <w:t>:</w:t>
      </w:r>
    </w:p>
    <w:p w14:paraId="32BF3C81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Получаем заглушки и скелеты для клиентской и серверной частей.</w:t>
      </w:r>
    </w:p>
    <w:p w14:paraId="6D80EF63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Сервер</w:t>
      </w:r>
      <w:r w:rsidRPr="007B53A4">
        <w:rPr>
          <w:lang w:eastAsia="ru-RU"/>
        </w:rPr>
        <w:t>:</w:t>
      </w:r>
    </w:p>
    <w:p w14:paraId="066C9098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Реализует </w:t>
      </w:r>
      <w:proofErr w:type="spellStart"/>
      <w:r w:rsidRPr="00520491">
        <w:rPr>
          <w:rFonts w:ascii="Courier New" w:hAnsi="Courier New" w:cs="Courier New"/>
          <w:szCs w:val="28"/>
          <w:lang w:eastAsia="ru-RU"/>
        </w:rPr>
        <w:t>sendMessage</w:t>
      </w:r>
      <w:proofErr w:type="spellEnd"/>
      <w:r w:rsidRPr="007B53A4">
        <w:rPr>
          <w:lang w:eastAsia="ru-RU"/>
        </w:rPr>
        <w:t xml:space="preserve"> — сохраняет сообщение в список или БД.</w:t>
      </w:r>
    </w:p>
    <w:p w14:paraId="0DF3D2CA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Реализует </w:t>
      </w:r>
      <w:proofErr w:type="spellStart"/>
      <w:r w:rsidRPr="00520491">
        <w:rPr>
          <w:rFonts w:ascii="Courier New" w:hAnsi="Courier New" w:cs="Courier New"/>
          <w:szCs w:val="28"/>
          <w:lang w:eastAsia="ru-RU"/>
        </w:rPr>
        <w:t>receiveMessage</w:t>
      </w:r>
      <w:proofErr w:type="spellEnd"/>
      <w:r w:rsidRPr="007B53A4">
        <w:rPr>
          <w:lang w:eastAsia="ru-RU"/>
        </w:rPr>
        <w:t xml:space="preserve"> — возвращает последнее сообщение для пользователя.</w:t>
      </w:r>
    </w:p>
    <w:p w14:paraId="5DEA525E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 xml:space="preserve">Регистрация объекта в </w:t>
      </w:r>
      <w:proofErr w:type="spellStart"/>
      <w:r w:rsidRPr="007B53A4">
        <w:rPr>
          <w:b/>
          <w:bCs/>
          <w:lang w:eastAsia="ru-RU"/>
        </w:rPr>
        <w:t>Naming</w:t>
      </w:r>
      <w:proofErr w:type="spellEnd"/>
      <w:r w:rsidRPr="007B53A4">
        <w:rPr>
          <w:b/>
          <w:bCs/>
          <w:lang w:eastAsia="ru-RU"/>
        </w:rPr>
        <w:t xml:space="preserve"> </w:t>
      </w:r>
      <w:proofErr w:type="spellStart"/>
      <w:r w:rsidRPr="007B53A4">
        <w:rPr>
          <w:b/>
          <w:bCs/>
          <w:lang w:eastAsia="ru-RU"/>
        </w:rPr>
        <w:t>Service</w:t>
      </w:r>
      <w:proofErr w:type="spellEnd"/>
    </w:p>
    <w:p w14:paraId="0166C8D4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Клиент</w:t>
      </w:r>
      <w:r w:rsidRPr="007B53A4">
        <w:rPr>
          <w:lang w:eastAsia="ru-RU"/>
        </w:rPr>
        <w:t>:</w:t>
      </w:r>
    </w:p>
    <w:p w14:paraId="5F3316F9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Получает ссылку на объект по имени через </w:t>
      </w:r>
      <w:proofErr w:type="spellStart"/>
      <w:r w:rsidRPr="007B53A4">
        <w:rPr>
          <w:lang w:eastAsia="ru-RU"/>
        </w:rPr>
        <w:t>Naming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Service</w:t>
      </w:r>
      <w:proofErr w:type="spellEnd"/>
      <w:r w:rsidRPr="007B53A4">
        <w:rPr>
          <w:lang w:eastAsia="ru-RU"/>
        </w:rPr>
        <w:t>.</w:t>
      </w:r>
    </w:p>
    <w:p w14:paraId="460543DF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 xml:space="preserve">Вызывает </w:t>
      </w:r>
      <w:proofErr w:type="spellStart"/>
      <w:proofErr w:type="gramStart"/>
      <w:r w:rsidRPr="00520491">
        <w:rPr>
          <w:rFonts w:ascii="Courier New" w:hAnsi="Courier New" w:cs="Courier New"/>
          <w:szCs w:val="28"/>
          <w:lang w:eastAsia="ru-RU"/>
        </w:rPr>
        <w:t>sendMessage</w:t>
      </w:r>
      <w:proofErr w:type="spellEnd"/>
      <w:r w:rsidRPr="00520491">
        <w:rPr>
          <w:rFonts w:ascii="Courier New" w:hAnsi="Courier New" w:cs="Courier New"/>
          <w:szCs w:val="28"/>
          <w:lang w:eastAsia="ru-RU"/>
        </w:rPr>
        <w:t>(</w:t>
      </w:r>
      <w:proofErr w:type="gramEnd"/>
      <w:r w:rsidRPr="00520491">
        <w:rPr>
          <w:rFonts w:ascii="Courier New" w:hAnsi="Courier New" w:cs="Courier New"/>
          <w:szCs w:val="28"/>
          <w:lang w:eastAsia="ru-RU"/>
        </w:rPr>
        <w:t>"</w:t>
      </w:r>
      <w:proofErr w:type="spellStart"/>
      <w:r w:rsidRPr="00520491">
        <w:rPr>
          <w:rFonts w:ascii="Courier New" w:hAnsi="Courier New" w:cs="Courier New"/>
          <w:szCs w:val="28"/>
          <w:lang w:eastAsia="ru-RU"/>
        </w:rPr>
        <w:t>Alice</w:t>
      </w:r>
      <w:proofErr w:type="spellEnd"/>
      <w:r w:rsidRPr="00520491">
        <w:rPr>
          <w:rFonts w:ascii="Courier New" w:hAnsi="Courier New" w:cs="Courier New"/>
          <w:szCs w:val="28"/>
          <w:lang w:eastAsia="ru-RU"/>
        </w:rPr>
        <w:t>", "Привет!")</w:t>
      </w:r>
      <w:r w:rsidRPr="00520491">
        <w:rPr>
          <w:szCs w:val="28"/>
          <w:lang w:eastAsia="ru-RU"/>
        </w:rPr>
        <w:t>.</w:t>
      </w:r>
    </w:p>
    <w:p w14:paraId="53099927" w14:textId="77777777" w:rsidR="00F20709" w:rsidRPr="007B53A4" w:rsidRDefault="00F20709" w:rsidP="00F20709">
      <w:pPr>
        <w:rPr>
          <w:lang w:eastAsia="ru-RU"/>
        </w:rPr>
      </w:pPr>
      <w:r w:rsidRPr="007B53A4">
        <w:rPr>
          <w:b/>
          <w:bCs/>
          <w:lang w:eastAsia="ru-RU"/>
        </w:rPr>
        <w:t>ORB обеспечивает доставку вызовов</w:t>
      </w:r>
      <w:r w:rsidRPr="007B53A4">
        <w:rPr>
          <w:lang w:eastAsia="ru-RU"/>
        </w:rPr>
        <w:t>, будто это локальные методы.</w:t>
      </w:r>
    </w:p>
    <w:p w14:paraId="32455086" w14:textId="77777777" w:rsidR="00F20709" w:rsidRPr="007B53A4" w:rsidRDefault="00F20709" w:rsidP="00F20709">
      <w:pPr>
        <w:rPr>
          <w:b/>
          <w:bCs/>
          <w:lang w:eastAsia="ru-RU"/>
        </w:rPr>
      </w:pPr>
      <w:r w:rsidRPr="007B53A4">
        <w:rPr>
          <w:b/>
          <w:bCs/>
          <w:lang w:eastAsia="ru-RU"/>
        </w:rPr>
        <w:t>Особенности:</w:t>
      </w:r>
    </w:p>
    <w:p w14:paraId="282EF8FA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Возможна реализация очередей сообщений.</w:t>
      </w:r>
    </w:p>
    <w:p w14:paraId="2D124F8F" w14:textId="77777777" w:rsidR="00F20709" w:rsidRPr="007B53A4" w:rsidRDefault="00F20709" w:rsidP="00F20709">
      <w:pPr>
        <w:rPr>
          <w:lang w:eastAsia="ru-RU"/>
        </w:rPr>
      </w:pPr>
      <w:r w:rsidRPr="007B53A4">
        <w:rPr>
          <w:lang w:eastAsia="ru-RU"/>
        </w:rPr>
        <w:t>Дополнительно можно реализовать обратные вызовы (</w:t>
      </w:r>
      <w:proofErr w:type="spellStart"/>
      <w:r w:rsidRPr="007B53A4">
        <w:rPr>
          <w:lang w:eastAsia="ru-RU"/>
        </w:rPr>
        <w:t>CallBack</w:t>
      </w:r>
      <w:proofErr w:type="spellEnd"/>
      <w:r w:rsidRPr="007B53A4">
        <w:rPr>
          <w:lang w:eastAsia="ru-RU"/>
        </w:rPr>
        <w:t xml:space="preserve">) или использовать </w:t>
      </w:r>
      <w:proofErr w:type="spellStart"/>
      <w:r w:rsidRPr="007B53A4">
        <w:rPr>
          <w:lang w:eastAsia="ru-RU"/>
        </w:rPr>
        <w:t>Event</w:t>
      </w:r>
      <w:proofErr w:type="spellEnd"/>
      <w:r w:rsidRPr="007B53A4">
        <w:rPr>
          <w:lang w:eastAsia="ru-RU"/>
        </w:rPr>
        <w:t xml:space="preserve"> </w:t>
      </w:r>
      <w:proofErr w:type="spellStart"/>
      <w:r w:rsidRPr="007B53A4">
        <w:rPr>
          <w:lang w:eastAsia="ru-RU"/>
        </w:rPr>
        <w:t>Service</w:t>
      </w:r>
      <w:proofErr w:type="spellEnd"/>
      <w:r w:rsidRPr="007B53A4">
        <w:rPr>
          <w:lang w:eastAsia="ru-RU"/>
        </w:rPr>
        <w:t>.</w:t>
      </w:r>
    </w:p>
    <w:p w14:paraId="3282F864" w14:textId="77777777" w:rsidR="00F20709" w:rsidRPr="007B53A4" w:rsidRDefault="00F20709" w:rsidP="00F20709">
      <w:pPr>
        <w:rPr>
          <w:sz w:val="24"/>
          <w:szCs w:val="24"/>
          <w:lang w:eastAsia="ru-RU"/>
        </w:rPr>
      </w:pPr>
    </w:p>
    <w:p w14:paraId="657FED31" w14:textId="77777777" w:rsidR="00F20709" w:rsidRPr="007B53A4" w:rsidRDefault="00F20709" w:rsidP="00F20709">
      <w:pPr>
        <w:pStyle w:val="1"/>
        <w:rPr>
          <w:lang w:eastAsia="ru-RU"/>
        </w:rPr>
      </w:pPr>
      <w:r w:rsidRPr="007B53A4">
        <w:rPr>
          <w:lang w:eastAsia="ru-RU"/>
        </w:rPr>
        <w:t>12. Основная терминология CORBA (изучение словаря терминов и их назначения).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6317"/>
      </w:tblGrid>
      <w:tr w:rsidR="00F20709" w:rsidRPr="007B53A4" w14:paraId="6A4F67CD" w14:textId="77777777" w:rsidTr="00660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BB5AF9" w14:textId="77777777" w:rsidR="00F20709" w:rsidRPr="007B53A4" w:rsidRDefault="00F20709" w:rsidP="00660D99">
            <w:pPr>
              <w:ind w:firstLine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Термин</w:t>
            </w:r>
          </w:p>
        </w:tc>
        <w:tc>
          <w:tcPr>
            <w:tcW w:w="0" w:type="auto"/>
            <w:vAlign w:val="center"/>
            <w:hideMark/>
          </w:tcPr>
          <w:p w14:paraId="699DEB0E" w14:textId="77777777" w:rsidR="00F20709" w:rsidRPr="007B53A4" w:rsidRDefault="00F20709" w:rsidP="00660D99">
            <w:pPr>
              <w:ind w:firstLine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F20709" w:rsidRPr="007B53A4" w14:paraId="471D7870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E1D03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ORB (Брокер запросов объектов)</w:t>
            </w:r>
          </w:p>
        </w:tc>
        <w:tc>
          <w:tcPr>
            <w:tcW w:w="0" w:type="auto"/>
            <w:vAlign w:val="center"/>
            <w:hideMark/>
          </w:tcPr>
          <w:p w14:paraId="66BBA107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Центральный компонент, маршрутизирующий вызовы между клиентами и объектами</w:t>
            </w:r>
          </w:p>
        </w:tc>
      </w:tr>
      <w:tr w:rsidR="00F20709" w:rsidRPr="007B53A4" w14:paraId="0E5FC1EE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4AEF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IDL (Язык определения интерфейса)</w:t>
            </w:r>
          </w:p>
        </w:tc>
        <w:tc>
          <w:tcPr>
            <w:tcW w:w="0" w:type="auto"/>
            <w:vAlign w:val="center"/>
            <w:hideMark/>
          </w:tcPr>
          <w:p w14:paraId="7D21A264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Язык описания интерфейсов распределённых объектов</w:t>
            </w:r>
          </w:p>
        </w:tc>
      </w:tr>
      <w:tr w:rsidR="00F20709" w:rsidRPr="007B53A4" w14:paraId="24C4847F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F74A5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Заглушка</w:t>
            </w:r>
          </w:p>
        </w:tc>
        <w:tc>
          <w:tcPr>
            <w:tcW w:w="0" w:type="auto"/>
            <w:vAlign w:val="center"/>
            <w:hideMark/>
          </w:tcPr>
          <w:p w14:paraId="224AA5BA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Код, используемый на стороне клиента для удалённого вызова методов</w:t>
            </w:r>
          </w:p>
        </w:tc>
      </w:tr>
      <w:tr w:rsidR="00F20709" w:rsidRPr="007B53A4" w14:paraId="0EDB110E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BD142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Скелет</w:t>
            </w:r>
          </w:p>
        </w:tc>
        <w:tc>
          <w:tcPr>
            <w:tcW w:w="0" w:type="auto"/>
            <w:vAlign w:val="center"/>
            <w:hideMark/>
          </w:tcPr>
          <w:p w14:paraId="203791A4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Код на стороне сервера, принимающий вызов и передающий управление реальному объекту</w:t>
            </w:r>
          </w:p>
        </w:tc>
      </w:tr>
      <w:tr w:rsidR="00F20709" w:rsidRPr="007B53A4" w14:paraId="7B062E57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9FCB6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POA (Портативный Объектный адаптер)</w:t>
            </w:r>
          </w:p>
        </w:tc>
        <w:tc>
          <w:tcPr>
            <w:tcW w:w="0" w:type="auto"/>
            <w:vAlign w:val="center"/>
            <w:hideMark/>
          </w:tcPr>
          <w:p w14:paraId="36D0958E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Компонент, управляющий жизненным циклом серверных объектов</w:t>
            </w:r>
          </w:p>
        </w:tc>
      </w:tr>
      <w:tr w:rsidR="00F20709" w:rsidRPr="007B53A4" w14:paraId="092A7922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CC3EE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Слуга</w:t>
            </w:r>
          </w:p>
        </w:tc>
        <w:tc>
          <w:tcPr>
            <w:tcW w:w="0" w:type="auto"/>
            <w:vAlign w:val="center"/>
            <w:hideMark/>
          </w:tcPr>
          <w:p w14:paraId="4B6552E8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Реализация удалённого объекта на стороне сервера</w:t>
            </w:r>
          </w:p>
        </w:tc>
      </w:tr>
      <w:tr w:rsidR="00F20709" w:rsidRPr="007B53A4" w14:paraId="57919A3C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5C194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Служба присвоения имен</w:t>
            </w:r>
          </w:p>
        </w:tc>
        <w:tc>
          <w:tcPr>
            <w:tcW w:w="0" w:type="auto"/>
            <w:vAlign w:val="center"/>
            <w:hideMark/>
          </w:tcPr>
          <w:p w14:paraId="69901564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Служба, предоставляющая способ найти объект по имени</w:t>
            </w:r>
          </w:p>
        </w:tc>
      </w:tr>
      <w:tr w:rsidR="00F20709" w:rsidRPr="007B53A4" w14:paraId="7511C655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6C1C6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 xml:space="preserve">IIOP (Интернет-протокол </w:t>
            </w:r>
            <w:proofErr w:type="spellStart"/>
            <w:r w:rsidRPr="007B53A4">
              <w:rPr>
                <w:b/>
                <w:bCs/>
                <w:sz w:val="24"/>
                <w:szCs w:val="24"/>
                <w:lang w:eastAsia="ru-RU"/>
              </w:rPr>
              <w:t>Inter</w:t>
            </w:r>
            <w:proofErr w:type="spellEnd"/>
            <w:r w:rsidRPr="007B53A4">
              <w:rPr>
                <w:b/>
                <w:bCs/>
                <w:sz w:val="24"/>
                <w:szCs w:val="24"/>
                <w:lang w:eastAsia="ru-RU"/>
              </w:rPr>
              <w:t>-ORB)</w:t>
            </w:r>
          </w:p>
        </w:tc>
        <w:tc>
          <w:tcPr>
            <w:tcW w:w="0" w:type="auto"/>
            <w:vAlign w:val="center"/>
            <w:hideMark/>
          </w:tcPr>
          <w:p w14:paraId="54D47177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Протокол взаимодействия между ORB, основанный на TCP/IP</w:t>
            </w:r>
          </w:p>
        </w:tc>
      </w:tr>
      <w:tr w:rsidR="00F20709" w:rsidRPr="007B53A4" w14:paraId="1923C39B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29E7E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Ссылка на объект</w:t>
            </w:r>
          </w:p>
        </w:tc>
        <w:tc>
          <w:tcPr>
            <w:tcW w:w="0" w:type="auto"/>
            <w:vAlign w:val="center"/>
            <w:hideMark/>
          </w:tcPr>
          <w:p w14:paraId="07B72C1B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Специальный указатель (ссылка) на удалённый объект</w:t>
            </w:r>
          </w:p>
        </w:tc>
      </w:tr>
      <w:tr w:rsidR="00F20709" w:rsidRPr="007B53A4" w14:paraId="7572B288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3C2D7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Обязательный</w:t>
            </w:r>
          </w:p>
        </w:tc>
        <w:tc>
          <w:tcPr>
            <w:tcW w:w="0" w:type="auto"/>
            <w:vAlign w:val="center"/>
            <w:hideMark/>
          </w:tcPr>
          <w:p w14:paraId="6D26680D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 xml:space="preserve">Процесс привязки имени к объекту в </w:t>
            </w:r>
            <w:proofErr w:type="spellStart"/>
            <w:r w:rsidRPr="007B53A4">
              <w:rPr>
                <w:sz w:val="24"/>
                <w:szCs w:val="24"/>
                <w:lang w:eastAsia="ru-RU"/>
              </w:rPr>
              <w:t>Naming</w:t>
            </w:r>
            <w:proofErr w:type="spellEnd"/>
            <w:r w:rsidRPr="007B53A4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53A4">
              <w:rPr>
                <w:sz w:val="24"/>
                <w:szCs w:val="24"/>
                <w:lang w:eastAsia="ru-RU"/>
              </w:rPr>
              <w:t>Service</w:t>
            </w:r>
            <w:proofErr w:type="spellEnd"/>
          </w:p>
        </w:tc>
      </w:tr>
      <w:tr w:rsidR="00F20709" w:rsidRPr="007B53A4" w14:paraId="6DB13D47" w14:textId="77777777" w:rsidTr="00660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7F654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b/>
                <w:bCs/>
                <w:sz w:val="24"/>
                <w:szCs w:val="24"/>
                <w:lang w:eastAsia="ru-RU"/>
              </w:rPr>
              <w:t>Призыв</w:t>
            </w:r>
          </w:p>
        </w:tc>
        <w:tc>
          <w:tcPr>
            <w:tcW w:w="0" w:type="auto"/>
            <w:vAlign w:val="center"/>
            <w:hideMark/>
          </w:tcPr>
          <w:p w14:paraId="19F1D626" w14:textId="77777777" w:rsidR="00F20709" w:rsidRPr="007B53A4" w:rsidRDefault="00F20709" w:rsidP="00660D99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B53A4">
              <w:rPr>
                <w:sz w:val="24"/>
                <w:szCs w:val="24"/>
                <w:lang w:eastAsia="ru-RU"/>
              </w:rPr>
              <w:t>Сам факт вызова метода удалённого объекта</w:t>
            </w:r>
          </w:p>
        </w:tc>
      </w:tr>
    </w:tbl>
    <w:p w14:paraId="4388C5F4" w14:textId="77777777" w:rsidR="00F20709" w:rsidRPr="00064E70" w:rsidRDefault="00F20709" w:rsidP="00F20709">
      <w:pPr>
        <w:rPr>
          <w:szCs w:val="28"/>
        </w:rPr>
      </w:pPr>
    </w:p>
    <w:p w14:paraId="106D3CE2" w14:textId="77777777" w:rsidR="004C34BB" w:rsidRPr="00B843A9" w:rsidRDefault="004C34BB" w:rsidP="004C34BB"/>
    <w:sectPr w:rsidR="004C34BB" w:rsidRPr="00B843A9" w:rsidSect="00D808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365CF1" w14:textId="77777777" w:rsidR="006B47F4" w:rsidRDefault="006B47F4" w:rsidP="00791B52">
      <w:r>
        <w:separator/>
      </w:r>
    </w:p>
  </w:endnote>
  <w:endnote w:type="continuationSeparator" w:id="0">
    <w:p w14:paraId="6C742AB1" w14:textId="77777777" w:rsidR="006B47F4" w:rsidRDefault="006B47F4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F06BD0" w14:textId="77777777" w:rsidR="00F81E1D" w:rsidRDefault="00F81E1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479654358"/>
      <w:docPartObj>
        <w:docPartGallery w:val="Page Numbers (Bottom of Page)"/>
        <w:docPartUnique/>
      </w:docPartObj>
    </w:sdtPr>
    <w:sdtEndPr/>
    <w:sdtContent>
      <w:p w14:paraId="42839398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C20E6D" w14:textId="77777777" w:rsidR="00791B52" w:rsidRDefault="00791B52" w:rsidP="00FA77FD">
    <w:pPr>
      <w:pStyle w:val="a8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26E50" w14:textId="77777777" w:rsidR="00791B52" w:rsidRDefault="00791B52" w:rsidP="00791B52">
    <w:pPr>
      <w:pStyle w:val="a8"/>
      <w:ind w:firstLine="0"/>
      <w:jc w:val="center"/>
    </w:pPr>
    <w:proofErr w:type="spellStart"/>
    <w:r>
      <w:t>Ростов</w:t>
    </w:r>
    <w:proofErr w:type="spellEnd"/>
    <w:r>
      <w:t>-на-Дону</w:t>
    </w:r>
  </w:p>
  <w:p w14:paraId="3E0EA5F0" w14:textId="77777777" w:rsidR="00791B52" w:rsidRDefault="00791B52" w:rsidP="00791B52">
    <w:pPr>
      <w:pStyle w:val="a8"/>
      <w:ind w:firstLine="0"/>
      <w:jc w:val="center"/>
    </w:pPr>
    <w:r>
      <w:t>202</w:t>
    </w:r>
    <w:r w:rsidR="00F81E1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C55D0D" w14:textId="77777777" w:rsidR="006B47F4" w:rsidRDefault="006B47F4" w:rsidP="00791B52">
      <w:r>
        <w:separator/>
      </w:r>
    </w:p>
  </w:footnote>
  <w:footnote w:type="continuationSeparator" w:id="0">
    <w:p w14:paraId="296064D8" w14:textId="77777777" w:rsidR="006B47F4" w:rsidRDefault="006B47F4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4F9FF6" w14:textId="77777777" w:rsidR="00F81E1D" w:rsidRDefault="00F81E1D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1064A6" w14:textId="77777777" w:rsidR="00791B52" w:rsidRDefault="00791B52" w:rsidP="00791B52">
    <w:pPr>
      <w:pStyle w:val="a6"/>
      <w:ind w:firstLine="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B21C5C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21A596E3" wp14:editId="689A59AE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F86142"/>
    <w:multiLevelType w:val="hybridMultilevel"/>
    <w:tmpl w:val="FDD22222"/>
    <w:lvl w:ilvl="0" w:tplc="8DB6074C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A016E0"/>
    <w:multiLevelType w:val="hybridMultilevel"/>
    <w:tmpl w:val="0776B5D2"/>
    <w:lvl w:ilvl="0" w:tplc="5AC26250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F484B36"/>
    <w:multiLevelType w:val="hybridMultilevel"/>
    <w:tmpl w:val="6D12C48A"/>
    <w:lvl w:ilvl="0" w:tplc="6DE0C28C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1869FA"/>
    <w:multiLevelType w:val="hybridMultilevel"/>
    <w:tmpl w:val="90D8440E"/>
    <w:lvl w:ilvl="0" w:tplc="171A8CEA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065F4F"/>
    <w:multiLevelType w:val="hybridMultilevel"/>
    <w:tmpl w:val="756C389A"/>
    <w:lvl w:ilvl="0" w:tplc="E25C6C0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867A9D"/>
    <w:multiLevelType w:val="hybridMultilevel"/>
    <w:tmpl w:val="045CB1C2"/>
    <w:lvl w:ilvl="0" w:tplc="C2549FB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B5B1E11"/>
    <w:multiLevelType w:val="hybridMultilevel"/>
    <w:tmpl w:val="F4DE97C6"/>
    <w:lvl w:ilvl="0" w:tplc="312CF0C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9D150CF"/>
    <w:multiLevelType w:val="hybridMultilevel"/>
    <w:tmpl w:val="B63CA268"/>
    <w:lvl w:ilvl="0" w:tplc="BEDA299C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3140D3B"/>
    <w:multiLevelType w:val="hybridMultilevel"/>
    <w:tmpl w:val="CBD09212"/>
    <w:lvl w:ilvl="0" w:tplc="28C6859A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3F07D2A"/>
    <w:multiLevelType w:val="hybridMultilevel"/>
    <w:tmpl w:val="8634E844"/>
    <w:lvl w:ilvl="0" w:tplc="ECB80F40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5"/>
  </w:num>
  <w:num w:numId="5">
    <w:abstractNumId w:val="10"/>
  </w:num>
  <w:num w:numId="6">
    <w:abstractNumId w:val="2"/>
  </w:num>
  <w:num w:numId="7">
    <w:abstractNumId w:val="11"/>
  </w:num>
  <w:num w:numId="8">
    <w:abstractNumId w:val="4"/>
  </w:num>
  <w:num w:numId="9">
    <w:abstractNumId w:val="7"/>
  </w:num>
  <w:num w:numId="10">
    <w:abstractNumId w:val="9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7F4"/>
    <w:rsid w:val="00020393"/>
    <w:rsid w:val="00053F88"/>
    <w:rsid w:val="0005494C"/>
    <w:rsid w:val="000B4F43"/>
    <w:rsid w:val="000C045C"/>
    <w:rsid w:val="000C371E"/>
    <w:rsid w:val="000E04C5"/>
    <w:rsid w:val="0013301C"/>
    <w:rsid w:val="00142FD7"/>
    <w:rsid w:val="001448B0"/>
    <w:rsid w:val="00196DEE"/>
    <w:rsid w:val="001D4CB9"/>
    <w:rsid w:val="001E7D8F"/>
    <w:rsid w:val="002557EA"/>
    <w:rsid w:val="002F412F"/>
    <w:rsid w:val="00324848"/>
    <w:rsid w:val="003337B3"/>
    <w:rsid w:val="00346CA9"/>
    <w:rsid w:val="00347FEF"/>
    <w:rsid w:val="003665B1"/>
    <w:rsid w:val="003A5B34"/>
    <w:rsid w:val="003E625A"/>
    <w:rsid w:val="00462973"/>
    <w:rsid w:val="00497F2B"/>
    <w:rsid w:val="004C34BB"/>
    <w:rsid w:val="004D5CCF"/>
    <w:rsid w:val="004E18E7"/>
    <w:rsid w:val="00585724"/>
    <w:rsid w:val="005B029C"/>
    <w:rsid w:val="005E6040"/>
    <w:rsid w:val="00603D22"/>
    <w:rsid w:val="006222C3"/>
    <w:rsid w:val="00654758"/>
    <w:rsid w:val="006B47F4"/>
    <w:rsid w:val="00705C82"/>
    <w:rsid w:val="00784132"/>
    <w:rsid w:val="00791B52"/>
    <w:rsid w:val="007E2DC3"/>
    <w:rsid w:val="00851B42"/>
    <w:rsid w:val="0086551E"/>
    <w:rsid w:val="008A4137"/>
    <w:rsid w:val="008C1A57"/>
    <w:rsid w:val="009D3625"/>
    <w:rsid w:val="009E1FA8"/>
    <w:rsid w:val="00A53CE7"/>
    <w:rsid w:val="00AD4DCE"/>
    <w:rsid w:val="00B41839"/>
    <w:rsid w:val="00B806BD"/>
    <w:rsid w:val="00B81D75"/>
    <w:rsid w:val="00B843A9"/>
    <w:rsid w:val="00BE77F8"/>
    <w:rsid w:val="00C02B90"/>
    <w:rsid w:val="00C14062"/>
    <w:rsid w:val="00C23E12"/>
    <w:rsid w:val="00C95A5D"/>
    <w:rsid w:val="00CA7C18"/>
    <w:rsid w:val="00D73C52"/>
    <w:rsid w:val="00D80873"/>
    <w:rsid w:val="00D9782E"/>
    <w:rsid w:val="00DA2A92"/>
    <w:rsid w:val="00E0645A"/>
    <w:rsid w:val="00EB7944"/>
    <w:rsid w:val="00ED64F5"/>
    <w:rsid w:val="00F20709"/>
    <w:rsid w:val="00F81E1D"/>
    <w:rsid w:val="00FA23D3"/>
    <w:rsid w:val="00FA77FD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BE21F1"/>
  <w15:chartTrackingRefBased/>
  <w15:docId w15:val="{06DAB21B-8D89-470D-8AE4-A313D44A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551E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20709"/>
    <w:pPr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F20709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7;&#1077;&#1088;&#1075;&#1077;&#1081;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</Template>
  <TotalTime>4</TotalTime>
  <Pages>2</Pages>
  <Words>2504</Words>
  <Characters>14277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Якушевский</dc:creator>
  <cp:keywords/>
  <dc:description/>
  <cp:lastModifiedBy>Сергей Якушевский</cp:lastModifiedBy>
  <cp:revision>7</cp:revision>
  <dcterms:created xsi:type="dcterms:W3CDTF">2025-03-25T05:34:00Z</dcterms:created>
  <dcterms:modified xsi:type="dcterms:W3CDTF">2025-03-25T05:38:00Z</dcterms:modified>
</cp:coreProperties>
</file>