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CF0E4A">
        <w:rPr>
          <w:b w:val="0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069D7B0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2026</w:t>
      </w:r>
      <w:r w:rsidR="00B376D4">
        <w:rPr>
          <w:sz w:val="28"/>
          <w:szCs w:val="28"/>
        </w:rPr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14401C">
      <w:pPr>
        <w:pStyle w:val="a3"/>
        <w:spacing w:line="360" w:lineRule="auto"/>
        <w:ind w:left="119" w:right="114" w:firstLine="850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691FCEA6" w:rsidR="00EB375E" w:rsidRDefault="00EB375E" w:rsidP="00EB375E">
      <w:pPr>
        <w:pStyle w:val="a3"/>
        <w:spacing w:line="360" w:lineRule="auto"/>
        <w:ind w:left="-709" w:right="114" w:firstLine="425"/>
        <w:jc w:val="both"/>
      </w:pPr>
      <w:r>
        <w:t>Основные вопросы, рассматриваемые в работе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79C040AA" w14:textId="53643FA2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47EA1719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5F7DBED4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2E410FEB" w14:textId="7A84ED79" w:rsidR="00EB375E" w:rsidRDefault="00EB375E" w:rsidP="00EB375E">
      <w:pPr>
        <w:pStyle w:val="a3"/>
        <w:spacing w:line="360" w:lineRule="auto"/>
        <w:ind w:right="114"/>
        <w:jc w:val="both"/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58974187" w14:textId="77777777" w:rsidR="00EB375E" w:rsidRDefault="00EB375E" w:rsidP="00EB375E">
      <w:pPr>
        <w:pStyle w:val="a3"/>
        <w:spacing w:line="360" w:lineRule="auto"/>
        <w:ind w:right="114"/>
        <w:jc w:val="both"/>
      </w:pPr>
    </w:p>
    <w:p w14:paraId="110C6ABD" w14:textId="77777777" w:rsidR="00EB375E" w:rsidRDefault="00EB375E" w:rsidP="00EB375E">
      <w:pPr>
        <w:pStyle w:val="a3"/>
        <w:spacing w:line="360" w:lineRule="auto"/>
        <w:ind w:right="114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19376DC6" w14:textId="7E7B0CA2" w:rsidR="00EB375E" w:rsidRDefault="00EB375E" w:rsidP="00EB375E">
      <w:pPr>
        <w:pStyle w:val="a3"/>
        <w:spacing w:line="360" w:lineRule="auto"/>
        <w:ind w:right="114"/>
        <w:jc w:val="both"/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3099673" w14:textId="77777777" w:rsidR="00EB375E" w:rsidRDefault="00EB375E" w:rsidP="00EB375E">
      <w:pPr>
        <w:pStyle w:val="a3"/>
        <w:spacing w:line="360" w:lineRule="auto"/>
        <w:ind w:left="0" w:right="114"/>
      </w:pPr>
    </w:p>
    <w:p w14:paraId="3E76BE92" w14:textId="51A09C89" w:rsidR="005801D5" w:rsidRDefault="00EB375E" w:rsidP="00EB375E">
      <w:pPr>
        <w:pStyle w:val="a3"/>
        <w:spacing w:line="360" w:lineRule="auto"/>
        <w:ind w:left="0" w:right="114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w:lastRenderedPageBreak/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6C80BD9F" w:rsidR="00EB375E" w:rsidRDefault="00EB375E" w:rsidP="00EB375E">
      <w:pPr>
        <w:pStyle w:val="a3"/>
        <w:spacing w:line="360" w:lineRule="auto"/>
        <w:ind w:left="0" w:right="114"/>
      </w:pPr>
      <w:r>
        <w:t xml:space="preserve"> Нормативное значение, зависящее от цели защиты:</w:t>
      </w:r>
    </w:p>
    <w:p w14:paraId="18A162E1" w14:textId="0A28CECF" w:rsidR="00EB375E" w:rsidRDefault="00EB375E" w:rsidP="00EB375E">
      <w:pPr>
        <w:pStyle w:val="a3"/>
        <w:spacing w:line="360" w:lineRule="auto"/>
        <w:ind w:left="0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EB375E">
      <w:pPr>
        <w:pStyle w:val="a3"/>
        <w:spacing w:line="360" w:lineRule="auto"/>
        <w:ind w:left="0" w:right="114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713290F" w14:textId="697E6E56" w:rsidR="00EB375E" w:rsidRDefault="00EB375E" w:rsidP="00EB375E">
      <w:pPr>
        <w:pStyle w:val="a3"/>
        <w:spacing w:line="360" w:lineRule="auto"/>
        <w:ind w:left="0" w:right="114"/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5B4E193B" w14:textId="77777777" w:rsidR="00EB375E" w:rsidRDefault="00EB375E" w:rsidP="00EB375E">
      <w:pPr>
        <w:pStyle w:val="a3"/>
        <w:spacing w:line="360" w:lineRule="auto"/>
        <w:ind w:left="0" w:right="114"/>
      </w:pPr>
    </w:p>
    <w:p w14:paraId="06F55381" w14:textId="6C79C0F3" w:rsidR="004474F1" w:rsidRDefault="004474F1" w:rsidP="005801D5">
      <w:pPr>
        <w:pStyle w:val="a3"/>
        <w:spacing w:line="360" w:lineRule="auto"/>
        <w:ind w:left="0" w:right="114"/>
      </w:pPr>
      <w:r>
        <w:t>Контрольные вопросы: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4A0D940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05F42B88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36BE3A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3. Что такое звуковое давление и как оно измеряется?</w:t>
      </w:r>
    </w:p>
    <w:p w14:paraId="662C64E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6B595C59" w14:textId="18278F77" w:rsidR="002F57EB" w:rsidRDefault="002F57EB" w:rsidP="002F57EB">
      <w:pPr>
        <w:pStyle w:val="a3"/>
        <w:spacing w:line="360" w:lineRule="auto"/>
        <w:ind w:left="119" w:right="114" w:firstLine="850"/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2AAF622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554D58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4. Что понимается под защищаемой информацией?</w:t>
      </w:r>
    </w:p>
    <w:p w14:paraId="429126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43BC75D9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3001E571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lastRenderedPageBreak/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«Шепот» предназначена для инструментальной оценки 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t>8.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 № 4)</w:t>
      </w:r>
      <w:r>
        <w:rPr>
          <w:spacing w:val="-2"/>
        </w:rPr>
      </w:r>
      <w:r/>
      <w:r>
        <w:rPr>
          <w:u w:val="single"/>
        </w:rPr>
      </w:r>
      <w:r/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11BD20E" w:rsidR="0021220D" w:rsidRDefault="007F42D3" w:rsidP="0021220D">
      <w:pPr>
        <w:pStyle w:val="a3"/>
        <w:ind w:left="4864" w:right="403"/>
        <w:jc w:val="center"/>
      </w:pPr>
      <w:r>
        <w:t>Ковалев Д.П.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143D9051" w14:textId="18D636B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21220D">
      <w:pPr>
        <w:pStyle w:val="a3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2D373DDD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 2026</w:t>
      </w:r>
      <w:r>
        <w:rPr>
          <w:spacing w:val="-67"/>
        </w:rPr>
      </w:r>
      <w:r/>
      <w:r w:rsidR="00C53D29"/>
    </w:p>
    <w:p w14:paraId="5DDF7CFE" w14:textId="037E17D1" w:rsidR="0021220D" w:rsidRDefault="0021220D" w:rsidP="00C53D29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14FCFCDA" w14:textId="77777777" w:rsidR="0021220D" w:rsidRPr="00BC3CD7" w:rsidRDefault="0021220D" w:rsidP="0021220D">
      <w:pPr>
        <w:tabs>
          <w:tab w:val="left" w:pos="1149"/>
        </w:tabs>
        <w:spacing w:line="360" w:lineRule="auto"/>
        <w:ind w:left="984"/>
        <w:rPr>
          <w:i/>
          <w:iCs/>
          <w:szCs w:val="20"/>
        </w:rPr>
      </w:pPr>
    </w:p>
    <w:p w14:paraId="487CFF80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21220D">
      <w:pPr>
        <w:spacing w:line="360" w:lineRule="auto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953B26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4638DF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7.1pt;height:289.85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5384691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953B26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633FD544">
          <v:shape id="_x0000_i1028" type="#_x0000_t75" alt="" style="width:448.6pt;height:672.9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5384692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953B26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01DB6510">
          <v:shape id="_x0000_i1027" type="#_x0000_t75" alt="" style="width:467.1pt;height:627.7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5384693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2026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31D8578C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t>«13» октября 2026 г. в ЗП 1-498 ФГБОУ «ДГТУ»</w:t>
      </w:r>
      <w:r w:rsidRPr="0021220D"/>
      <w:r/>
      <w:r w:rsidR="009374EE"/>
      <w:r/>
      <w:r w:rsidRPr="0021220D"/>
      <w:r/>
      <w:r w:rsidRPr="0021220D"/>
      <w:r/>
      <w:r w:rsidRPr="0021220D"/>
      <w:r w:rsidR="009374EE"/>
      <w:r w:rsidRPr="0021220D"/>
      <w:r w:rsidR="009374EE"/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>По отношению к исследуемому помещению возможно ведение акустической разведки по акустическому каналу: разведка может вестись из смежного помещения через ограждающую стену, неплотности и технологические отверстия, а также специальными высокочувствительными микрофонами, установленными со стороны соседнего помещения.</w:t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каналу: разведка возможна через несущую стену, перекрытия и инженерные коммуникации, передающие вибрации звукового диапазона. Электронный стетоскоп или акселерометр устанавливается со стороны смежного помещения на поверхности стены.</w:t>
      </w:r>
      <w:r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  <w:r w:rsidR="009B14FB">
        <w:rPr>
          <w:i/>
          <w:iCs/>
          <w:u w:val="single"/>
        </w:rPr>
      </w:r>
      <w:r w:rsidR="009B14FB" w:rsidRPr="009B14FB">
        <w:rPr>
          <w:i/>
          <w:iCs/>
          <w:u w:val="single"/>
        </w:rPr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29AA0209" w14:textId="5EABF8AF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проведенного на подготовительном этапе анализа вибро- и звукоизоляции ЗП  </w:t>
      </w:r>
      <w:r w:rsidR="00953B26">
        <w:rPr>
          <w:noProof/>
        </w:rPr>
        <w:object w:dxaOrig="15276" w:dyaOrig="12900" w14:anchorId="61685BD0">
          <v:shape id="_x0000_i1026" type="#_x0000_t75" alt="" style="width:467.1pt;height:395.1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5384694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953B26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5D8BD066">
          <v:shape id="_x0000_i1025" type="#_x0000_t75" alt="" style="width:326.75pt;height:307.4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5384695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 xml:space="preserve">Результаты акустических измерений на стене, выходящей в смежное помещение </w:t>
      </w:r>
      <w:r w:rsidRPr="00CD10F8">
        <w:rPr>
          <w:sz w:val="28"/>
          <w:szCs w:val="28"/>
        </w:rPr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(стена выполнена из однородного материала, размеры (ВхШ, мм): 3259х2756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76,225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40,94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21,32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44,859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40,688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41,819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40,475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40,892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22,680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22,179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18,113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16,589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9,500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17,667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-1,251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-7,117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-11,531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-13,920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-3,653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0,549066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  <w:r/>
            <w:r w:rsidRPr="0021220D">
              <w:rPr>
                <w:i/>
                <w:sz w:val="28"/>
              </w:rPr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стене, выходящей в смежное помещение (стена выполнена из однородного материала, размеры (ВхШ, мм): 3259х2756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88,35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87,79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87,36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85,7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82,57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40,84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51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49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47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48,63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35,3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29,1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26,8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39,418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50,972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48,974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46,912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48,582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22,350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21,790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26,360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29,700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29,570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17,068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29,182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22,614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17,212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19,012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-18,232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0,082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-4,186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-12,788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-9,988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 значение Wрасч.= 0,537787</w:t>
            </w:r>
            <w:r>
              <w:rPr>
                <w:i/>
                <w:spacing w:val="-5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pacing w:val="-4"/>
                <w:sz w:val="28"/>
              </w:rPr>
            </w:r>
            <w:r>
              <w:rPr>
                <w:i/>
                <w:sz w:val="28"/>
              </w:rPr>
            </w:r>
            <w:r>
              <w:rPr>
                <w:i/>
                <w:sz w:val="28"/>
                <w:vertAlign w:val="subscript"/>
              </w:rPr>
            </w:r>
            <w:r>
              <w:rPr>
                <w:i/>
                <w:sz w:val="28"/>
              </w:rPr>
            </w: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t xml:space="preserve">Вывод: Для исследуемой ограждающей конструкции защищаемого помещения нормы противодействия акустической речевой разведке не выполняются как по акустическому (Wрасч.=0,549 &gt; Wпр=0,3), так и по виброакустическому (Wрасч.=0,538 &gt; Wпр=0,3) каналам утечки.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  <w:r/>
      <w:r>
        <w:rPr>
          <w:spacing w:val="1"/>
        </w:rPr>
      </w:r>
      <w:r/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387C0AE6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  <w:t>Ковалев Д.П.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1A20A489" w:rsidR="0021220D" w:rsidRDefault="0021220D" w:rsidP="0021220D">
      <w:pPr>
        <w:pStyle w:val="a3"/>
        <w:ind w:right="106"/>
        <w:jc w:val="right"/>
      </w:pPr>
      <w:r>
        <w:t>13.10.2026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2133"/>
    <w:rsid w:val="004209AA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723CAE"/>
    <w:rsid w:val="00764C3A"/>
    <w:rsid w:val="007815C2"/>
    <w:rsid w:val="00791B27"/>
    <w:rsid w:val="007A4603"/>
    <w:rsid w:val="007A5A60"/>
    <w:rsid w:val="007C37D5"/>
    <w:rsid w:val="007F111C"/>
    <w:rsid w:val="007F42D3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D10F8"/>
    <w:rsid w:val="00CD248B"/>
    <w:rsid w:val="00CF07F9"/>
    <w:rsid w:val="00CF0E4A"/>
    <w:rsid w:val="00DA4868"/>
    <w:rsid w:val="00DC0C87"/>
    <w:rsid w:val="00DE689E"/>
    <w:rsid w:val="00E3426F"/>
    <w:rsid w:val="00E943C7"/>
    <w:rsid w:val="00EB375E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17</Pages>
  <Words>2414</Words>
  <Characters>13763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36</cp:revision>
  <dcterms:created xsi:type="dcterms:W3CDTF">2025-09-15T15:05:00Z</dcterms:created>
  <dcterms:modified xsi:type="dcterms:W3CDTF">2026-07-12T15:05:00Z</dcterms:modified>
</cp:coreProperties>
</file>