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64F9" w:rsidRPr="00B8140A" w:rsidRDefault="009D4801" w:rsidP="00EF196F">
      <w:pPr>
        <w:pStyle w:val="a6"/>
        <w:jc w:val="center"/>
        <w:rPr>
          <w:rStyle w:val="21"/>
          <w:rFonts w:eastAsia="Courier New"/>
          <w:b/>
          <w:sz w:val="28"/>
          <w:szCs w:val="28"/>
        </w:rPr>
      </w:pPr>
      <w:bookmarkStart w:id="0" w:name="bookmark0"/>
      <w:r w:rsidRPr="00B8140A"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 w:rsidR="00C250FA">
        <w:rPr>
          <w:rStyle w:val="21"/>
          <w:rFonts w:eastAsia="Courier New"/>
          <w:b/>
          <w:sz w:val="28"/>
          <w:szCs w:val="28"/>
        </w:rPr>
        <w:t>15</w:t>
      </w:r>
    </w:p>
    <w:p w:rsidR="00AC074B" w:rsidRPr="00B8140A" w:rsidRDefault="00452888" w:rsidP="00EF196F">
      <w:pPr>
        <w:pStyle w:val="a6"/>
        <w:jc w:val="center"/>
        <w:rPr>
          <w:rStyle w:val="21"/>
          <w:rFonts w:eastAsia="Courier New"/>
          <w:i/>
          <w:sz w:val="28"/>
          <w:szCs w:val="28"/>
        </w:rPr>
      </w:pPr>
      <w:bookmarkStart w:id="1" w:name="bookmark2"/>
      <w:r>
        <w:rPr>
          <w:rStyle w:val="21"/>
          <w:rFonts w:eastAsia="Courier New"/>
          <w:b/>
          <w:i/>
          <w:sz w:val="32"/>
          <w:szCs w:val="28"/>
          <w:u w:val="single"/>
        </w:rPr>
        <w:t>Разработка политики информационной безопасности</w:t>
      </w:r>
      <w:r w:rsidR="00AC074B" w:rsidRPr="00D81796">
        <w:rPr>
          <w:rStyle w:val="21"/>
          <w:rFonts w:eastAsia="Courier New"/>
          <w:i/>
          <w:sz w:val="32"/>
          <w:szCs w:val="28"/>
          <w:u w:val="single"/>
        </w:rPr>
        <w:br/>
      </w:r>
    </w:p>
    <w:p w:rsidR="00AC074B" w:rsidRPr="00B8140A" w:rsidRDefault="00AC074B" w:rsidP="00EF196F">
      <w:pPr>
        <w:pStyle w:val="a6"/>
        <w:rPr>
          <w:rStyle w:val="21"/>
          <w:rFonts w:eastAsia="Courier New"/>
          <w:sz w:val="28"/>
          <w:szCs w:val="28"/>
        </w:rPr>
      </w:pPr>
    </w:p>
    <w:bookmarkEnd w:id="1"/>
    <w:p w:rsidR="00452888" w:rsidRPr="00452888" w:rsidRDefault="00452888" w:rsidP="00EF196F">
      <w:pPr>
        <w:pStyle w:val="a6"/>
        <w:ind w:firstLine="709"/>
        <w:jc w:val="both"/>
        <w:rPr>
          <w:rStyle w:val="22"/>
          <w:rFonts w:eastAsia="Courier New"/>
          <w:sz w:val="28"/>
          <w:szCs w:val="28"/>
        </w:rPr>
      </w:pPr>
      <w:r w:rsidRPr="00452888">
        <w:rPr>
          <w:rStyle w:val="22"/>
          <w:rFonts w:eastAsia="Courier New"/>
          <w:sz w:val="28"/>
          <w:szCs w:val="28"/>
        </w:rPr>
        <w:t xml:space="preserve">Целями </w:t>
      </w:r>
      <w:r w:rsidR="00C250FA">
        <w:rPr>
          <w:rStyle w:val="22"/>
          <w:rFonts w:eastAsia="Courier New"/>
          <w:sz w:val="28"/>
          <w:szCs w:val="28"/>
        </w:rPr>
        <w:t>занятия</w:t>
      </w:r>
      <w:r w:rsidRPr="00452888">
        <w:rPr>
          <w:rStyle w:val="22"/>
          <w:rFonts w:eastAsia="Courier New"/>
          <w:sz w:val="28"/>
          <w:szCs w:val="28"/>
        </w:rPr>
        <w:t>:</w:t>
      </w:r>
    </w:p>
    <w:p w:rsidR="00452888" w:rsidRPr="00452888" w:rsidRDefault="00452888" w:rsidP="00EF196F">
      <w:pPr>
        <w:pStyle w:val="a6"/>
        <w:ind w:firstLine="709"/>
        <w:jc w:val="both"/>
        <w:rPr>
          <w:rStyle w:val="22"/>
          <w:rFonts w:eastAsia="Courier New"/>
          <w:b w:val="0"/>
          <w:sz w:val="28"/>
          <w:szCs w:val="28"/>
        </w:rPr>
      </w:pPr>
      <w:r w:rsidRPr="00452888">
        <w:rPr>
          <w:rStyle w:val="22"/>
          <w:rFonts w:eastAsia="Courier New"/>
          <w:b w:val="0"/>
          <w:sz w:val="28"/>
          <w:szCs w:val="28"/>
        </w:rPr>
        <w:t>1</w:t>
      </w:r>
      <w:r>
        <w:rPr>
          <w:rStyle w:val="22"/>
          <w:rFonts w:eastAsia="Courier New"/>
          <w:b w:val="0"/>
          <w:sz w:val="28"/>
          <w:szCs w:val="28"/>
        </w:rPr>
        <w:t>)</w:t>
      </w:r>
      <w:r w:rsidRPr="00452888">
        <w:rPr>
          <w:rStyle w:val="22"/>
          <w:rFonts w:eastAsia="Courier New"/>
          <w:b w:val="0"/>
          <w:sz w:val="28"/>
          <w:szCs w:val="28"/>
        </w:rPr>
        <w:t xml:space="preserve"> изучение нормативных правовых документов, </w:t>
      </w:r>
      <w:r>
        <w:rPr>
          <w:rStyle w:val="22"/>
          <w:rFonts w:eastAsia="Courier New"/>
          <w:b w:val="0"/>
          <w:sz w:val="28"/>
          <w:szCs w:val="28"/>
        </w:rPr>
        <w:t xml:space="preserve">стандартов, </w:t>
      </w:r>
      <w:r w:rsidRPr="00452888">
        <w:rPr>
          <w:rStyle w:val="22"/>
          <w:rFonts w:eastAsia="Courier New"/>
          <w:b w:val="0"/>
          <w:sz w:val="28"/>
          <w:szCs w:val="28"/>
        </w:rPr>
        <w:t xml:space="preserve">регламентирующих порядок разработки </w:t>
      </w:r>
      <w:r>
        <w:rPr>
          <w:rStyle w:val="22"/>
          <w:rFonts w:eastAsia="Courier New"/>
          <w:b w:val="0"/>
          <w:sz w:val="28"/>
          <w:szCs w:val="28"/>
        </w:rPr>
        <w:t xml:space="preserve">верхне-уровневой </w:t>
      </w:r>
      <w:r w:rsidRPr="00452888">
        <w:rPr>
          <w:rStyle w:val="22"/>
          <w:rFonts w:eastAsia="Courier New"/>
          <w:b w:val="0"/>
          <w:sz w:val="28"/>
          <w:szCs w:val="28"/>
        </w:rPr>
        <w:t>политики информационной безопасности;</w:t>
      </w:r>
    </w:p>
    <w:p w:rsidR="001464F9" w:rsidRDefault="00452888" w:rsidP="00EF196F">
      <w:pPr>
        <w:pStyle w:val="a6"/>
        <w:ind w:firstLine="709"/>
        <w:jc w:val="both"/>
        <w:rPr>
          <w:rStyle w:val="22"/>
          <w:rFonts w:eastAsia="Courier New"/>
          <w:b w:val="0"/>
          <w:sz w:val="28"/>
          <w:szCs w:val="28"/>
        </w:rPr>
      </w:pPr>
      <w:r>
        <w:rPr>
          <w:rStyle w:val="22"/>
          <w:rFonts w:eastAsia="Courier New"/>
          <w:b w:val="0"/>
          <w:sz w:val="28"/>
          <w:szCs w:val="28"/>
        </w:rPr>
        <w:t>2)</w:t>
      </w:r>
      <w:r w:rsidRPr="00452888">
        <w:rPr>
          <w:rStyle w:val="22"/>
          <w:rFonts w:eastAsia="Courier New"/>
          <w:b w:val="0"/>
          <w:sz w:val="28"/>
          <w:szCs w:val="28"/>
        </w:rPr>
        <w:t xml:space="preserve"> выработка навыка работы с нормативны</w:t>
      </w:r>
      <w:r>
        <w:rPr>
          <w:rStyle w:val="22"/>
          <w:rFonts w:eastAsia="Courier New"/>
          <w:b w:val="0"/>
          <w:sz w:val="28"/>
          <w:szCs w:val="28"/>
        </w:rPr>
        <w:t>ми</w:t>
      </w:r>
      <w:r w:rsidRPr="00452888">
        <w:rPr>
          <w:rStyle w:val="22"/>
          <w:rFonts w:eastAsia="Courier New"/>
          <w:b w:val="0"/>
          <w:sz w:val="28"/>
          <w:szCs w:val="28"/>
        </w:rPr>
        <w:t xml:space="preserve"> правовы</w:t>
      </w:r>
      <w:r>
        <w:rPr>
          <w:rStyle w:val="22"/>
          <w:rFonts w:eastAsia="Courier New"/>
          <w:b w:val="0"/>
          <w:sz w:val="28"/>
          <w:szCs w:val="28"/>
        </w:rPr>
        <w:t>ми</w:t>
      </w:r>
      <w:r w:rsidRPr="00452888">
        <w:rPr>
          <w:rStyle w:val="22"/>
          <w:rFonts w:eastAsia="Courier New"/>
          <w:b w:val="0"/>
          <w:sz w:val="28"/>
          <w:szCs w:val="28"/>
        </w:rPr>
        <w:t xml:space="preserve"> документ</w:t>
      </w:r>
      <w:r>
        <w:rPr>
          <w:rStyle w:val="22"/>
          <w:rFonts w:eastAsia="Courier New"/>
          <w:b w:val="0"/>
          <w:sz w:val="28"/>
          <w:szCs w:val="28"/>
        </w:rPr>
        <w:t>ами</w:t>
      </w:r>
      <w:r w:rsidRPr="00452888">
        <w:rPr>
          <w:rStyle w:val="22"/>
          <w:rFonts w:eastAsia="Courier New"/>
          <w:b w:val="0"/>
          <w:sz w:val="28"/>
          <w:szCs w:val="28"/>
        </w:rPr>
        <w:t xml:space="preserve">, </w:t>
      </w:r>
      <w:r>
        <w:rPr>
          <w:rStyle w:val="22"/>
          <w:rFonts w:eastAsia="Courier New"/>
          <w:b w:val="0"/>
          <w:sz w:val="28"/>
          <w:szCs w:val="28"/>
        </w:rPr>
        <w:t>стандартами;</w:t>
      </w:r>
    </w:p>
    <w:p w:rsidR="00452888" w:rsidRPr="00452888" w:rsidRDefault="00452888" w:rsidP="00EF196F">
      <w:pPr>
        <w:pStyle w:val="a6"/>
        <w:tabs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rStyle w:val="22"/>
          <w:rFonts w:eastAsia="Courier New"/>
          <w:b w:val="0"/>
          <w:sz w:val="28"/>
          <w:szCs w:val="28"/>
        </w:rPr>
        <w:t xml:space="preserve">3) </w:t>
      </w:r>
      <w:r w:rsidRPr="00452888">
        <w:rPr>
          <w:rStyle w:val="22"/>
          <w:rFonts w:eastAsia="Courier New"/>
          <w:b w:val="0"/>
          <w:sz w:val="28"/>
          <w:szCs w:val="28"/>
        </w:rPr>
        <w:t>выработка навыка</w:t>
      </w:r>
      <w:r>
        <w:rPr>
          <w:rStyle w:val="22"/>
          <w:rFonts w:eastAsia="Courier New"/>
          <w:b w:val="0"/>
          <w:sz w:val="28"/>
          <w:szCs w:val="28"/>
        </w:rPr>
        <w:t xml:space="preserve"> разработки регламентирующих документов в области информационной безопасности - </w:t>
      </w:r>
      <w:r w:rsidRPr="00452888">
        <w:rPr>
          <w:rStyle w:val="22"/>
          <w:rFonts w:eastAsia="Courier New"/>
          <w:b w:val="0"/>
          <w:sz w:val="28"/>
          <w:szCs w:val="28"/>
        </w:rPr>
        <w:t>политики информационной безопасности</w:t>
      </w:r>
      <w:r>
        <w:rPr>
          <w:rStyle w:val="22"/>
          <w:rFonts w:eastAsia="Courier New"/>
          <w:b w:val="0"/>
          <w:sz w:val="28"/>
          <w:szCs w:val="28"/>
        </w:rPr>
        <w:t>.</w:t>
      </w:r>
    </w:p>
    <w:p w:rsidR="00B8140A" w:rsidRPr="00452888" w:rsidRDefault="00B8140A" w:rsidP="00EF196F">
      <w:pPr>
        <w:pStyle w:val="3"/>
        <w:shd w:val="clear" w:color="auto" w:fill="auto"/>
        <w:tabs>
          <w:tab w:val="left" w:pos="993"/>
        </w:tabs>
        <w:spacing w:line="240" w:lineRule="auto"/>
        <w:ind w:firstLine="709"/>
        <w:jc w:val="both"/>
        <w:rPr>
          <w:rStyle w:val="a5"/>
          <w:b w:val="0"/>
          <w:sz w:val="28"/>
          <w:szCs w:val="28"/>
        </w:rPr>
      </w:pPr>
      <w:bookmarkStart w:id="2" w:name="bookmark3"/>
    </w:p>
    <w:p w:rsidR="001464F9" w:rsidRPr="00B8140A" w:rsidRDefault="009D4801" w:rsidP="00EF196F">
      <w:pPr>
        <w:pStyle w:val="3"/>
        <w:shd w:val="clear" w:color="auto" w:fill="auto"/>
        <w:tabs>
          <w:tab w:val="left" w:pos="993"/>
        </w:tabs>
        <w:spacing w:line="240" w:lineRule="auto"/>
        <w:ind w:firstLine="709"/>
        <w:jc w:val="both"/>
        <w:rPr>
          <w:sz w:val="28"/>
          <w:szCs w:val="28"/>
        </w:rPr>
      </w:pPr>
      <w:r w:rsidRPr="00B8140A">
        <w:rPr>
          <w:rStyle w:val="a5"/>
          <w:sz w:val="28"/>
          <w:szCs w:val="28"/>
        </w:rPr>
        <w:t xml:space="preserve">Время </w:t>
      </w:r>
      <w:r w:rsidRPr="00B8140A">
        <w:rPr>
          <w:rStyle w:val="11"/>
          <w:sz w:val="28"/>
          <w:szCs w:val="28"/>
        </w:rPr>
        <w:t xml:space="preserve">- </w:t>
      </w:r>
      <w:r w:rsidR="00452888">
        <w:rPr>
          <w:rStyle w:val="11"/>
          <w:sz w:val="28"/>
          <w:szCs w:val="28"/>
        </w:rPr>
        <w:t>4</w:t>
      </w:r>
      <w:r w:rsidRPr="00B8140A">
        <w:rPr>
          <w:rStyle w:val="11"/>
          <w:sz w:val="28"/>
          <w:szCs w:val="28"/>
        </w:rPr>
        <w:t xml:space="preserve"> час</w:t>
      </w:r>
      <w:r w:rsidR="00AC074B" w:rsidRPr="00B8140A">
        <w:rPr>
          <w:rStyle w:val="11"/>
          <w:sz w:val="28"/>
          <w:szCs w:val="28"/>
        </w:rPr>
        <w:t>а</w:t>
      </w:r>
      <w:r w:rsidRPr="00B8140A">
        <w:rPr>
          <w:rStyle w:val="11"/>
          <w:sz w:val="28"/>
          <w:szCs w:val="28"/>
        </w:rPr>
        <w:t>.</w:t>
      </w:r>
      <w:bookmarkEnd w:id="2"/>
    </w:p>
    <w:p w:rsidR="00B8140A" w:rsidRDefault="00B8140A" w:rsidP="00EF196F">
      <w:pPr>
        <w:pStyle w:val="a6"/>
        <w:tabs>
          <w:tab w:val="left" w:pos="993"/>
        </w:tabs>
        <w:ind w:firstLine="709"/>
        <w:jc w:val="both"/>
      </w:pPr>
      <w:bookmarkStart w:id="3" w:name="bookmark4"/>
    </w:p>
    <w:p w:rsidR="00452888" w:rsidRPr="00452888" w:rsidRDefault="00452888" w:rsidP="00EF196F">
      <w:pPr>
        <w:pStyle w:val="a6"/>
        <w:tabs>
          <w:tab w:val="left" w:pos="993"/>
        </w:tabs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52888">
        <w:rPr>
          <w:rFonts w:ascii="Times New Roman" w:hAnsi="Times New Roman" w:cs="Times New Roman"/>
          <w:b/>
          <w:sz w:val="28"/>
          <w:szCs w:val="28"/>
        </w:rPr>
        <w:t xml:space="preserve">Используемые </w:t>
      </w:r>
      <w:r>
        <w:rPr>
          <w:rFonts w:ascii="Times New Roman" w:hAnsi="Times New Roman" w:cs="Times New Roman"/>
          <w:b/>
          <w:sz w:val="28"/>
          <w:szCs w:val="28"/>
        </w:rPr>
        <w:t>стандарты</w:t>
      </w:r>
      <w:r w:rsidRPr="00452888">
        <w:rPr>
          <w:rFonts w:ascii="Times New Roman" w:hAnsi="Times New Roman" w:cs="Times New Roman"/>
          <w:b/>
          <w:sz w:val="28"/>
          <w:szCs w:val="28"/>
        </w:rPr>
        <w:t>:</w:t>
      </w:r>
    </w:p>
    <w:p w:rsidR="00452888" w:rsidRDefault="00452888" w:rsidP="00EF196F">
      <w:pPr>
        <w:pStyle w:val="a6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2888">
        <w:rPr>
          <w:rFonts w:ascii="Times New Roman" w:hAnsi="Times New Roman" w:cs="Times New Roman"/>
          <w:sz w:val="28"/>
          <w:szCs w:val="28"/>
        </w:rPr>
        <w:t>ГОСТ Р ИСО/МЭК 27000-2021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2888">
        <w:rPr>
          <w:rFonts w:ascii="Times New Roman" w:hAnsi="Times New Roman" w:cs="Times New Roman"/>
          <w:sz w:val="28"/>
          <w:szCs w:val="28"/>
        </w:rPr>
        <w:t>Информационные технологии. Методы и средства обеспечения безопасности. Системы менеджмента информационной безопасности. Общий обзор и терминология</w:t>
      </w:r>
    </w:p>
    <w:p w:rsidR="00452888" w:rsidRDefault="00452888" w:rsidP="00EF196F">
      <w:pPr>
        <w:pStyle w:val="a6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2888">
        <w:rPr>
          <w:rFonts w:ascii="Times New Roman" w:hAnsi="Times New Roman" w:cs="Times New Roman"/>
          <w:sz w:val="28"/>
          <w:szCs w:val="28"/>
        </w:rPr>
        <w:t>ГОСТ Р ИСО/МЭК 27001-2021</w:t>
      </w:r>
      <w:r w:rsidRPr="00452888">
        <w:rPr>
          <w:rFonts w:ascii="Times New Roman" w:hAnsi="Times New Roman" w:cs="Times New Roman"/>
          <w:sz w:val="28"/>
          <w:szCs w:val="28"/>
        </w:rPr>
        <w:tab/>
        <w:t>Информационная технология. Методы и средства обеспечения безопасности. Системы менеджмента информационной безопасности. Требования</w:t>
      </w:r>
    </w:p>
    <w:p w:rsidR="00452888" w:rsidRPr="00452888" w:rsidRDefault="00452888" w:rsidP="00EF196F">
      <w:pPr>
        <w:pStyle w:val="a6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2888">
        <w:rPr>
          <w:rFonts w:ascii="Times New Roman" w:hAnsi="Times New Roman" w:cs="Times New Roman"/>
          <w:sz w:val="28"/>
          <w:szCs w:val="28"/>
        </w:rPr>
        <w:t>ГОСТ Р ИСО/МЭК 27002-2021</w:t>
      </w:r>
      <w:r w:rsidRPr="00452888">
        <w:rPr>
          <w:rFonts w:ascii="Times New Roman" w:hAnsi="Times New Roman" w:cs="Times New Roman"/>
          <w:sz w:val="28"/>
          <w:szCs w:val="28"/>
        </w:rPr>
        <w:tab/>
        <w:t>Информационные технологии. Методы и средства обеспечения безопасности. Свод норм и правил применения мер обеспечения информационной безопасности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52888" w:rsidRDefault="00452888" w:rsidP="00EF196F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452888" w:rsidRPr="008F6611" w:rsidRDefault="00452888" w:rsidP="00EF196F">
      <w:pPr>
        <w:pStyle w:val="a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6611">
        <w:rPr>
          <w:rFonts w:ascii="Times New Roman" w:hAnsi="Times New Roman" w:cs="Times New Roman"/>
          <w:b/>
          <w:sz w:val="28"/>
          <w:szCs w:val="28"/>
        </w:rPr>
        <w:t>Краткие теоретические сведения</w:t>
      </w:r>
    </w:p>
    <w:p w:rsidR="00452888" w:rsidRDefault="00452888" w:rsidP="00EF196F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8F6611" w:rsidRPr="00800002" w:rsidRDefault="008F6611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Целью разработки политики ИБ является создание единой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800002">
        <w:rPr>
          <w:rFonts w:ascii="Times New Roman" w:eastAsia="Times New Roman" w:hAnsi="Times New Roman" w:cs="Times New Roman"/>
          <w:sz w:val="28"/>
        </w:rPr>
        <w:t>и общей основы для защиты информации на предприятии (в организации), включающей формирование единых правил работы с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800002">
        <w:rPr>
          <w:rFonts w:ascii="Times New Roman" w:eastAsia="Times New Roman" w:hAnsi="Times New Roman" w:cs="Times New Roman"/>
          <w:sz w:val="28"/>
        </w:rPr>
        <w:t>активами, защиты информации для всех участников информационного обмена, решения вопросов обеспечения ИБ в пределах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800002">
        <w:rPr>
          <w:rFonts w:ascii="Times New Roman" w:eastAsia="Times New Roman" w:hAnsi="Times New Roman" w:cs="Times New Roman"/>
          <w:sz w:val="28"/>
        </w:rPr>
        <w:t>корпоративной системы, а также вовлечение руководства и всего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800002">
        <w:rPr>
          <w:rFonts w:ascii="Times New Roman" w:eastAsia="Times New Roman" w:hAnsi="Times New Roman" w:cs="Times New Roman"/>
          <w:sz w:val="28"/>
        </w:rPr>
        <w:t>трудового коллектива в процесс обеспечения ИБ.</w:t>
      </w:r>
    </w:p>
    <w:p w:rsidR="008F6611" w:rsidRDefault="008F6611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Политика безопасности, как правило, зависит от конкретной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800002">
        <w:rPr>
          <w:rFonts w:ascii="Times New Roman" w:eastAsia="Times New Roman" w:hAnsi="Times New Roman" w:cs="Times New Roman"/>
          <w:sz w:val="28"/>
        </w:rPr>
        <w:t>технологии обработки информации, используемых технических и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800002">
        <w:rPr>
          <w:rFonts w:ascii="Times New Roman" w:eastAsia="Times New Roman" w:hAnsi="Times New Roman" w:cs="Times New Roman"/>
          <w:sz w:val="28"/>
        </w:rPr>
        <w:t>программных средств, а также расположения организации и т.д.</w:t>
      </w:r>
    </w:p>
    <w:p w:rsidR="008F6611" w:rsidRPr="00800002" w:rsidRDefault="008F6611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Разработка политики ИБ производится на основе:</w:t>
      </w:r>
    </w:p>
    <w:p w:rsidR="008F6611" w:rsidRPr="00800002" w:rsidRDefault="008F6611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− опыта организации, сформировавшегося в области обеспечения ИБ;</w:t>
      </w:r>
    </w:p>
    <w:p w:rsidR="008F6611" w:rsidRPr="00800002" w:rsidRDefault="008F6611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− особенностей бизнес-процессов и применяемых технологий;</w:t>
      </w:r>
    </w:p>
    <w:p w:rsidR="008F6611" w:rsidRPr="00800002" w:rsidRDefault="008F6611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− идентификации и оценки защищаемых активов;</w:t>
      </w:r>
    </w:p>
    <w:p w:rsidR="008F6611" w:rsidRPr="00800002" w:rsidRDefault="008F6611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− проведенной оценки угроз, нарушителей и рисков ИБ;</w:t>
      </w:r>
    </w:p>
    <w:p w:rsidR="008F6611" w:rsidRPr="00800002" w:rsidRDefault="008F6611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− требований законодательства и руководящих документов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800002">
        <w:rPr>
          <w:rFonts w:ascii="Times New Roman" w:eastAsia="Times New Roman" w:hAnsi="Times New Roman" w:cs="Times New Roman"/>
          <w:sz w:val="28"/>
        </w:rPr>
        <w:t>в области ИБ;</w:t>
      </w:r>
    </w:p>
    <w:p w:rsidR="008F6611" w:rsidRDefault="008F6611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− конкретных интересов и целей организации.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В политике ИБ должны быть даны ответы на ключевые вопросы обеспечения ИБ: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lastRenderedPageBreak/>
        <w:t>− какой ресурс подлежит защите;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− на каких должностных лиц распространяется действие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800002">
        <w:rPr>
          <w:rFonts w:ascii="Times New Roman" w:eastAsia="Times New Roman" w:hAnsi="Times New Roman" w:cs="Times New Roman"/>
          <w:sz w:val="28"/>
        </w:rPr>
        <w:t>политики ИБ;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− какова область действия политики ИБ;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− каковы основные правила обеспечения политики ИБ;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− каким образом оценивается выполнение требований политики ИБ;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− когда политика вступает в действие;</w:t>
      </w:r>
    </w:p>
    <w:p w:rsidR="008F6611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− какова необходимость внедрения политики ИБ.</w:t>
      </w:r>
    </w:p>
    <w:p w:rsidR="00905487" w:rsidRPr="00905487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05487">
        <w:rPr>
          <w:rFonts w:ascii="Times New Roman" w:eastAsia="Times New Roman" w:hAnsi="Times New Roman" w:cs="Times New Roman"/>
          <w:sz w:val="28"/>
        </w:rPr>
        <w:t>Разработка содержания политики ИБ является творческим процессом и определяется потребностями предприятия (организации) по решению задач ИБ, но в обязательном поря</w:t>
      </w:r>
      <w:bookmarkStart w:id="4" w:name="_GoBack"/>
      <w:bookmarkEnd w:id="4"/>
      <w:r w:rsidRPr="00905487">
        <w:rPr>
          <w:rFonts w:ascii="Times New Roman" w:eastAsia="Times New Roman" w:hAnsi="Times New Roman" w:cs="Times New Roman"/>
          <w:sz w:val="28"/>
        </w:rPr>
        <w:t>дке политика должна содержать описание основных компонентов, представленных на рис. 1.</w:t>
      </w:r>
    </w:p>
    <w:p w:rsidR="00905487" w:rsidRPr="00905487" w:rsidRDefault="00905487" w:rsidP="00EF196F">
      <w:pPr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:rsidR="00905487" w:rsidRDefault="00905487" w:rsidP="00EF196F">
      <w:pPr>
        <w:ind w:firstLine="567"/>
        <w:jc w:val="center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0E65BEF9" wp14:editId="705C0330">
            <wp:extent cx="3296632" cy="208873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900" cy="209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487" w:rsidRDefault="00905487" w:rsidP="00EF196F">
      <w:pPr>
        <w:ind w:firstLine="567"/>
        <w:jc w:val="center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 xml:space="preserve">Рис. </w:t>
      </w:r>
      <w:r>
        <w:rPr>
          <w:rFonts w:ascii="Times New Roman" w:eastAsia="Times New Roman" w:hAnsi="Times New Roman" w:cs="Times New Roman"/>
          <w:sz w:val="28"/>
        </w:rPr>
        <w:t>1 - С</w:t>
      </w:r>
      <w:r w:rsidRPr="00800002">
        <w:rPr>
          <w:rFonts w:ascii="Times New Roman" w:eastAsia="Times New Roman" w:hAnsi="Times New Roman" w:cs="Times New Roman"/>
          <w:sz w:val="28"/>
        </w:rPr>
        <w:t>одержание политики ИБ организации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Политика ИБ предприятия (организации) как документ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800002">
        <w:rPr>
          <w:rFonts w:ascii="Times New Roman" w:eastAsia="Times New Roman" w:hAnsi="Times New Roman" w:cs="Times New Roman"/>
          <w:sz w:val="28"/>
        </w:rPr>
        <w:t>верхнего уровня предполагает включение в его содержание следующих разделов: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1. Определение ИБ в терминах деятельности организации,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800002">
        <w:rPr>
          <w:rFonts w:ascii="Times New Roman" w:eastAsia="Times New Roman" w:hAnsi="Times New Roman" w:cs="Times New Roman"/>
          <w:sz w:val="28"/>
        </w:rPr>
        <w:t>области действия политики, целей, задач и принципов ОИБ организации.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2. Изложение намерения ОИБ, направленного на достижение указанных целей и на реализацию принципов ОИБ.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3. Общие сведения об активах, подлежащих защите, их классификация.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4. Модели угроз и нарушителей (внутренних и внешних),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800002">
        <w:rPr>
          <w:rFonts w:ascii="Times New Roman" w:eastAsia="Times New Roman" w:hAnsi="Times New Roman" w:cs="Times New Roman"/>
          <w:sz w:val="28"/>
        </w:rPr>
        <w:t>на противодействие которым ориентирована корпоративная политика ИБ.</w:t>
      </w:r>
    </w:p>
    <w:p w:rsidR="00905487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5. Высокоуровневое изложение правил и требований по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800002">
        <w:rPr>
          <w:rFonts w:ascii="Times New Roman" w:eastAsia="Times New Roman" w:hAnsi="Times New Roman" w:cs="Times New Roman"/>
          <w:sz w:val="28"/>
        </w:rPr>
        <w:t>ОИБ, представляющих особую важность для организации.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6. Санкции и последствия нарушений.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7. Определение общих ролей и обязанностей (включая информирование об инцидентах ИБ).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8. Перечень частных политик ИБ, развивающих и детализирующих положения общей политики ИБ.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9. Положения по контролю реализации корпоративной политики ИБ организации.</w:t>
      </w:r>
    </w:p>
    <w:p w:rsidR="00905487" w:rsidRPr="00800002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10. Ответственность за реализацию и поддержку политики ИБ.</w:t>
      </w:r>
    </w:p>
    <w:p w:rsidR="00905487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11. Условия пересмотра (выпуска новой редакции) Политики ИБ.</w:t>
      </w:r>
    </w:p>
    <w:p w:rsidR="00452888" w:rsidRDefault="00905487" w:rsidP="00EF196F">
      <w:pPr>
        <w:pStyle w:val="a6"/>
        <w:ind w:firstLine="709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Что касается пересмотра п</w:t>
      </w:r>
      <w:r w:rsidRPr="00EC6717">
        <w:rPr>
          <w:rFonts w:ascii="Times New Roman" w:eastAsia="Times New Roman" w:hAnsi="Times New Roman" w:cs="Times New Roman"/>
          <w:sz w:val="28"/>
        </w:rPr>
        <w:t>олитики ИБ</w:t>
      </w:r>
      <w:r>
        <w:rPr>
          <w:rFonts w:ascii="Times New Roman" w:eastAsia="Times New Roman" w:hAnsi="Times New Roman" w:cs="Times New Roman"/>
          <w:sz w:val="28"/>
        </w:rPr>
        <w:t xml:space="preserve">, то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в </w:t>
      </w:r>
      <w:r w:rsidRPr="00EC6717">
        <w:rPr>
          <w:rFonts w:ascii="Times New Roman" w:eastAsia="Times New Roman" w:hAnsi="Times New Roman" w:cs="Times New Roman"/>
          <w:sz w:val="28"/>
        </w:rPr>
        <w:t> ГОСТ</w:t>
      </w:r>
      <w:proofErr w:type="gramEnd"/>
      <w:r w:rsidRPr="00EC6717">
        <w:rPr>
          <w:rFonts w:ascii="Times New Roman" w:eastAsia="Times New Roman" w:hAnsi="Times New Roman" w:cs="Times New Roman"/>
          <w:sz w:val="28"/>
        </w:rPr>
        <w:t xml:space="preserve"> Р ИСО/МЭК 27002-2021 </w:t>
      </w:r>
      <w:r>
        <w:rPr>
          <w:rFonts w:ascii="Times New Roman" w:eastAsia="Times New Roman" w:hAnsi="Times New Roman" w:cs="Times New Roman"/>
          <w:sz w:val="28"/>
        </w:rPr>
        <w:t>«</w:t>
      </w:r>
      <w:r w:rsidRPr="00EC6717">
        <w:rPr>
          <w:rFonts w:ascii="Times New Roman" w:eastAsia="Times New Roman" w:hAnsi="Times New Roman" w:cs="Times New Roman"/>
          <w:sz w:val="28"/>
        </w:rPr>
        <w:t>Методы и средства обеспечения безопасности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  <w:r w:rsidRPr="00EC6717">
        <w:rPr>
          <w:rFonts w:ascii="Times New Roman" w:eastAsia="Times New Roman" w:hAnsi="Times New Roman" w:cs="Times New Roman"/>
          <w:sz w:val="28"/>
        </w:rPr>
        <w:t xml:space="preserve">Свод норм и правил применения </w:t>
      </w:r>
      <w:r w:rsidRPr="00EC6717">
        <w:rPr>
          <w:rFonts w:ascii="Times New Roman" w:eastAsia="Times New Roman" w:hAnsi="Times New Roman" w:cs="Times New Roman"/>
          <w:sz w:val="28"/>
        </w:rPr>
        <w:lastRenderedPageBreak/>
        <w:t>мер обеспечения информационной безопасности</w:t>
      </w:r>
      <w:r>
        <w:rPr>
          <w:rFonts w:ascii="Times New Roman" w:eastAsia="Times New Roman" w:hAnsi="Times New Roman" w:cs="Times New Roman"/>
          <w:sz w:val="28"/>
        </w:rPr>
        <w:t>» в п. 5.1.2 указано, что п</w:t>
      </w:r>
      <w:r w:rsidRPr="00EC6717">
        <w:rPr>
          <w:rFonts w:ascii="Times New Roman" w:eastAsia="Times New Roman" w:hAnsi="Times New Roman" w:cs="Times New Roman"/>
          <w:sz w:val="28"/>
        </w:rPr>
        <w:t>олитики ИБ должны пересматриваться через запланированные интервалы времени или в случае происходящих существенных изменений для обеспечения уверенности в сохранении их приемлемости, адекватности и результативности.</w:t>
      </w:r>
    </w:p>
    <w:p w:rsidR="00905487" w:rsidRPr="00EC6717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Помимо этого, к</w:t>
      </w:r>
      <w:r w:rsidRPr="00EC6717">
        <w:rPr>
          <w:rFonts w:ascii="Times New Roman" w:eastAsia="Times New Roman" w:hAnsi="Times New Roman" w:cs="Times New Roman"/>
          <w:sz w:val="28"/>
        </w:rPr>
        <w:t>аждой политике должен быть назначен владелец, за которым утверждена ответственность по разработке, пересмотру и оценке</w:t>
      </w:r>
      <w:r>
        <w:rPr>
          <w:rFonts w:ascii="Times New Roman" w:eastAsia="Times New Roman" w:hAnsi="Times New Roman" w:cs="Times New Roman"/>
          <w:sz w:val="28"/>
        </w:rPr>
        <w:t xml:space="preserve"> политики ИБ</w:t>
      </w:r>
      <w:r w:rsidRPr="00EC6717">
        <w:rPr>
          <w:rFonts w:ascii="Times New Roman" w:eastAsia="Times New Roman" w:hAnsi="Times New Roman" w:cs="Times New Roman"/>
          <w:sz w:val="28"/>
        </w:rPr>
        <w:t>. Пересмотр должен включать в себя оценку возможностей для улучшения политик организации и подхода к менеджменту ИБ в ответ на изменения в среде организации, обстоятельств бизнеса, применимых нормативных и правовых актах или технической среде.</w:t>
      </w:r>
    </w:p>
    <w:p w:rsidR="00905487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EC6717">
        <w:rPr>
          <w:rFonts w:ascii="Times New Roman" w:eastAsia="Times New Roman" w:hAnsi="Times New Roman" w:cs="Times New Roman"/>
          <w:sz w:val="28"/>
        </w:rPr>
        <w:t>При пересмотре политик ИБ следует учитывать результаты проверок со стороны высшего руководства.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EC6717">
        <w:rPr>
          <w:rFonts w:ascii="Times New Roman" w:eastAsia="Times New Roman" w:hAnsi="Times New Roman" w:cs="Times New Roman"/>
          <w:sz w:val="28"/>
        </w:rPr>
        <w:t>Высшее руководство должно утвердить пересмотренную политику.</w:t>
      </w:r>
    </w:p>
    <w:p w:rsidR="00905487" w:rsidRDefault="00905487" w:rsidP="00EF196F">
      <w:pPr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Как и любая другая система документации, Политика ИБ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800002">
        <w:rPr>
          <w:rFonts w:ascii="Times New Roman" w:eastAsia="Times New Roman" w:hAnsi="Times New Roman" w:cs="Times New Roman"/>
          <w:sz w:val="28"/>
        </w:rPr>
        <w:t>предприятия (организации) имеет свой жизненный цикл, включающий этапы разработки, внедрения, применения и аннулирования. В свою очередь, перечисленные этапы жизненного цикла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800002">
        <w:rPr>
          <w:rFonts w:ascii="Times New Roman" w:eastAsia="Times New Roman" w:hAnsi="Times New Roman" w:cs="Times New Roman"/>
          <w:sz w:val="28"/>
        </w:rPr>
        <w:t xml:space="preserve">содержат более детальные по сути работы, направленные на воплощение замысла внедрения и реализации политики ИБ (рис. </w:t>
      </w:r>
      <w:r>
        <w:rPr>
          <w:rFonts w:ascii="Times New Roman" w:eastAsia="Times New Roman" w:hAnsi="Times New Roman" w:cs="Times New Roman"/>
          <w:sz w:val="28"/>
        </w:rPr>
        <w:t>2</w:t>
      </w:r>
      <w:r w:rsidRPr="00800002">
        <w:rPr>
          <w:rFonts w:ascii="Times New Roman" w:eastAsia="Times New Roman" w:hAnsi="Times New Roman" w:cs="Times New Roman"/>
          <w:sz w:val="28"/>
        </w:rPr>
        <w:t>).</w:t>
      </w:r>
    </w:p>
    <w:p w:rsidR="00905487" w:rsidRDefault="00905487" w:rsidP="00EF196F">
      <w:pPr>
        <w:tabs>
          <w:tab w:val="left" w:pos="3390"/>
        </w:tabs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:rsidR="00905487" w:rsidRDefault="00905487" w:rsidP="00EF196F">
      <w:pPr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14F33323" wp14:editId="50FD925E">
            <wp:extent cx="5311184" cy="297561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368" cy="2976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487" w:rsidRDefault="00905487" w:rsidP="00EF196F">
      <w:pPr>
        <w:ind w:firstLine="567"/>
        <w:jc w:val="center"/>
        <w:rPr>
          <w:rFonts w:ascii="Times New Roman" w:eastAsia="Times New Roman" w:hAnsi="Times New Roman" w:cs="Times New Roman"/>
          <w:sz w:val="28"/>
        </w:rPr>
      </w:pPr>
      <w:r w:rsidRPr="00800002">
        <w:rPr>
          <w:rFonts w:ascii="Times New Roman" w:eastAsia="Times New Roman" w:hAnsi="Times New Roman" w:cs="Times New Roman"/>
          <w:sz w:val="28"/>
        </w:rPr>
        <w:t xml:space="preserve">Рис. </w:t>
      </w:r>
      <w:r>
        <w:rPr>
          <w:rFonts w:ascii="Times New Roman" w:eastAsia="Times New Roman" w:hAnsi="Times New Roman" w:cs="Times New Roman"/>
          <w:sz w:val="28"/>
        </w:rPr>
        <w:t>2 -</w:t>
      </w:r>
      <w:r w:rsidRPr="00800002">
        <w:rPr>
          <w:rFonts w:ascii="Times New Roman" w:eastAsia="Times New Roman" w:hAnsi="Times New Roman" w:cs="Times New Roman"/>
          <w:sz w:val="28"/>
        </w:rPr>
        <w:t xml:space="preserve"> Жизненный цикл политики ИБ</w:t>
      </w:r>
    </w:p>
    <w:p w:rsidR="00905487" w:rsidRDefault="00905487" w:rsidP="00EF196F">
      <w:pPr>
        <w:ind w:firstLine="567"/>
        <w:jc w:val="center"/>
        <w:rPr>
          <w:rFonts w:ascii="Times New Roman" w:eastAsia="Times New Roman" w:hAnsi="Times New Roman" w:cs="Times New Roman"/>
          <w:sz w:val="28"/>
        </w:rPr>
      </w:pPr>
    </w:p>
    <w:p w:rsidR="00905487" w:rsidRDefault="00905487" w:rsidP="00EF196F">
      <w:pPr>
        <w:pStyle w:val="a6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002">
        <w:rPr>
          <w:rFonts w:ascii="Times New Roman" w:eastAsia="Times New Roman" w:hAnsi="Times New Roman" w:cs="Times New Roman"/>
          <w:sz w:val="28"/>
        </w:rPr>
        <w:t>Разработка и внедрение политики ИБ является необходимой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800002">
        <w:rPr>
          <w:rFonts w:ascii="Times New Roman" w:eastAsia="Times New Roman" w:hAnsi="Times New Roman" w:cs="Times New Roman"/>
          <w:sz w:val="28"/>
        </w:rPr>
        <w:t>задачей для любого предприятия (организации) и корпоративной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800002">
        <w:rPr>
          <w:rFonts w:ascii="Times New Roman" w:eastAsia="Times New Roman" w:hAnsi="Times New Roman" w:cs="Times New Roman"/>
          <w:sz w:val="28"/>
        </w:rPr>
        <w:t>системы, требующей применения методов и средств защиты информации. Наличие подобной документации позволяет реализовать по-настоящему эффективную систему управления информационной безопасностью.</w:t>
      </w:r>
    </w:p>
    <w:p w:rsidR="00452888" w:rsidRDefault="00452888" w:rsidP="00EF196F">
      <w:pPr>
        <w:pStyle w:val="a6"/>
        <w:ind w:firstLine="709"/>
        <w:rPr>
          <w:rFonts w:ascii="Times New Roman" w:hAnsi="Times New Roman" w:cs="Times New Roman"/>
          <w:sz w:val="28"/>
          <w:szCs w:val="28"/>
        </w:rPr>
      </w:pPr>
    </w:p>
    <w:bookmarkEnd w:id="3"/>
    <w:p w:rsidR="001464F9" w:rsidRPr="00DA05EF" w:rsidRDefault="00DA05EF" w:rsidP="00EF196F">
      <w:pPr>
        <w:pStyle w:val="a6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05EF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1464F9" w:rsidRPr="00452888" w:rsidRDefault="001464F9" w:rsidP="00EF196F">
      <w:pPr>
        <w:pStyle w:val="a6"/>
        <w:ind w:firstLine="709"/>
        <w:rPr>
          <w:rStyle w:val="21"/>
          <w:rFonts w:eastAsia="Courier New"/>
          <w:color w:val="FF0000"/>
          <w:sz w:val="28"/>
          <w:szCs w:val="28"/>
        </w:rPr>
      </w:pPr>
    </w:p>
    <w:p w:rsidR="00355432" w:rsidRDefault="00DA05EF" w:rsidP="00EF196F">
      <w:pPr>
        <w:pStyle w:val="a6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Для соответствующего варианта организации (см. Приложение 1) разработать корпоративную Полит</w:t>
      </w:r>
      <w:r w:rsidR="00EF196F">
        <w:rPr>
          <w:rFonts w:ascii="Times New Roman" w:hAnsi="Times New Roman" w:cs="Times New Roman"/>
          <w:color w:val="auto"/>
          <w:sz w:val="28"/>
          <w:szCs w:val="28"/>
        </w:rPr>
        <w:t>ику информационной безопасности, включающую в себя следующие разделы:</w:t>
      </w:r>
    </w:p>
    <w:p w:rsidR="00EF196F" w:rsidRPr="00EF196F" w:rsidRDefault="00EF196F" w:rsidP="00EF196F">
      <w:pPr>
        <w:pStyle w:val="a6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F196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r w:rsidRPr="00EF196F">
        <w:rPr>
          <w:rFonts w:ascii="Times New Roman" w:hAnsi="Times New Roman" w:cs="Times New Roman"/>
          <w:color w:val="auto"/>
          <w:sz w:val="28"/>
          <w:szCs w:val="28"/>
        </w:rPr>
        <w:t>Определение ИБ в терминах деятельности организации, области действия политики, целей, задач и принципов ОИБ организации.</w:t>
      </w:r>
    </w:p>
    <w:p w:rsidR="00EF196F" w:rsidRPr="00EF196F" w:rsidRDefault="00EF196F" w:rsidP="00EF196F">
      <w:pPr>
        <w:pStyle w:val="a6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F196F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Pr="00EF196F">
        <w:rPr>
          <w:rFonts w:ascii="Times New Roman" w:hAnsi="Times New Roman" w:cs="Times New Roman"/>
          <w:color w:val="auto"/>
          <w:sz w:val="28"/>
          <w:szCs w:val="28"/>
        </w:rPr>
        <w:t xml:space="preserve"> Изложение намерения ОИБ, </w:t>
      </w:r>
      <w:r w:rsidRPr="00EF196F">
        <w:rPr>
          <w:rFonts w:ascii="Times New Roman" w:hAnsi="Times New Roman" w:cs="Times New Roman"/>
          <w:i/>
          <w:iCs/>
          <w:color w:val="auto"/>
          <w:sz w:val="28"/>
          <w:szCs w:val="28"/>
          <w:u w:val="single"/>
        </w:rPr>
        <w:t>направленного на достижение указанных целей и на реализацию принципов ОИБ</w:t>
      </w:r>
      <w:r w:rsidRPr="00EF196F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EF196F" w:rsidRPr="00EF196F" w:rsidRDefault="00EF196F" w:rsidP="00EF196F">
      <w:pPr>
        <w:pStyle w:val="a6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F196F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Pr="00EF196F">
        <w:rPr>
          <w:rFonts w:ascii="Times New Roman" w:hAnsi="Times New Roman" w:cs="Times New Roman"/>
          <w:color w:val="auto"/>
          <w:sz w:val="28"/>
          <w:szCs w:val="28"/>
        </w:rPr>
        <w:t xml:space="preserve"> Общие сведения об активах, подлежащих защите, их классификация.</w:t>
      </w:r>
    </w:p>
    <w:p w:rsidR="00EF196F" w:rsidRPr="00EF196F" w:rsidRDefault="00EF196F" w:rsidP="00EF196F">
      <w:pPr>
        <w:pStyle w:val="a6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F196F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Pr="00EF196F">
        <w:rPr>
          <w:rFonts w:ascii="Times New Roman" w:hAnsi="Times New Roman" w:cs="Times New Roman"/>
          <w:color w:val="auto"/>
          <w:sz w:val="28"/>
          <w:szCs w:val="28"/>
        </w:rPr>
        <w:t xml:space="preserve"> Модели угроз и нарушителей (внутренних и внешних), на противодействие которым ориентирована корпоративная политика ИБ.</w:t>
      </w:r>
    </w:p>
    <w:p w:rsidR="00EF196F" w:rsidRPr="00EF196F" w:rsidRDefault="00EF196F" w:rsidP="00EF196F">
      <w:pPr>
        <w:pStyle w:val="a6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F196F">
        <w:rPr>
          <w:rFonts w:ascii="Times New Roman" w:hAnsi="Times New Roman" w:cs="Times New Roman"/>
          <w:b/>
          <w:bCs/>
          <w:color w:val="auto"/>
          <w:sz w:val="28"/>
          <w:szCs w:val="28"/>
        </w:rPr>
        <w:t>5.</w:t>
      </w:r>
      <w:r w:rsidRPr="00EF196F">
        <w:rPr>
          <w:rFonts w:ascii="Times New Roman" w:hAnsi="Times New Roman" w:cs="Times New Roman"/>
          <w:color w:val="auto"/>
          <w:sz w:val="28"/>
          <w:szCs w:val="28"/>
        </w:rPr>
        <w:t xml:space="preserve"> Высокоуровневое изложение правил и требований по ОИБ, представляющих особую важность для организации.</w:t>
      </w:r>
    </w:p>
    <w:p w:rsidR="00EF196F" w:rsidRPr="00EF196F" w:rsidRDefault="00EF196F" w:rsidP="00EF196F">
      <w:pPr>
        <w:pStyle w:val="a6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F196F">
        <w:rPr>
          <w:rFonts w:ascii="Times New Roman" w:hAnsi="Times New Roman" w:cs="Times New Roman"/>
          <w:b/>
          <w:bCs/>
          <w:color w:val="auto"/>
          <w:sz w:val="28"/>
          <w:szCs w:val="28"/>
        </w:rPr>
        <w:t>6.</w:t>
      </w:r>
      <w:r w:rsidRPr="00EF196F">
        <w:rPr>
          <w:rFonts w:ascii="Times New Roman" w:hAnsi="Times New Roman" w:cs="Times New Roman"/>
          <w:color w:val="auto"/>
          <w:sz w:val="28"/>
          <w:szCs w:val="28"/>
        </w:rPr>
        <w:t xml:space="preserve"> Санкции и последствия нарушений.</w:t>
      </w:r>
    </w:p>
    <w:p w:rsidR="00EF196F" w:rsidRPr="00EF196F" w:rsidRDefault="00EF196F" w:rsidP="00EF196F">
      <w:pPr>
        <w:pStyle w:val="a6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F196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7. </w:t>
      </w:r>
      <w:r w:rsidRPr="00EF196F">
        <w:rPr>
          <w:rFonts w:ascii="Times New Roman" w:hAnsi="Times New Roman" w:cs="Times New Roman"/>
          <w:color w:val="auto"/>
          <w:sz w:val="28"/>
          <w:szCs w:val="28"/>
        </w:rPr>
        <w:t>Определение общих ролей и обязанностей (включая информирование об инцидентах ИБ).</w:t>
      </w:r>
    </w:p>
    <w:p w:rsidR="00EF196F" w:rsidRPr="00EF196F" w:rsidRDefault="00EF196F" w:rsidP="00EF196F">
      <w:pPr>
        <w:pStyle w:val="a6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F196F">
        <w:rPr>
          <w:rFonts w:ascii="Times New Roman" w:hAnsi="Times New Roman" w:cs="Times New Roman"/>
          <w:b/>
          <w:bCs/>
          <w:color w:val="auto"/>
          <w:sz w:val="28"/>
          <w:szCs w:val="28"/>
        </w:rPr>
        <w:t>8.</w:t>
      </w:r>
      <w:r w:rsidRPr="00EF196F">
        <w:rPr>
          <w:rFonts w:ascii="Times New Roman" w:hAnsi="Times New Roman" w:cs="Times New Roman"/>
          <w:color w:val="auto"/>
          <w:sz w:val="28"/>
          <w:szCs w:val="28"/>
        </w:rPr>
        <w:t xml:space="preserve"> Перечень частных политик ИБ, развивающих и детализирующих положения общей политики ИБ.</w:t>
      </w:r>
    </w:p>
    <w:p w:rsidR="00EF196F" w:rsidRPr="00EF196F" w:rsidRDefault="00EF196F" w:rsidP="00EF196F">
      <w:pPr>
        <w:pStyle w:val="a6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F196F">
        <w:rPr>
          <w:rFonts w:ascii="Times New Roman" w:hAnsi="Times New Roman" w:cs="Times New Roman"/>
          <w:b/>
          <w:bCs/>
          <w:color w:val="auto"/>
          <w:sz w:val="28"/>
          <w:szCs w:val="28"/>
        </w:rPr>
        <w:t>9. Положения</w:t>
      </w:r>
      <w:r w:rsidRPr="00EF196F">
        <w:rPr>
          <w:rFonts w:ascii="Times New Roman" w:hAnsi="Times New Roman" w:cs="Times New Roman"/>
          <w:color w:val="auto"/>
          <w:sz w:val="28"/>
          <w:szCs w:val="28"/>
        </w:rPr>
        <w:t xml:space="preserve"> по контролю реализации корпоративной политики ИБ организации.</w:t>
      </w:r>
    </w:p>
    <w:p w:rsidR="00EF196F" w:rsidRPr="00EF196F" w:rsidRDefault="00EF196F" w:rsidP="00EF196F">
      <w:pPr>
        <w:pStyle w:val="a6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F196F">
        <w:rPr>
          <w:rFonts w:ascii="Times New Roman" w:hAnsi="Times New Roman" w:cs="Times New Roman"/>
          <w:b/>
          <w:bCs/>
          <w:color w:val="auto"/>
          <w:sz w:val="28"/>
          <w:szCs w:val="28"/>
        </w:rPr>
        <w:t>10.</w:t>
      </w:r>
      <w:r w:rsidRPr="00EF196F">
        <w:rPr>
          <w:rFonts w:ascii="Times New Roman" w:hAnsi="Times New Roman" w:cs="Times New Roman"/>
          <w:color w:val="auto"/>
          <w:sz w:val="28"/>
          <w:szCs w:val="28"/>
        </w:rPr>
        <w:t xml:space="preserve"> Ответственность за реализацию и поддержку политики ИБ.</w:t>
      </w:r>
    </w:p>
    <w:p w:rsidR="00EF196F" w:rsidRPr="00452888" w:rsidRDefault="00EF196F" w:rsidP="00EF196F">
      <w:pPr>
        <w:pStyle w:val="a6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F196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11. </w:t>
      </w:r>
      <w:r w:rsidRPr="00EF196F">
        <w:rPr>
          <w:rFonts w:ascii="Times New Roman" w:hAnsi="Times New Roman" w:cs="Times New Roman"/>
          <w:color w:val="auto"/>
          <w:sz w:val="28"/>
          <w:szCs w:val="28"/>
        </w:rPr>
        <w:t>Условия пересмотра (выпуска новой редакции) Политики ИБ</w:t>
      </w:r>
    </w:p>
    <w:p w:rsidR="005C5B75" w:rsidRDefault="005C5B75" w:rsidP="00EF196F">
      <w:pPr>
        <w:pStyle w:val="24"/>
        <w:shd w:val="clear" w:color="auto" w:fill="auto"/>
        <w:spacing w:line="240" w:lineRule="auto"/>
        <w:ind w:left="20"/>
        <w:jc w:val="center"/>
        <w:rPr>
          <w:sz w:val="28"/>
          <w:szCs w:val="28"/>
        </w:rPr>
      </w:pPr>
    </w:p>
    <w:p w:rsidR="0028542B" w:rsidRDefault="00EF196F" w:rsidP="00EF196F">
      <w:pPr>
        <w:pStyle w:val="3"/>
        <w:shd w:val="clear" w:color="auto" w:fill="auto"/>
        <w:spacing w:line="240" w:lineRule="auto"/>
        <w:ind w:left="20" w:firstLine="720"/>
        <w:jc w:val="both"/>
        <w:rPr>
          <w:rStyle w:val="25"/>
          <w:b/>
          <w:i/>
          <w:sz w:val="28"/>
          <w:szCs w:val="28"/>
          <w:lang w:eastAsia="en-US"/>
        </w:rPr>
      </w:pPr>
      <w:r>
        <w:rPr>
          <w:sz w:val="28"/>
          <w:szCs w:val="28"/>
        </w:rPr>
        <w:t xml:space="preserve">Студенты разбиваются на группы по 2-3 человека и коллективно разрабатывают корпоративную Политику информационной безопасности. Разработанную </w:t>
      </w:r>
      <w:r>
        <w:rPr>
          <w:color w:val="auto"/>
          <w:sz w:val="28"/>
          <w:szCs w:val="28"/>
        </w:rPr>
        <w:t>Политику информационной безопасности оформить в виде документа, защитить в ходе сдачи отчета по практике.</w:t>
      </w:r>
    </w:p>
    <w:p w:rsidR="00B8140A" w:rsidRDefault="00B8140A" w:rsidP="00EF196F">
      <w:pPr>
        <w:pStyle w:val="24"/>
        <w:shd w:val="clear" w:color="auto" w:fill="auto"/>
        <w:spacing w:line="240" w:lineRule="auto"/>
        <w:ind w:left="20"/>
        <w:rPr>
          <w:i/>
          <w:sz w:val="28"/>
          <w:szCs w:val="28"/>
          <w:u w:val="single"/>
        </w:rPr>
      </w:pPr>
    </w:p>
    <w:p w:rsidR="001464F9" w:rsidRPr="00B8140A" w:rsidRDefault="009D4801" w:rsidP="00EF196F">
      <w:pPr>
        <w:pStyle w:val="24"/>
        <w:shd w:val="clear" w:color="auto" w:fill="auto"/>
        <w:spacing w:line="240" w:lineRule="auto"/>
        <w:ind w:left="20"/>
        <w:rPr>
          <w:i/>
          <w:sz w:val="28"/>
          <w:szCs w:val="28"/>
          <w:u w:val="single"/>
        </w:rPr>
      </w:pPr>
      <w:r w:rsidRPr="00B8140A">
        <w:rPr>
          <w:i/>
          <w:sz w:val="28"/>
          <w:szCs w:val="28"/>
          <w:u w:val="single"/>
        </w:rPr>
        <w:t>Контрольные вопросы:</w:t>
      </w:r>
    </w:p>
    <w:p w:rsidR="00EF196F" w:rsidRPr="00EF196F" w:rsidRDefault="00EF196F" w:rsidP="00EF196F">
      <w:pPr>
        <w:pStyle w:val="3"/>
        <w:tabs>
          <w:tab w:val="left" w:pos="1134"/>
        </w:tabs>
        <w:spacing w:line="240" w:lineRule="auto"/>
        <w:ind w:left="740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1.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 xml:space="preserve">Сформулируйте понятие политики ИБ. </w:t>
      </w:r>
    </w:p>
    <w:p w:rsidR="00EF196F" w:rsidRPr="00EF196F" w:rsidRDefault="00EF196F" w:rsidP="00EF196F">
      <w:pPr>
        <w:pStyle w:val="3"/>
        <w:tabs>
          <w:tab w:val="left" w:pos="1134"/>
        </w:tabs>
        <w:spacing w:line="240" w:lineRule="auto"/>
        <w:ind w:left="740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2.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 xml:space="preserve">В чем заключаются особенности частной политики ИБ? </w:t>
      </w:r>
    </w:p>
    <w:p w:rsidR="00EF196F" w:rsidRPr="00EF196F" w:rsidRDefault="00EF196F" w:rsidP="00EF196F">
      <w:pPr>
        <w:pStyle w:val="3"/>
        <w:tabs>
          <w:tab w:val="left" w:pos="1134"/>
        </w:tabs>
        <w:spacing w:line="240" w:lineRule="auto"/>
        <w:ind w:left="740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3.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 xml:space="preserve">Каковы основные причины разработки политики ИБ? </w:t>
      </w:r>
    </w:p>
    <w:p w:rsidR="00EF196F" w:rsidRPr="00EF196F" w:rsidRDefault="00EF196F" w:rsidP="00EF196F">
      <w:pPr>
        <w:pStyle w:val="3"/>
        <w:tabs>
          <w:tab w:val="left" w:pos="1134"/>
        </w:tabs>
        <w:spacing w:line="240" w:lineRule="auto"/>
        <w:ind w:left="740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4.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 xml:space="preserve">Назовите основную цель разработки политики ИБ. </w:t>
      </w:r>
    </w:p>
    <w:p w:rsidR="00EF196F" w:rsidRPr="00EF196F" w:rsidRDefault="00EF196F" w:rsidP="00EF196F">
      <w:pPr>
        <w:pStyle w:val="3"/>
        <w:tabs>
          <w:tab w:val="left" w:pos="1134"/>
        </w:tabs>
        <w:spacing w:line="240" w:lineRule="auto"/>
        <w:ind w:left="740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5.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 xml:space="preserve">Каковы разновидности политик ИБ? </w:t>
      </w:r>
    </w:p>
    <w:p w:rsidR="00EF196F" w:rsidRPr="00EF196F" w:rsidRDefault="00EF196F" w:rsidP="00EF196F">
      <w:pPr>
        <w:pStyle w:val="3"/>
        <w:tabs>
          <w:tab w:val="left" w:pos="1134"/>
        </w:tabs>
        <w:spacing w:line="240" w:lineRule="auto"/>
        <w:ind w:left="740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6.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Какие модели политики ИБ могут быть реализованы?</w:t>
      </w:r>
      <w:r w:rsidR="00247A48">
        <w:rPr>
          <w:sz w:val="28"/>
          <w:szCs w:val="28"/>
        </w:rPr>
        <w:t xml:space="preserve"> </w:t>
      </w:r>
    </w:p>
    <w:p w:rsidR="00EF196F" w:rsidRPr="00EF196F" w:rsidRDefault="00EF196F" w:rsidP="00EF196F">
      <w:pPr>
        <w:pStyle w:val="3"/>
        <w:tabs>
          <w:tab w:val="left" w:pos="1134"/>
        </w:tabs>
        <w:spacing w:line="240" w:lineRule="auto"/>
        <w:ind w:left="740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7.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 xml:space="preserve">Перечислите основные требования к политике ИБ в организации (на предприятии). </w:t>
      </w:r>
    </w:p>
    <w:p w:rsidR="00EF196F" w:rsidRPr="00EF196F" w:rsidRDefault="00EF196F" w:rsidP="00EF196F">
      <w:pPr>
        <w:pStyle w:val="3"/>
        <w:tabs>
          <w:tab w:val="left" w:pos="1134"/>
        </w:tabs>
        <w:spacing w:line="240" w:lineRule="auto"/>
        <w:ind w:left="740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8.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 xml:space="preserve">Перечислите основные компоненты политики ИБ. </w:t>
      </w:r>
    </w:p>
    <w:p w:rsidR="00EF196F" w:rsidRPr="00EF196F" w:rsidRDefault="00EF196F" w:rsidP="00EF196F">
      <w:pPr>
        <w:pStyle w:val="3"/>
        <w:tabs>
          <w:tab w:val="left" w:pos="1134"/>
        </w:tabs>
        <w:spacing w:line="240" w:lineRule="auto"/>
        <w:ind w:left="740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9.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Раскройте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примерное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содержание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корпоративной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Поли-</w:t>
      </w:r>
    </w:p>
    <w:p w:rsidR="00EF196F" w:rsidRPr="00EF196F" w:rsidRDefault="00EF196F" w:rsidP="00EF196F">
      <w:pPr>
        <w:pStyle w:val="3"/>
        <w:tabs>
          <w:tab w:val="left" w:pos="1134"/>
        </w:tabs>
        <w:spacing w:line="240" w:lineRule="auto"/>
        <w:ind w:left="740"/>
        <w:jc w:val="both"/>
        <w:rPr>
          <w:sz w:val="28"/>
          <w:szCs w:val="28"/>
        </w:rPr>
      </w:pPr>
      <w:r w:rsidRPr="00EF196F">
        <w:rPr>
          <w:sz w:val="28"/>
          <w:szCs w:val="28"/>
        </w:rPr>
        <w:t xml:space="preserve">тики ИБ. </w:t>
      </w:r>
    </w:p>
    <w:p w:rsidR="006875AE" w:rsidRPr="006875AE" w:rsidRDefault="00EF196F" w:rsidP="00EF196F">
      <w:pPr>
        <w:pStyle w:val="3"/>
        <w:shd w:val="clear" w:color="auto" w:fill="auto"/>
        <w:tabs>
          <w:tab w:val="left" w:pos="1134"/>
        </w:tabs>
        <w:spacing w:line="240" w:lineRule="auto"/>
        <w:ind w:left="740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10.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Какие этапы включает жизненный цикл Политики ИБ?</w:t>
      </w:r>
    </w:p>
    <w:p w:rsidR="00B8140A" w:rsidRDefault="00B8140A" w:rsidP="00EF196F">
      <w:pPr>
        <w:pStyle w:val="24"/>
        <w:shd w:val="clear" w:color="auto" w:fill="auto"/>
        <w:spacing w:line="240" w:lineRule="auto"/>
        <w:ind w:left="20"/>
        <w:jc w:val="left"/>
        <w:rPr>
          <w:i/>
          <w:sz w:val="28"/>
          <w:szCs w:val="28"/>
          <w:u w:val="single"/>
        </w:rPr>
      </w:pPr>
    </w:p>
    <w:p w:rsidR="001464F9" w:rsidRPr="00B8140A" w:rsidRDefault="009D4801" w:rsidP="00EF196F">
      <w:pPr>
        <w:pStyle w:val="24"/>
        <w:shd w:val="clear" w:color="auto" w:fill="auto"/>
        <w:spacing w:line="240" w:lineRule="auto"/>
        <w:ind w:left="20"/>
        <w:jc w:val="left"/>
        <w:rPr>
          <w:i/>
          <w:sz w:val="28"/>
          <w:szCs w:val="28"/>
          <w:u w:val="single"/>
        </w:rPr>
      </w:pPr>
      <w:r w:rsidRPr="00B8140A">
        <w:rPr>
          <w:i/>
          <w:sz w:val="28"/>
          <w:szCs w:val="28"/>
          <w:u w:val="single"/>
        </w:rPr>
        <w:t>Материально-техническое обеспечение.</w:t>
      </w:r>
    </w:p>
    <w:p w:rsidR="001464F9" w:rsidRPr="00B8140A" w:rsidRDefault="003A5A94" w:rsidP="00EF196F">
      <w:pPr>
        <w:pStyle w:val="3"/>
        <w:shd w:val="clear" w:color="auto" w:fill="auto"/>
        <w:spacing w:line="240" w:lineRule="auto"/>
        <w:ind w:left="20" w:right="300" w:firstLine="720"/>
        <w:jc w:val="both"/>
        <w:rPr>
          <w:sz w:val="28"/>
          <w:szCs w:val="28"/>
          <w:lang w:eastAsia="en-US" w:bidi="en-US"/>
        </w:rPr>
      </w:pPr>
      <w:r>
        <w:rPr>
          <w:color w:val="auto"/>
          <w:sz w:val="28"/>
          <w:szCs w:val="28"/>
        </w:rPr>
        <w:t>Р</w:t>
      </w:r>
      <w:r w:rsidRPr="001D192C">
        <w:rPr>
          <w:color w:val="auto"/>
          <w:sz w:val="28"/>
          <w:szCs w:val="28"/>
        </w:rPr>
        <w:t>абота выполняется на ПЭВМ типа IBM PC с использованием стандартных функций ОС и дополнительных пакет</w:t>
      </w:r>
      <w:r>
        <w:rPr>
          <w:color w:val="auto"/>
          <w:sz w:val="28"/>
          <w:szCs w:val="28"/>
        </w:rPr>
        <w:t>ов программ (</w:t>
      </w:r>
      <w:proofErr w:type="spellStart"/>
      <w:r w:rsidRPr="003A5A94">
        <w:rPr>
          <w:color w:val="auto"/>
          <w:sz w:val="28"/>
          <w:szCs w:val="28"/>
        </w:rPr>
        <w:t>Adobe</w:t>
      </w:r>
      <w:proofErr w:type="spellEnd"/>
      <w:r w:rsidRPr="003A5A94">
        <w:rPr>
          <w:color w:val="auto"/>
          <w:sz w:val="28"/>
          <w:szCs w:val="28"/>
        </w:rPr>
        <w:t xml:space="preserve"> </w:t>
      </w:r>
      <w:proofErr w:type="spellStart"/>
      <w:r w:rsidRPr="003A5A94">
        <w:rPr>
          <w:color w:val="auto"/>
          <w:sz w:val="28"/>
          <w:szCs w:val="28"/>
        </w:rPr>
        <w:t>Acrobat</w:t>
      </w:r>
      <w:proofErr w:type="spellEnd"/>
      <w:r w:rsidRPr="003A5A94">
        <w:rPr>
          <w:color w:val="auto"/>
          <w:sz w:val="28"/>
          <w:szCs w:val="28"/>
        </w:rPr>
        <w:t xml:space="preserve"> </w:t>
      </w:r>
      <w:proofErr w:type="spellStart"/>
      <w:r w:rsidRPr="003A5A94">
        <w:rPr>
          <w:color w:val="auto"/>
          <w:sz w:val="28"/>
          <w:szCs w:val="28"/>
        </w:rPr>
        <w:t>Reader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ver</w:t>
      </w:r>
      <w:proofErr w:type="spellEnd"/>
      <w:r w:rsidRPr="003A5A94">
        <w:rPr>
          <w:color w:val="auto"/>
          <w:sz w:val="28"/>
          <w:szCs w:val="28"/>
        </w:rPr>
        <w:t xml:space="preserve">. </w:t>
      </w:r>
      <w:r>
        <w:rPr>
          <w:color w:val="auto"/>
          <w:sz w:val="28"/>
          <w:szCs w:val="28"/>
        </w:rPr>
        <w:t xml:space="preserve">3.0 или выше, либо аналогичные программы для просмотра файлов с расширением </w:t>
      </w:r>
      <w:r>
        <w:rPr>
          <w:color w:val="auto"/>
          <w:sz w:val="28"/>
          <w:szCs w:val="28"/>
          <w:lang w:val="en-US"/>
        </w:rPr>
        <w:t>pdf</w:t>
      </w:r>
      <w:r>
        <w:rPr>
          <w:color w:val="auto"/>
          <w:sz w:val="28"/>
          <w:szCs w:val="28"/>
        </w:rPr>
        <w:t>)</w:t>
      </w:r>
      <w:r w:rsidRPr="001D192C">
        <w:rPr>
          <w:color w:val="auto"/>
          <w:sz w:val="28"/>
          <w:szCs w:val="28"/>
        </w:rPr>
        <w:t>.</w:t>
      </w:r>
    </w:p>
    <w:p w:rsidR="00B8140A" w:rsidRDefault="00B8140A" w:rsidP="00EF196F">
      <w:pPr>
        <w:pStyle w:val="20"/>
        <w:keepNext/>
        <w:keepLines/>
        <w:shd w:val="clear" w:color="auto" w:fill="auto"/>
        <w:spacing w:before="0" w:after="0" w:line="240" w:lineRule="auto"/>
        <w:ind w:left="700" w:right="260" w:firstLine="0"/>
        <w:rPr>
          <w:rStyle w:val="22"/>
          <w:i/>
          <w:sz w:val="28"/>
          <w:szCs w:val="28"/>
          <w:u w:val="single"/>
        </w:rPr>
      </w:pPr>
    </w:p>
    <w:p w:rsidR="00AC074B" w:rsidRPr="00B8140A" w:rsidRDefault="00AC074B" w:rsidP="00EF196F">
      <w:pPr>
        <w:pStyle w:val="20"/>
        <w:keepNext/>
        <w:keepLines/>
        <w:shd w:val="clear" w:color="auto" w:fill="auto"/>
        <w:spacing w:before="0" w:after="0" w:line="240" w:lineRule="auto"/>
        <w:ind w:left="700" w:right="260" w:firstLine="0"/>
        <w:rPr>
          <w:rStyle w:val="22"/>
          <w:i/>
          <w:sz w:val="28"/>
          <w:szCs w:val="28"/>
          <w:u w:val="single"/>
        </w:rPr>
      </w:pPr>
      <w:r w:rsidRPr="00B8140A">
        <w:rPr>
          <w:rStyle w:val="22"/>
          <w:i/>
          <w:sz w:val="28"/>
          <w:szCs w:val="28"/>
          <w:u w:val="single"/>
        </w:rPr>
        <w:t>Литература:</w:t>
      </w:r>
    </w:p>
    <w:p w:rsidR="00AC074B" w:rsidRPr="00B8140A" w:rsidRDefault="005C5B75" w:rsidP="00EF196F">
      <w:pPr>
        <w:pStyle w:val="3"/>
        <w:numPr>
          <w:ilvl w:val="0"/>
          <w:numId w:val="4"/>
        </w:numPr>
        <w:shd w:val="clear" w:color="auto" w:fill="auto"/>
        <w:spacing w:line="240" w:lineRule="auto"/>
        <w:ind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Каталог национальных стандартов. </w:t>
      </w:r>
      <w:hyperlink r:id="rId9" w:history="1">
        <w:r w:rsidRPr="007F77DF">
          <w:rPr>
            <w:rStyle w:val="a3"/>
            <w:sz w:val="28"/>
            <w:szCs w:val="28"/>
          </w:rPr>
          <w:t>https://www.rst.gov.ru</w:t>
        </w:r>
      </w:hyperlink>
      <w:r>
        <w:rPr>
          <w:sz w:val="28"/>
          <w:szCs w:val="28"/>
        </w:rPr>
        <w:t xml:space="preserve"> </w:t>
      </w:r>
    </w:p>
    <w:p w:rsidR="00B8140A" w:rsidRPr="005C5B75" w:rsidRDefault="005C5B75" w:rsidP="00EF196F">
      <w:pPr>
        <w:pStyle w:val="3"/>
        <w:numPr>
          <w:ilvl w:val="0"/>
          <w:numId w:val="4"/>
        </w:numPr>
        <w:shd w:val="clear" w:color="auto" w:fill="auto"/>
        <w:spacing w:line="240" w:lineRule="auto"/>
        <w:ind w:right="300"/>
        <w:jc w:val="both"/>
        <w:rPr>
          <w:sz w:val="28"/>
          <w:szCs w:val="28"/>
        </w:rPr>
      </w:pPr>
      <w:r w:rsidRPr="005C5B75">
        <w:rPr>
          <w:sz w:val="28"/>
          <w:szCs w:val="28"/>
        </w:rPr>
        <w:t>Управление информационной безопасностью: учебное пособие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для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lastRenderedPageBreak/>
        <w:t>высшего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профессионального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образования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/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В.Т.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Еременко,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М.Ю.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Рытов,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П.Н.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Рязанцев,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М.Н.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Орешина.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–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Орел: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 xml:space="preserve">ФГБОУ ВПО «Госуниверситет - УНПК», </w:t>
      </w:r>
      <w:proofErr w:type="gramStart"/>
      <w:r w:rsidRPr="005C5B75">
        <w:rPr>
          <w:sz w:val="28"/>
          <w:szCs w:val="28"/>
        </w:rPr>
        <w:t>2015.</w:t>
      </w:r>
      <w:r w:rsidR="00B8140A" w:rsidRPr="005C5B75">
        <w:rPr>
          <w:sz w:val="28"/>
          <w:szCs w:val="28"/>
        </w:rPr>
        <w:t>.</w:t>
      </w:r>
      <w:proofErr w:type="gramEnd"/>
    </w:p>
    <w:p w:rsidR="00B8140A" w:rsidRDefault="005C5B75" w:rsidP="00EF196F">
      <w:pPr>
        <w:pStyle w:val="3"/>
        <w:numPr>
          <w:ilvl w:val="0"/>
          <w:numId w:val="4"/>
        </w:numPr>
        <w:shd w:val="clear" w:color="auto" w:fill="auto"/>
        <w:spacing w:line="240" w:lineRule="auto"/>
        <w:ind w:right="300"/>
        <w:jc w:val="both"/>
        <w:rPr>
          <w:sz w:val="28"/>
          <w:szCs w:val="28"/>
        </w:rPr>
      </w:pPr>
      <w:r w:rsidRPr="005C5B75">
        <w:rPr>
          <w:sz w:val="28"/>
          <w:szCs w:val="28"/>
        </w:rPr>
        <w:t>Управление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информационной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безопасностью:</w:t>
      </w:r>
      <w:r w:rsidR="00247A48">
        <w:rPr>
          <w:sz w:val="28"/>
          <w:szCs w:val="28"/>
        </w:rPr>
        <w:t xml:space="preserve"> </w:t>
      </w:r>
      <w:proofErr w:type="spellStart"/>
      <w:proofErr w:type="gramStart"/>
      <w:r w:rsidRPr="005C5B75">
        <w:rPr>
          <w:sz w:val="28"/>
          <w:szCs w:val="28"/>
        </w:rPr>
        <w:t>учеб.пособие</w:t>
      </w:r>
      <w:proofErr w:type="spellEnd"/>
      <w:proofErr w:type="gramEnd"/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/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И.В.</w:t>
      </w:r>
      <w:r w:rsidR="00247A48">
        <w:rPr>
          <w:sz w:val="28"/>
          <w:szCs w:val="28"/>
        </w:rPr>
        <w:t xml:space="preserve"> </w:t>
      </w:r>
      <w:proofErr w:type="spellStart"/>
      <w:r w:rsidRPr="005C5B75">
        <w:rPr>
          <w:sz w:val="28"/>
          <w:szCs w:val="28"/>
        </w:rPr>
        <w:t>Капгер</w:t>
      </w:r>
      <w:proofErr w:type="spellEnd"/>
      <w:r w:rsidRPr="005C5B75">
        <w:rPr>
          <w:sz w:val="28"/>
          <w:szCs w:val="28"/>
        </w:rPr>
        <w:t>,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А.С.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Шабуров.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–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>Пермь:</w:t>
      </w:r>
      <w:r w:rsidR="00247A48">
        <w:rPr>
          <w:sz w:val="28"/>
          <w:szCs w:val="28"/>
        </w:rPr>
        <w:t xml:space="preserve"> </w:t>
      </w:r>
      <w:r w:rsidRPr="005C5B75">
        <w:rPr>
          <w:sz w:val="28"/>
          <w:szCs w:val="28"/>
        </w:rPr>
        <w:t xml:space="preserve">Изд-во </w:t>
      </w:r>
      <w:proofErr w:type="spellStart"/>
      <w:r w:rsidRPr="005C5B75">
        <w:rPr>
          <w:sz w:val="28"/>
          <w:szCs w:val="28"/>
        </w:rPr>
        <w:t>Перм</w:t>
      </w:r>
      <w:proofErr w:type="spellEnd"/>
      <w:r w:rsidRPr="005C5B75">
        <w:rPr>
          <w:sz w:val="28"/>
          <w:szCs w:val="28"/>
        </w:rPr>
        <w:t xml:space="preserve">. нац. </w:t>
      </w:r>
      <w:proofErr w:type="spellStart"/>
      <w:r w:rsidRPr="005C5B75">
        <w:rPr>
          <w:sz w:val="28"/>
          <w:szCs w:val="28"/>
        </w:rPr>
        <w:t>исслед</w:t>
      </w:r>
      <w:proofErr w:type="spellEnd"/>
      <w:r w:rsidRPr="005C5B75">
        <w:rPr>
          <w:sz w:val="28"/>
          <w:szCs w:val="28"/>
        </w:rPr>
        <w:t xml:space="preserve">. </w:t>
      </w:r>
      <w:proofErr w:type="spellStart"/>
      <w:r w:rsidRPr="005C5B75">
        <w:rPr>
          <w:sz w:val="28"/>
          <w:szCs w:val="28"/>
        </w:rPr>
        <w:t>политехн</w:t>
      </w:r>
      <w:proofErr w:type="spellEnd"/>
      <w:r w:rsidRPr="005C5B75">
        <w:rPr>
          <w:sz w:val="28"/>
          <w:szCs w:val="28"/>
        </w:rPr>
        <w:t>. ун-та, 2023</w:t>
      </w:r>
    </w:p>
    <w:p w:rsidR="00EF196F" w:rsidRDefault="00EF196F" w:rsidP="00EF196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:rsidR="00EF196F" w:rsidRPr="00EF196F" w:rsidRDefault="00EF196F" w:rsidP="00EF196F">
      <w:pPr>
        <w:pStyle w:val="3"/>
        <w:spacing w:line="240" w:lineRule="auto"/>
        <w:ind w:right="300"/>
        <w:jc w:val="right"/>
        <w:rPr>
          <w:sz w:val="28"/>
          <w:szCs w:val="28"/>
        </w:rPr>
      </w:pPr>
      <w:r w:rsidRPr="00EF196F">
        <w:rPr>
          <w:sz w:val="28"/>
          <w:szCs w:val="28"/>
        </w:rPr>
        <w:lastRenderedPageBreak/>
        <w:t xml:space="preserve">Приложение </w:t>
      </w:r>
      <w:r>
        <w:rPr>
          <w:sz w:val="28"/>
          <w:szCs w:val="28"/>
        </w:rPr>
        <w:t>1</w:t>
      </w:r>
      <w:r w:rsidRPr="00EF196F">
        <w:rPr>
          <w:sz w:val="28"/>
          <w:szCs w:val="28"/>
        </w:rPr>
        <w:t xml:space="preserve"> </w:t>
      </w:r>
    </w:p>
    <w:p w:rsidR="00EF196F" w:rsidRPr="00EF196F" w:rsidRDefault="00EF196F" w:rsidP="00EF196F">
      <w:pPr>
        <w:pStyle w:val="3"/>
        <w:spacing w:line="240" w:lineRule="auto"/>
        <w:ind w:right="300"/>
        <w:jc w:val="center"/>
        <w:rPr>
          <w:b/>
          <w:sz w:val="28"/>
          <w:szCs w:val="28"/>
        </w:rPr>
      </w:pPr>
      <w:r w:rsidRPr="00EF196F">
        <w:rPr>
          <w:b/>
          <w:sz w:val="28"/>
          <w:szCs w:val="28"/>
        </w:rPr>
        <w:t>Описание рассматриваемой системы</w:t>
      </w:r>
    </w:p>
    <w:p w:rsidR="00EF196F" w:rsidRPr="00EF196F" w:rsidRDefault="00EF196F" w:rsidP="00EF196F">
      <w:pPr>
        <w:pStyle w:val="3"/>
        <w:spacing w:line="240" w:lineRule="auto"/>
        <w:ind w:right="300"/>
        <w:jc w:val="both"/>
        <w:rPr>
          <w:sz w:val="28"/>
          <w:szCs w:val="28"/>
        </w:rPr>
      </w:pPr>
      <w:r w:rsidRPr="00EF196F">
        <w:rPr>
          <w:sz w:val="28"/>
          <w:szCs w:val="28"/>
        </w:rPr>
        <w:t xml:space="preserve"> </w:t>
      </w:r>
    </w:p>
    <w:p w:rsidR="00EF196F" w:rsidRPr="00EF196F" w:rsidRDefault="00EF196F" w:rsidP="00EF196F">
      <w:pPr>
        <w:pStyle w:val="3"/>
        <w:spacing w:line="240" w:lineRule="auto"/>
        <w:ind w:right="300"/>
        <w:jc w:val="center"/>
        <w:rPr>
          <w:b/>
          <w:sz w:val="28"/>
          <w:szCs w:val="28"/>
        </w:rPr>
      </w:pPr>
      <w:r w:rsidRPr="00EF196F">
        <w:rPr>
          <w:b/>
          <w:sz w:val="28"/>
          <w:szCs w:val="28"/>
        </w:rPr>
        <w:t>Вариант 1</w:t>
      </w:r>
    </w:p>
    <w:p w:rsidR="00EF196F" w:rsidRDefault="00EF196F" w:rsidP="00EF196F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Информационная система компа</w:t>
      </w:r>
      <w:r>
        <w:rPr>
          <w:sz w:val="28"/>
          <w:szCs w:val="28"/>
        </w:rPr>
        <w:t>нии состоит из трех отделов: ин</w:t>
      </w:r>
      <w:r w:rsidRPr="00EF196F">
        <w:rPr>
          <w:sz w:val="28"/>
          <w:szCs w:val="28"/>
        </w:rPr>
        <w:t>формационно-вычислительного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центра,</w:t>
      </w:r>
      <w:r w:rsidR="00247A48">
        <w:rPr>
          <w:sz w:val="28"/>
          <w:szCs w:val="28"/>
        </w:rPr>
        <w:t xml:space="preserve"> </w:t>
      </w:r>
      <w:r>
        <w:rPr>
          <w:sz w:val="28"/>
          <w:szCs w:val="28"/>
        </w:rPr>
        <w:t>экономического</w:t>
      </w:r>
      <w:r w:rsidR="00247A48">
        <w:rPr>
          <w:sz w:val="28"/>
          <w:szCs w:val="28"/>
        </w:rPr>
        <w:t xml:space="preserve"> </w:t>
      </w:r>
      <w:r>
        <w:rPr>
          <w:sz w:val="28"/>
          <w:szCs w:val="28"/>
        </w:rPr>
        <w:t>отдела</w:t>
      </w:r>
      <w:r w:rsidR="00247A4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247A48">
        <w:rPr>
          <w:sz w:val="28"/>
          <w:szCs w:val="28"/>
        </w:rPr>
        <w:t xml:space="preserve"> </w:t>
      </w:r>
      <w:r>
        <w:rPr>
          <w:sz w:val="28"/>
          <w:szCs w:val="28"/>
        </w:rPr>
        <w:t>бух</w:t>
      </w:r>
      <w:r w:rsidRPr="00EF196F">
        <w:rPr>
          <w:sz w:val="28"/>
          <w:szCs w:val="28"/>
        </w:rPr>
        <w:t xml:space="preserve">галтерии. </w:t>
      </w:r>
    </w:p>
    <w:p w:rsidR="00EF196F" w:rsidRDefault="00EF196F" w:rsidP="00EF196F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Имеются два вида ресурсов:</w:t>
      </w:r>
      <w:r>
        <w:rPr>
          <w:sz w:val="28"/>
          <w:szCs w:val="28"/>
        </w:rPr>
        <w:t xml:space="preserve"> сервер и два компьютера. В ком</w:t>
      </w:r>
      <w:r w:rsidRPr="00EF196F">
        <w:rPr>
          <w:sz w:val="28"/>
          <w:szCs w:val="28"/>
        </w:rPr>
        <w:t>пании одна сетевая группа. Компьютер эконом</w:t>
      </w:r>
      <w:r>
        <w:rPr>
          <w:sz w:val="28"/>
          <w:szCs w:val="28"/>
        </w:rPr>
        <w:t>ического отдела, компь</w:t>
      </w:r>
      <w:r w:rsidRPr="00EF196F">
        <w:rPr>
          <w:sz w:val="28"/>
          <w:szCs w:val="28"/>
        </w:rPr>
        <w:t>ютер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бухгалтерии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сервер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объединены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в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сеть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посредством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 xml:space="preserve">сетевого коммутатора. На сервере хранится </w:t>
      </w:r>
      <w:r>
        <w:rPr>
          <w:sz w:val="28"/>
          <w:szCs w:val="28"/>
        </w:rPr>
        <w:t>информация о ценовых предложени</w:t>
      </w:r>
      <w:r w:rsidRPr="00EF196F">
        <w:rPr>
          <w:sz w:val="28"/>
          <w:szCs w:val="28"/>
        </w:rPr>
        <w:t>ях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для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клиентов.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Бухгалтерская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информация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хранится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на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 xml:space="preserve">компьютере бухгалтерии, информация о з/п хранится на компьютере экономического отдела. В системе всего три группы </w:t>
      </w:r>
      <w:r>
        <w:rPr>
          <w:sz w:val="28"/>
          <w:szCs w:val="28"/>
        </w:rPr>
        <w:t>пользователей: системный админи</w:t>
      </w:r>
      <w:r w:rsidRPr="00EF196F">
        <w:rPr>
          <w:sz w:val="28"/>
          <w:szCs w:val="28"/>
        </w:rPr>
        <w:t>стратор,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экономисты,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бухгалтеры.</w:t>
      </w:r>
      <w:r w:rsidR="00247A48">
        <w:rPr>
          <w:sz w:val="28"/>
          <w:szCs w:val="28"/>
        </w:rPr>
        <w:t xml:space="preserve"> </w:t>
      </w:r>
    </w:p>
    <w:p w:rsidR="00EF196F" w:rsidRDefault="00EF196F" w:rsidP="00EF196F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Выделены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такие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бизнес-процессы: внедрение изменений (для обработк</w:t>
      </w:r>
      <w:r>
        <w:rPr>
          <w:sz w:val="28"/>
          <w:szCs w:val="28"/>
        </w:rPr>
        <w:t>и информации о ценовых предложе</w:t>
      </w:r>
      <w:r w:rsidRPr="00EF196F">
        <w:rPr>
          <w:sz w:val="28"/>
          <w:szCs w:val="28"/>
        </w:rPr>
        <w:t xml:space="preserve">ниях), подготовка и подписание договоров, начисление з/п. </w:t>
      </w:r>
    </w:p>
    <w:p w:rsidR="003B2FFB" w:rsidRDefault="00EF196F" w:rsidP="00EF196F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Системный администратор имеет доступ в Инте</w:t>
      </w:r>
      <w:r>
        <w:rPr>
          <w:sz w:val="28"/>
          <w:szCs w:val="28"/>
        </w:rPr>
        <w:t>рнет и локальный доступ к инфор</w:t>
      </w:r>
      <w:r w:rsidRPr="00EF196F">
        <w:rPr>
          <w:sz w:val="28"/>
          <w:szCs w:val="28"/>
        </w:rPr>
        <w:t>мации о ценовых предложениях для клиентов со всеми правами доступа, экономисты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имеют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локальный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доступ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к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информации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о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з/п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с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правами доступа «чтение» и «запись» и удален</w:t>
      </w:r>
      <w:r>
        <w:rPr>
          <w:sz w:val="28"/>
          <w:szCs w:val="28"/>
        </w:rPr>
        <w:t>ный доступ с правом чтения к ин</w:t>
      </w:r>
      <w:r w:rsidRPr="00EF196F">
        <w:rPr>
          <w:sz w:val="28"/>
          <w:szCs w:val="28"/>
        </w:rPr>
        <w:t>формации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о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ценовых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предложениях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для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клиентов,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бухгалтеры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имеют локальный доступ к бухгалтерской ин</w:t>
      </w:r>
      <w:r>
        <w:rPr>
          <w:sz w:val="28"/>
          <w:szCs w:val="28"/>
        </w:rPr>
        <w:t>формации с правом чтения и запи</w:t>
      </w:r>
      <w:r w:rsidRPr="00EF196F">
        <w:rPr>
          <w:sz w:val="28"/>
          <w:szCs w:val="28"/>
        </w:rPr>
        <w:t xml:space="preserve">си. </w:t>
      </w:r>
    </w:p>
    <w:p w:rsidR="00EF196F" w:rsidRPr="00EF196F" w:rsidRDefault="00EF196F" w:rsidP="00EF196F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 xml:space="preserve">Средства защиты укажите исходя </w:t>
      </w:r>
      <w:r>
        <w:rPr>
          <w:sz w:val="28"/>
          <w:szCs w:val="28"/>
        </w:rPr>
        <w:t>из логических соображений (в ре</w:t>
      </w:r>
      <w:r w:rsidRPr="00EF196F">
        <w:rPr>
          <w:sz w:val="28"/>
          <w:szCs w:val="28"/>
        </w:rPr>
        <w:t xml:space="preserve">альной ситуации необходимо будет узнать об их наличии/отсутствии в рассматриваемой системе). </w:t>
      </w:r>
    </w:p>
    <w:p w:rsidR="00EF196F" w:rsidRPr="00EF196F" w:rsidRDefault="00EF196F" w:rsidP="00EF196F">
      <w:pPr>
        <w:pStyle w:val="3"/>
        <w:spacing w:line="240" w:lineRule="auto"/>
        <w:ind w:right="300"/>
        <w:jc w:val="both"/>
        <w:rPr>
          <w:sz w:val="28"/>
          <w:szCs w:val="28"/>
        </w:rPr>
      </w:pPr>
      <w:r w:rsidRPr="00EF196F">
        <w:rPr>
          <w:sz w:val="28"/>
          <w:szCs w:val="28"/>
        </w:rPr>
        <w:t xml:space="preserve"> </w:t>
      </w:r>
    </w:p>
    <w:p w:rsidR="00EF196F" w:rsidRPr="00EF196F" w:rsidRDefault="00EF196F" w:rsidP="00EF196F">
      <w:pPr>
        <w:pStyle w:val="3"/>
        <w:spacing w:line="240" w:lineRule="auto"/>
        <w:ind w:right="300"/>
        <w:jc w:val="center"/>
        <w:rPr>
          <w:b/>
          <w:sz w:val="28"/>
          <w:szCs w:val="28"/>
        </w:rPr>
      </w:pPr>
      <w:r w:rsidRPr="00EF196F">
        <w:rPr>
          <w:b/>
          <w:sz w:val="28"/>
          <w:szCs w:val="28"/>
        </w:rPr>
        <w:t>Вариант 2</w:t>
      </w:r>
    </w:p>
    <w:p w:rsidR="003B2FFB" w:rsidRDefault="00EF196F" w:rsidP="003B2FFB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Информационная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система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компании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состоит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из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двух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 xml:space="preserve">отделов: абонентского отдела и отдела связи. </w:t>
      </w:r>
    </w:p>
    <w:p w:rsidR="003B2FFB" w:rsidRDefault="00EF196F" w:rsidP="003B2FFB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Имеются три вида ресурсов: сервер, компьютер, CD-диск. В компании одна сетевая группа. 3 компьютера и сервер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связаны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между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собой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маршрутизатором.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На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сервере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 xml:space="preserve">хранится база данных абонентов, на компьютере </w:t>
      </w:r>
      <w:r>
        <w:rPr>
          <w:sz w:val="28"/>
          <w:szCs w:val="28"/>
        </w:rPr>
        <w:t>в отделе связи – данные об услу</w:t>
      </w:r>
      <w:r w:rsidRPr="00EF196F">
        <w:rPr>
          <w:sz w:val="28"/>
          <w:szCs w:val="28"/>
        </w:rPr>
        <w:t xml:space="preserve">гах. Информация по эксплуатации и ремонту оборудования хранится на CD-диске. </w:t>
      </w:r>
    </w:p>
    <w:p w:rsidR="003B2FFB" w:rsidRDefault="00EF196F" w:rsidP="003B2FFB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 xml:space="preserve">В системе для рассмотрения есть следующие пользователей: секретарь, инженер и техник. </w:t>
      </w:r>
    </w:p>
    <w:p w:rsidR="003B2FFB" w:rsidRDefault="00EF196F" w:rsidP="003B2FFB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 xml:space="preserve">В компании осуществляется обслуживание клиентов, предоставляются услуги абонентам и производится контроль над оборудованием. При этом, секретарь имеет локальный доступ у себя на компьютере к данным об услугах с </w:t>
      </w:r>
      <w:r>
        <w:rPr>
          <w:sz w:val="28"/>
          <w:szCs w:val="28"/>
        </w:rPr>
        <w:t>правом чтения, а инженер удален</w:t>
      </w:r>
      <w:r w:rsidRPr="00EF196F">
        <w:rPr>
          <w:sz w:val="28"/>
          <w:szCs w:val="28"/>
        </w:rPr>
        <w:t>ный доступ через маршрутизатор к базе да</w:t>
      </w:r>
      <w:r>
        <w:rPr>
          <w:sz w:val="28"/>
          <w:szCs w:val="28"/>
        </w:rPr>
        <w:t xml:space="preserve">нных абонентов на сервере с </w:t>
      </w:r>
      <w:r w:rsidRPr="00EF196F">
        <w:rPr>
          <w:sz w:val="28"/>
          <w:szCs w:val="28"/>
        </w:rPr>
        <w:t>правом чтения и удаления. Техник и</w:t>
      </w:r>
      <w:r>
        <w:rPr>
          <w:sz w:val="28"/>
          <w:szCs w:val="28"/>
        </w:rPr>
        <w:t>меет локальный доступ к информа</w:t>
      </w:r>
      <w:r w:rsidRPr="00EF196F">
        <w:rPr>
          <w:sz w:val="28"/>
          <w:szCs w:val="28"/>
        </w:rPr>
        <w:t>ции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по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эксплуатации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ремонту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оборудо</w:t>
      </w:r>
      <w:r>
        <w:rPr>
          <w:sz w:val="28"/>
          <w:szCs w:val="28"/>
        </w:rPr>
        <w:t>вания</w:t>
      </w:r>
      <w:r w:rsidR="00247A48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247A48">
        <w:rPr>
          <w:sz w:val="28"/>
          <w:szCs w:val="28"/>
        </w:rPr>
        <w:t xml:space="preserve"> </w:t>
      </w:r>
      <w:r>
        <w:rPr>
          <w:sz w:val="28"/>
          <w:szCs w:val="28"/>
        </w:rPr>
        <w:t>правом</w:t>
      </w:r>
      <w:r w:rsidR="00247A48">
        <w:rPr>
          <w:sz w:val="28"/>
          <w:szCs w:val="28"/>
        </w:rPr>
        <w:t xml:space="preserve"> </w:t>
      </w:r>
      <w:r>
        <w:rPr>
          <w:sz w:val="28"/>
          <w:szCs w:val="28"/>
        </w:rPr>
        <w:t>чтения.</w:t>
      </w:r>
      <w:r w:rsidR="00247A48">
        <w:rPr>
          <w:sz w:val="28"/>
          <w:szCs w:val="28"/>
        </w:rPr>
        <w:t xml:space="preserve"> </w:t>
      </w:r>
    </w:p>
    <w:p w:rsidR="00EF196F" w:rsidRPr="00EF196F" w:rsidRDefault="00EF196F" w:rsidP="003B2FFB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Сред</w:t>
      </w:r>
      <w:r w:rsidRPr="00EF196F">
        <w:rPr>
          <w:sz w:val="28"/>
          <w:szCs w:val="28"/>
        </w:rPr>
        <w:t>ства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защиты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укажите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исходя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из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логических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соображений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(в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 xml:space="preserve">реальной ситуации необходимо будет узнать об их наличии/отсутствии в рассматриваемой системе). </w:t>
      </w:r>
    </w:p>
    <w:p w:rsidR="00EF196F" w:rsidRPr="00EF196F" w:rsidRDefault="00EF196F" w:rsidP="00EF196F">
      <w:pPr>
        <w:pStyle w:val="3"/>
        <w:spacing w:line="240" w:lineRule="auto"/>
        <w:ind w:right="300"/>
        <w:jc w:val="both"/>
        <w:rPr>
          <w:sz w:val="28"/>
          <w:szCs w:val="28"/>
        </w:rPr>
      </w:pPr>
      <w:r w:rsidRPr="00EF196F">
        <w:rPr>
          <w:sz w:val="28"/>
          <w:szCs w:val="28"/>
        </w:rPr>
        <w:lastRenderedPageBreak/>
        <w:t xml:space="preserve"> </w:t>
      </w:r>
    </w:p>
    <w:p w:rsidR="00EF196F" w:rsidRPr="00EF196F" w:rsidRDefault="00EF196F" w:rsidP="00EF196F">
      <w:pPr>
        <w:pStyle w:val="3"/>
        <w:spacing w:line="240" w:lineRule="auto"/>
        <w:ind w:right="300"/>
        <w:jc w:val="center"/>
        <w:rPr>
          <w:b/>
          <w:sz w:val="28"/>
          <w:szCs w:val="28"/>
        </w:rPr>
      </w:pPr>
      <w:r w:rsidRPr="00EF196F">
        <w:rPr>
          <w:b/>
          <w:sz w:val="28"/>
          <w:szCs w:val="28"/>
        </w:rPr>
        <w:t>Вариант 3</w:t>
      </w:r>
    </w:p>
    <w:p w:rsidR="003B2FFB" w:rsidRDefault="00EF196F" w:rsidP="003B2FFB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Информационная система компа</w:t>
      </w:r>
      <w:r>
        <w:rPr>
          <w:sz w:val="28"/>
          <w:szCs w:val="28"/>
        </w:rPr>
        <w:t>нии состоит из трех отделов: от</w:t>
      </w:r>
      <w:r w:rsidRPr="00EF196F">
        <w:rPr>
          <w:sz w:val="28"/>
          <w:szCs w:val="28"/>
        </w:rPr>
        <w:t>дел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продаж,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бухгалтерия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отдел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по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приему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товара.</w:t>
      </w:r>
      <w:r w:rsidR="00247A48">
        <w:rPr>
          <w:sz w:val="28"/>
          <w:szCs w:val="28"/>
        </w:rPr>
        <w:t xml:space="preserve"> </w:t>
      </w:r>
    </w:p>
    <w:p w:rsidR="003B2FFB" w:rsidRDefault="00EF196F" w:rsidP="003B2FFB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В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компании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одна сетевая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группа,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которая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состоит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из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2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компьютеров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сервера,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которые связаны между собой коммутатором. На сервере хранится информация о себестоимости продукции и бухгалтерская информация, на компьютере в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отделе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по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приему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товара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–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информация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о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ценовых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предложениях.</w:t>
      </w:r>
      <w:r w:rsidR="00247A48">
        <w:rPr>
          <w:sz w:val="28"/>
          <w:szCs w:val="28"/>
        </w:rPr>
        <w:t xml:space="preserve"> </w:t>
      </w:r>
    </w:p>
    <w:p w:rsidR="003B2FFB" w:rsidRDefault="00EF196F" w:rsidP="003B2FFB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 xml:space="preserve">В системе есть такие пользователи, как менеджер, бухгалтер и секретарь. </w:t>
      </w:r>
    </w:p>
    <w:p w:rsidR="003B2FFB" w:rsidRDefault="00EF196F" w:rsidP="003B2FFB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В компании осуществляется обслуживание клиентов, закупка товаров и начисление з/п. При этом, менеджер</w:t>
      </w:r>
      <w:r>
        <w:rPr>
          <w:sz w:val="28"/>
          <w:szCs w:val="28"/>
        </w:rPr>
        <w:t xml:space="preserve"> имеет локальный доступ к инфор</w:t>
      </w:r>
      <w:r w:rsidRPr="00EF196F">
        <w:rPr>
          <w:sz w:val="28"/>
          <w:szCs w:val="28"/>
        </w:rPr>
        <w:t>мации о себестоимости продукции с правами чтения и записи, бухгалтер имеет удаленный доступ к бухгалте</w:t>
      </w:r>
      <w:r>
        <w:rPr>
          <w:sz w:val="28"/>
          <w:szCs w:val="28"/>
        </w:rPr>
        <w:t>рской информации с правами запи</w:t>
      </w:r>
      <w:r w:rsidRPr="00EF196F">
        <w:rPr>
          <w:sz w:val="28"/>
          <w:szCs w:val="28"/>
        </w:rPr>
        <w:t>си, чтения и удаления, а секретарь и</w:t>
      </w:r>
      <w:r>
        <w:rPr>
          <w:sz w:val="28"/>
          <w:szCs w:val="28"/>
        </w:rPr>
        <w:t>меет локальный доступ к информа</w:t>
      </w:r>
      <w:r w:rsidRPr="00EF196F">
        <w:rPr>
          <w:sz w:val="28"/>
          <w:szCs w:val="28"/>
        </w:rPr>
        <w:t xml:space="preserve">ции о ценовых предложениях с правом одного чтения. </w:t>
      </w:r>
    </w:p>
    <w:p w:rsidR="00EF196F" w:rsidRPr="00EF196F" w:rsidRDefault="00EF196F" w:rsidP="003B2FFB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Средства защиты укажите исходя из логических сообра</w:t>
      </w:r>
      <w:r>
        <w:rPr>
          <w:sz w:val="28"/>
          <w:szCs w:val="28"/>
        </w:rPr>
        <w:t>жений (в реальной ситуации необ</w:t>
      </w:r>
      <w:r w:rsidRPr="00EF196F">
        <w:rPr>
          <w:sz w:val="28"/>
          <w:szCs w:val="28"/>
        </w:rPr>
        <w:t>ходимо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будет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узнать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об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их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наличии/отс</w:t>
      </w:r>
      <w:r>
        <w:rPr>
          <w:sz w:val="28"/>
          <w:szCs w:val="28"/>
        </w:rPr>
        <w:t>утствии</w:t>
      </w:r>
      <w:r w:rsidR="00247A48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247A48">
        <w:rPr>
          <w:sz w:val="28"/>
          <w:szCs w:val="28"/>
        </w:rPr>
        <w:t xml:space="preserve"> </w:t>
      </w:r>
      <w:r>
        <w:rPr>
          <w:sz w:val="28"/>
          <w:szCs w:val="28"/>
        </w:rPr>
        <w:t>рассматриваемой</w:t>
      </w:r>
      <w:r w:rsidR="00247A48">
        <w:rPr>
          <w:sz w:val="28"/>
          <w:szCs w:val="28"/>
        </w:rPr>
        <w:t xml:space="preserve"> </w:t>
      </w:r>
      <w:r>
        <w:rPr>
          <w:sz w:val="28"/>
          <w:szCs w:val="28"/>
        </w:rPr>
        <w:t>си</w:t>
      </w:r>
      <w:r w:rsidRPr="00EF196F">
        <w:rPr>
          <w:sz w:val="28"/>
          <w:szCs w:val="28"/>
        </w:rPr>
        <w:t xml:space="preserve">стеме). </w:t>
      </w:r>
    </w:p>
    <w:p w:rsidR="00EF196F" w:rsidRPr="00EF196F" w:rsidRDefault="00EF196F" w:rsidP="00EF196F">
      <w:pPr>
        <w:pStyle w:val="3"/>
        <w:spacing w:line="240" w:lineRule="auto"/>
        <w:ind w:right="300"/>
        <w:jc w:val="both"/>
        <w:rPr>
          <w:sz w:val="28"/>
          <w:szCs w:val="28"/>
        </w:rPr>
      </w:pPr>
      <w:r w:rsidRPr="00EF196F">
        <w:rPr>
          <w:sz w:val="28"/>
          <w:szCs w:val="28"/>
        </w:rPr>
        <w:t xml:space="preserve"> </w:t>
      </w:r>
    </w:p>
    <w:p w:rsidR="00EF196F" w:rsidRPr="00EF196F" w:rsidRDefault="00EF196F" w:rsidP="00EF196F">
      <w:pPr>
        <w:pStyle w:val="3"/>
        <w:spacing w:line="240" w:lineRule="auto"/>
        <w:ind w:right="300"/>
        <w:jc w:val="center"/>
        <w:rPr>
          <w:b/>
          <w:sz w:val="28"/>
          <w:szCs w:val="28"/>
        </w:rPr>
      </w:pPr>
      <w:r w:rsidRPr="00EF196F">
        <w:rPr>
          <w:b/>
          <w:sz w:val="28"/>
          <w:szCs w:val="28"/>
        </w:rPr>
        <w:t>Вариант 4</w:t>
      </w:r>
    </w:p>
    <w:p w:rsidR="003B2FFB" w:rsidRDefault="00EF196F" w:rsidP="003B2FFB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Информационная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система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компании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состоит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из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трех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 xml:space="preserve">отделов: конструкторский отдел, отдел кадров, научно-исследовательский отдел. </w:t>
      </w:r>
    </w:p>
    <w:p w:rsidR="003B2FFB" w:rsidRDefault="00EF196F" w:rsidP="003B2FFB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В компании одна сетевая группа, которая состоит из 3 компьютеров и сервера. На сервере хранится информ</w:t>
      </w:r>
      <w:r>
        <w:rPr>
          <w:sz w:val="28"/>
          <w:szCs w:val="28"/>
        </w:rPr>
        <w:t>ация о новых проектах, на компь</w:t>
      </w:r>
      <w:r w:rsidRPr="00EF196F">
        <w:rPr>
          <w:sz w:val="28"/>
          <w:szCs w:val="28"/>
        </w:rPr>
        <w:t>ютере отдела кадров – штатное рас</w:t>
      </w:r>
      <w:r>
        <w:rPr>
          <w:sz w:val="28"/>
          <w:szCs w:val="28"/>
        </w:rPr>
        <w:t xml:space="preserve">писание, на компьютере </w:t>
      </w:r>
      <w:r w:rsidR="00591306">
        <w:rPr>
          <w:sz w:val="28"/>
          <w:szCs w:val="28"/>
        </w:rPr>
        <w:t>научно-исследовательского отдела</w:t>
      </w:r>
      <w:r>
        <w:rPr>
          <w:sz w:val="28"/>
          <w:szCs w:val="28"/>
        </w:rPr>
        <w:t xml:space="preserve"> – ин</w:t>
      </w:r>
      <w:r w:rsidRPr="00EF196F">
        <w:rPr>
          <w:sz w:val="28"/>
          <w:szCs w:val="28"/>
        </w:rPr>
        <w:t xml:space="preserve">формация о новых информационных технологиях. </w:t>
      </w:r>
    </w:p>
    <w:p w:rsidR="003B2FFB" w:rsidRDefault="00EF196F" w:rsidP="003B2FFB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В системе есть такие пользователи, как инженер-конструктор, начальник отдела кадров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 программист.</w:t>
      </w:r>
      <w:r w:rsidR="00247A48">
        <w:rPr>
          <w:sz w:val="28"/>
          <w:szCs w:val="28"/>
        </w:rPr>
        <w:t xml:space="preserve"> </w:t>
      </w:r>
    </w:p>
    <w:p w:rsidR="003B2FFB" w:rsidRDefault="00EF196F" w:rsidP="003B2FFB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>В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компании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осуществляется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разработка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конструкций, прием новых сотрудников и создание</w:t>
      </w:r>
      <w:r>
        <w:rPr>
          <w:sz w:val="28"/>
          <w:szCs w:val="28"/>
        </w:rPr>
        <w:t xml:space="preserve"> новых технологий. При этом, ин</w:t>
      </w:r>
      <w:r w:rsidRPr="00EF196F">
        <w:rPr>
          <w:sz w:val="28"/>
          <w:szCs w:val="28"/>
        </w:rPr>
        <w:t>женер-конструктор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имеет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удаленный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доступ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к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информации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о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новых проектах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(через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коммутатор)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с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правами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чтения,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записи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и</w:t>
      </w:r>
      <w:r w:rsidR="00247A48">
        <w:rPr>
          <w:sz w:val="28"/>
          <w:szCs w:val="28"/>
        </w:rPr>
        <w:t xml:space="preserve"> </w:t>
      </w:r>
      <w:r w:rsidRPr="00EF196F">
        <w:rPr>
          <w:sz w:val="28"/>
          <w:szCs w:val="28"/>
        </w:rPr>
        <w:t>удаления, начальник отдела кадров – локальный доступ к штатному расписанию с правами чтения и записи, а програм</w:t>
      </w:r>
      <w:r>
        <w:rPr>
          <w:sz w:val="28"/>
          <w:szCs w:val="28"/>
        </w:rPr>
        <w:t>мист – локальный доступ к инфор</w:t>
      </w:r>
      <w:r w:rsidRPr="00EF196F">
        <w:rPr>
          <w:sz w:val="28"/>
          <w:szCs w:val="28"/>
        </w:rPr>
        <w:t>мации о новых информационных техноло</w:t>
      </w:r>
      <w:r>
        <w:rPr>
          <w:sz w:val="28"/>
          <w:szCs w:val="28"/>
        </w:rPr>
        <w:t>гиях с правами чтения и запи</w:t>
      </w:r>
      <w:r w:rsidRPr="00EF196F">
        <w:rPr>
          <w:sz w:val="28"/>
          <w:szCs w:val="28"/>
        </w:rPr>
        <w:t xml:space="preserve">си. </w:t>
      </w:r>
    </w:p>
    <w:p w:rsidR="00EF196F" w:rsidRPr="005C5B75" w:rsidRDefault="00EF196F" w:rsidP="003B2FFB">
      <w:pPr>
        <w:pStyle w:val="3"/>
        <w:spacing w:line="240" w:lineRule="auto"/>
        <w:ind w:right="300" w:firstLine="709"/>
        <w:jc w:val="both"/>
        <w:rPr>
          <w:sz w:val="28"/>
          <w:szCs w:val="28"/>
        </w:rPr>
      </w:pPr>
      <w:r w:rsidRPr="00EF196F">
        <w:rPr>
          <w:sz w:val="28"/>
          <w:szCs w:val="28"/>
        </w:rPr>
        <w:t xml:space="preserve">Средства защиты укажите исходя </w:t>
      </w:r>
      <w:r>
        <w:rPr>
          <w:sz w:val="28"/>
          <w:szCs w:val="28"/>
        </w:rPr>
        <w:t>из логических соображений (в ре</w:t>
      </w:r>
      <w:r w:rsidRPr="00EF196F">
        <w:rPr>
          <w:sz w:val="28"/>
          <w:szCs w:val="28"/>
        </w:rPr>
        <w:t>альной ситуации необходимо будет узнать об их наличии/отсутствии в рассматриваемой системе).</w:t>
      </w:r>
    </w:p>
    <w:sectPr w:rsidR="00EF196F" w:rsidRPr="005C5B75" w:rsidSect="0028542B">
      <w:headerReference w:type="default" r:id="rId10"/>
      <w:type w:val="continuous"/>
      <w:pgSz w:w="11909" w:h="16838"/>
      <w:pgMar w:top="851" w:right="851" w:bottom="851" w:left="1134" w:header="283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5864" w:rsidRDefault="004B5864">
      <w:r>
        <w:separator/>
      </w:r>
    </w:p>
  </w:endnote>
  <w:endnote w:type="continuationSeparator" w:id="0">
    <w:p w:rsidR="004B5864" w:rsidRDefault="004B5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5864" w:rsidRDefault="004B5864"/>
  </w:footnote>
  <w:footnote w:type="continuationSeparator" w:id="0">
    <w:p w:rsidR="004B5864" w:rsidRDefault="004B58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54868193"/>
      <w:docPartObj>
        <w:docPartGallery w:val="Page Numbers (Top of Page)"/>
        <w:docPartUnique/>
      </w:docPartObj>
    </w:sdtPr>
    <w:sdtEndPr/>
    <w:sdtContent>
      <w:p w:rsidR="0028542B" w:rsidRDefault="0028542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5907">
          <w:rPr>
            <w:noProof/>
          </w:rPr>
          <w:t>1</w:t>
        </w:r>
        <w:r>
          <w:fldChar w:fldCharType="end"/>
        </w:r>
      </w:p>
    </w:sdtContent>
  </w:sdt>
  <w:p w:rsidR="0028542B" w:rsidRDefault="0028542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60399"/>
    <w:multiLevelType w:val="multilevel"/>
    <w:tmpl w:val="44888C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FB422D"/>
    <w:multiLevelType w:val="multilevel"/>
    <w:tmpl w:val="D48EF0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7D039D4"/>
    <w:multiLevelType w:val="hybridMultilevel"/>
    <w:tmpl w:val="910283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3D11BE"/>
    <w:multiLevelType w:val="multilevel"/>
    <w:tmpl w:val="B5002F76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80" w:hanging="2160"/>
      </w:pPr>
      <w:rPr>
        <w:rFonts w:hint="default"/>
      </w:rPr>
    </w:lvl>
  </w:abstractNum>
  <w:abstractNum w:abstractNumId="4" w15:restartNumberingAfterBreak="0">
    <w:nsid w:val="5CE163A2"/>
    <w:multiLevelType w:val="hybridMultilevel"/>
    <w:tmpl w:val="82A696F8"/>
    <w:lvl w:ilvl="0" w:tplc="8170357E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0" w:hanging="360"/>
      </w:pPr>
    </w:lvl>
    <w:lvl w:ilvl="2" w:tplc="0419001B" w:tentative="1">
      <w:start w:val="1"/>
      <w:numFmt w:val="lowerRoman"/>
      <w:lvlText w:val="%3."/>
      <w:lvlJc w:val="right"/>
      <w:pPr>
        <w:ind w:left="2540" w:hanging="180"/>
      </w:pPr>
    </w:lvl>
    <w:lvl w:ilvl="3" w:tplc="0419000F" w:tentative="1">
      <w:start w:val="1"/>
      <w:numFmt w:val="decimal"/>
      <w:lvlText w:val="%4."/>
      <w:lvlJc w:val="left"/>
      <w:pPr>
        <w:ind w:left="3260" w:hanging="360"/>
      </w:pPr>
    </w:lvl>
    <w:lvl w:ilvl="4" w:tplc="04190019" w:tentative="1">
      <w:start w:val="1"/>
      <w:numFmt w:val="lowerLetter"/>
      <w:lvlText w:val="%5."/>
      <w:lvlJc w:val="left"/>
      <w:pPr>
        <w:ind w:left="3980" w:hanging="360"/>
      </w:pPr>
    </w:lvl>
    <w:lvl w:ilvl="5" w:tplc="0419001B" w:tentative="1">
      <w:start w:val="1"/>
      <w:numFmt w:val="lowerRoman"/>
      <w:lvlText w:val="%6."/>
      <w:lvlJc w:val="right"/>
      <w:pPr>
        <w:ind w:left="4700" w:hanging="180"/>
      </w:pPr>
    </w:lvl>
    <w:lvl w:ilvl="6" w:tplc="0419000F" w:tentative="1">
      <w:start w:val="1"/>
      <w:numFmt w:val="decimal"/>
      <w:lvlText w:val="%7."/>
      <w:lvlJc w:val="left"/>
      <w:pPr>
        <w:ind w:left="5420" w:hanging="360"/>
      </w:pPr>
    </w:lvl>
    <w:lvl w:ilvl="7" w:tplc="04190019" w:tentative="1">
      <w:start w:val="1"/>
      <w:numFmt w:val="lowerLetter"/>
      <w:lvlText w:val="%8."/>
      <w:lvlJc w:val="left"/>
      <w:pPr>
        <w:ind w:left="6140" w:hanging="360"/>
      </w:pPr>
    </w:lvl>
    <w:lvl w:ilvl="8" w:tplc="041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5" w15:restartNumberingAfterBreak="0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F044AC"/>
    <w:multiLevelType w:val="multilevel"/>
    <w:tmpl w:val="99E21C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F9"/>
    <w:rsid w:val="001464F9"/>
    <w:rsid w:val="0018112F"/>
    <w:rsid w:val="00247A48"/>
    <w:rsid w:val="0028542B"/>
    <w:rsid w:val="00355432"/>
    <w:rsid w:val="003A5A94"/>
    <w:rsid w:val="003B2FFB"/>
    <w:rsid w:val="00405290"/>
    <w:rsid w:val="00452888"/>
    <w:rsid w:val="00467A4C"/>
    <w:rsid w:val="004B5864"/>
    <w:rsid w:val="004C53F8"/>
    <w:rsid w:val="00591306"/>
    <w:rsid w:val="005C5B75"/>
    <w:rsid w:val="006875AE"/>
    <w:rsid w:val="008B17A1"/>
    <w:rsid w:val="008F6611"/>
    <w:rsid w:val="00905487"/>
    <w:rsid w:val="00915907"/>
    <w:rsid w:val="009D4801"/>
    <w:rsid w:val="009F5916"/>
    <w:rsid w:val="00A53F89"/>
    <w:rsid w:val="00AC074B"/>
    <w:rsid w:val="00B8140A"/>
    <w:rsid w:val="00C250FA"/>
    <w:rsid w:val="00D81796"/>
    <w:rsid w:val="00DA05EF"/>
    <w:rsid w:val="00E24171"/>
    <w:rsid w:val="00EF196F"/>
    <w:rsid w:val="00FB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93934"/>
  <w15:docId w15:val="{3886A3D7-CD72-4CE6-8A25-BD342547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paragraph" w:styleId="ac">
    <w:name w:val="Balloon Text"/>
    <w:basedOn w:val="a"/>
    <w:link w:val="ad"/>
    <w:uiPriority w:val="99"/>
    <w:semiHidden/>
    <w:unhideWhenUsed/>
    <w:rsid w:val="0090548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05487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6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rst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1889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Короченцев Денис Александрович</dc:creator>
  <cp:lastModifiedBy>Короченцев Денис Александрович</cp:lastModifiedBy>
  <cp:revision>3</cp:revision>
  <dcterms:created xsi:type="dcterms:W3CDTF">2026-01-22T11:34:00Z</dcterms:created>
  <dcterms:modified xsi:type="dcterms:W3CDTF">2026-01-22T11:36:00Z</dcterms:modified>
</cp:coreProperties>
</file>