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4F9" w:rsidRPr="00C57E65" w:rsidRDefault="009D4801" w:rsidP="00AC074B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BC460C">
        <w:rPr>
          <w:rStyle w:val="21"/>
          <w:rFonts w:eastAsia="Courier New"/>
          <w:b/>
          <w:sz w:val="28"/>
          <w:szCs w:val="28"/>
        </w:rPr>
        <w:t>8</w:t>
      </w:r>
    </w:p>
    <w:p w:rsidR="00AC074B" w:rsidRPr="00C57E65" w:rsidRDefault="002C2FBE" w:rsidP="002C2FBE">
      <w:pPr>
        <w:pStyle w:val="a6"/>
        <w:jc w:val="center"/>
        <w:rPr>
          <w:rStyle w:val="21"/>
          <w:rFonts w:eastAsia="Courier New"/>
          <w:sz w:val="28"/>
          <w:szCs w:val="28"/>
        </w:rPr>
      </w:pPr>
      <w:bookmarkStart w:id="1" w:name="bookmark2"/>
      <w:r w:rsidRPr="002C2FBE">
        <w:rPr>
          <w:rStyle w:val="21"/>
          <w:rFonts w:eastAsia="Courier New"/>
          <w:b/>
          <w:i/>
          <w:sz w:val="28"/>
          <w:szCs w:val="28"/>
          <w:u w:val="single"/>
        </w:rPr>
        <w:t>Федеральный закон "Об электронной подписи" от 06.04.2011 N 63-ФЗ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br/>
      </w:r>
    </w:p>
    <w:p w:rsidR="001464F9" w:rsidRPr="00C57E65" w:rsidRDefault="009D4801" w:rsidP="00E17016">
      <w:pPr>
        <w:pStyle w:val="a6"/>
        <w:ind w:firstLine="709"/>
        <w:jc w:val="both"/>
        <w:rPr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C57E65">
        <w:rPr>
          <w:rStyle w:val="21"/>
          <w:rFonts w:eastAsia="Courier New"/>
          <w:sz w:val="28"/>
          <w:szCs w:val="28"/>
        </w:rPr>
        <w:t xml:space="preserve"> </w:t>
      </w:r>
      <w:r w:rsidR="00AC074B" w:rsidRPr="00C57E65">
        <w:rPr>
          <w:rStyle w:val="21"/>
          <w:rFonts w:eastAsia="Courier New"/>
          <w:sz w:val="28"/>
          <w:szCs w:val="28"/>
        </w:rPr>
        <w:t xml:space="preserve">изучение </w:t>
      </w:r>
      <w:r w:rsidR="002C2FBE" w:rsidRPr="002C2FBE">
        <w:rPr>
          <w:rStyle w:val="21"/>
          <w:rFonts w:eastAsia="Courier New"/>
          <w:sz w:val="28"/>
          <w:szCs w:val="28"/>
        </w:rPr>
        <w:t>Федеральн</w:t>
      </w:r>
      <w:r w:rsidR="002C2FBE">
        <w:rPr>
          <w:rStyle w:val="21"/>
          <w:rFonts w:eastAsia="Courier New"/>
          <w:sz w:val="28"/>
          <w:szCs w:val="28"/>
        </w:rPr>
        <w:t>ого</w:t>
      </w:r>
      <w:r w:rsidR="002C2FBE" w:rsidRPr="002C2FBE">
        <w:rPr>
          <w:rStyle w:val="21"/>
          <w:rFonts w:eastAsia="Courier New"/>
          <w:sz w:val="28"/>
          <w:szCs w:val="28"/>
        </w:rPr>
        <w:t xml:space="preserve"> закон</w:t>
      </w:r>
      <w:r w:rsidR="002C2FBE">
        <w:rPr>
          <w:rStyle w:val="21"/>
          <w:rFonts w:eastAsia="Courier New"/>
          <w:sz w:val="28"/>
          <w:szCs w:val="28"/>
        </w:rPr>
        <w:t>а</w:t>
      </w:r>
      <w:r w:rsidR="002C2FBE" w:rsidRPr="002C2FBE">
        <w:rPr>
          <w:rStyle w:val="21"/>
          <w:rFonts w:eastAsia="Courier New"/>
          <w:sz w:val="28"/>
          <w:szCs w:val="28"/>
        </w:rPr>
        <w:t xml:space="preserve"> "Об электронной подписи" от 06.04.2011 N 63-ФЗ</w:t>
      </w:r>
      <w:r w:rsidRPr="00C57E65">
        <w:rPr>
          <w:rStyle w:val="21"/>
          <w:rFonts w:eastAsia="Courier New"/>
          <w:sz w:val="28"/>
          <w:szCs w:val="28"/>
        </w:rPr>
        <w:t>.</w:t>
      </w:r>
      <w:bookmarkEnd w:id="1"/>
    </w:p>
    <w:p w:rsidR="00B8140A" w:rsidRPr="00C57E65" w:rsidRDefault="00B8140A" w:rsidP="00076D1E">
      <w:pPr>
        <w:pStyle w:val="3"/>
        <w:shd w:val="clear" w:color="auto" w:fill="auto"/>
        <w:ind w:firstLine="709"/>
        <w:jc w:val="both"/>
        <w:rPr>
          <w:rStyle w:val="a5"/>
          <w:sz w:val="28"/>
          <w:szCs w:val="28"/>
        </w:rPr>
      </w:pPr>
      <w:bookmarkStart w:id="2" w:name="bookmark3"/>
    </w:p>
    <w:p w:rsidR="001464F9" w:rsidRPr="00C57E65" w:rsidRDefault="009D4801" w:rsidP="00076D1E">
      <w:pPr>
        <w:pStyle w:val="3"/>
        <w:shd w:val="clear" w:color="auto" w:fill="auto"/>
        <w:ind w:firstLine="709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F033F4">
        <w:rPr>
          <w:rStyle w:val="11"/>
          <w:sz w:val="28"/>
          <w:szCs w:val="28"/>
        </w:rPr>
        <w:t>2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2"/>
    </w:p>
    <w:p w:rsidR="00B8140A" w:rsidRPr="00C57E65" w:rsidRDefault="00B8140A" w:rsidP="00076D1E">
      <w:pPr>
        <w:pStyle w:val="a6"/>
      </w:pPr>
      <w:bookmarkStart w:id="3" w:name="bookmark4"/>
    </w:p>
    <w:p w:rsidR="001464F9" w:rsidRPr="00076D1E" w:rsidRDefault="009D4801" w:rsidP="00076D1E">
      <w:pPr>
        <w:pStyle w:val="a6"/>
        <w:tabs>
          <w:tab w:val="left" w:pos="993"/>
        </w:tabs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76D1E">
        <w:rPr>
          <w:rFonts w:ascii="Times New Roman" w:hAnsi="Times New Roman" w:cs="Times New Roman"/>
          <w:b/>
          <w:sz w:val="28"/>
          <w:szCs w:val="28"/>
        </w:rPr>
        <w:t>Учебные вопросы:</w:t>
      </w:r>
      <w:bookmarkEnd w:id="3"/>
    </w:p>
    <w:p w:rsidR="001464F9" w:rsidRPr="00076D1E" w:rsidRDefault="002C2FBE" w:rsidP="002C2FBE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bookmarkStart w:id="4" w:name="bookmark6"/>
      <w:r w:rsidRPr="002C2FBE">
        <w:rPr>
          <w:rFonts w:ascii="Times New Roman" w:hAnsi="Times New Roman" w:cs="Times New Roman"/>
          <w:sz w:val="28"/>
          <w:szCs w:val="28"/>
        </w:rPr>
        <w:t>Сфера действия настоящего Федерального закона</w:t>
      </w:r>
      <w:r w:rsidR="009D4801" w:rsidRPr="00076D1E">
        <w:rPr>
          <w:rFonts w:ascii="Times New Roman" w:hAnsi="Times New Roman" w:cs="Times New Roman"/>
          <w:sz w:val="28"/>
          <w:szCs w:val="28"/>
        </w:rPr>
        <w:t>.</w:t>
      </w:r>
      <w:bookmarkEnd w:id="4"/>
    </w:p>
    <w:p w:rsidR="003E5EFE" w:rsidRPr="00076D1E" w:rsidRDefault="002C2FBE" w:rsidP="002C2FBE">
      <w:pPr>
        <w:pStyle w:val="a6"/>
        <w:numPr>
          <w:ilvl w:val="0"/>
          <w:numId w:val="8"/>
        </w:numPr>
        <w:tabs>
          <w:tab w:val="left" w:pos="993"/>
        </w:tabs>
        <w:rPr>
          <w:rFonts w:ascii="Times New Roman" w:hAnsi="Times New Roman" w:cs="Times New Roman"/>
          <w:sz w:val="28"/>
          <w:szCs w:val="28"/>
        </w:rPr>
      </w:pPr>
      <w:r w:rsidRPr="002C2FBE">
        <w:rPr>
          <w:rFonts w:ascii="Times New Roman" w:hAnsi="Times New Roman" w:cs="Times New Roman"/>
          <w:sz w:val="28"/>
          <w:szCs w:val="28"/>
        </w:rPr>
        <w:t>Правовое регулирование отношений в области использования электронных подписей</w:t>
      </w:r>
      <w:r w:rsidR="00355432" w:rsidRPr="00076D1E">
        <w:rPr>
          <w:rFonts w:ascii="Times New Roman" w:hAnsi="Times New Roman" w:cs="Times New Roman"/>
          <w:sz w:val="28"/>
          <w:szCs w:val="28"/>
        </w:rPr>
        <w:t>.</w:t>
      </w:r>
    </w:p>
    <w:p w:rsidR="003E5EFE" w:rsidRPr="00E17016" w:rsidRDefault="002C2FBE" w:rsidP="002C2FBE">
      <w:pPr>
        <w:pStyle w:val="a6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sz w:val="32"/>
          <w:szCs w:val="28"/>
        </w:rPr>
      </w:pPr>
      <w:r w:rsidRPr="002C2FBE">
        <w:rPr>
          <w:rStyle w:val="11"/>
          <w:rFonts w:eastAsia="Courier New"/>
          <w:sz w:val="28"/>
        </w:rPr>
        <w:t>Виды электронных подписей</w:t>
      </w:r>
      <w:r w:rsidR="003E5EFE" w:rsidRPr="00E17016">
        <w:rPr>
          <w:rFonts w:ascii="Times New Roman" w:hAnsi="Times New Roman" w:cs="Times New Roman"/>
          <w:sz w:val="32"/>
          <w:szCs w:val="28"/>
        </w:rPr>
        <w:t>.</w:t>
      </w:r>
    </w:p>
    <w:p w:rsidR="003E5EFE" w:rsidRDefault="002C2FBE" w:rsidP="002C2FBE">
      <w:pPr>
        <w:pStyle w:val="a6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sz w:val="32"/>
          <w:szCs w:val="28"/>
        </w:rPr>
      </w:pPr>
      <w:r w:rsidRPr="002C2FBE">
        <w:rPr>
          <w:rStyle w:val="11"/>
          <w:rFonts w:eastAsia="Courier New"/>
          <w:sz w:val="28"/>
        </w:rPr>
        <w:t>Удостоверяющий центр</w:t>
      </w:r>
      <w:r>
        <w:rPr>
          <w:rStyle w:val="11"/>
          <w:rFonts w:eastAsia="Courier New"/>
          <w:sz w:val="28"/>
        </w:rPr>
        <w:t>, с</w:t>
      </w:r>
      <w:r w:rsidRPr="002C2FBE">
        <w:rPr>
          <w:rStyle w:val="11"/>
          <w:rFonts w:eastAsia="Courier New"/>
          <w:sz w:val="28"/>
        </w:rPr>
        <w:t>ертификат ключа проверки электронной подписи</w:t>
      </w:r>
      <w:r w:rsidR="003E5EFE" w:rsidRPr="00E17016">
        <w:rPr>
          <w:rFonts w:ascii="Times New Roman" w:hAnsi="Times New Roman" w:cs="Times New Roman"/>
          <w:sz w:val="32"/>
          <w:szCs w:val="28"/>
        </w:rPr>
        <w:t>.</w:t>
      </w:r>
    </w:p>
    <w:p w:rsidR="002C2FBE" w:rsidRPr="00E17016" w:rsidRDefault="002C2FBE" w:rsidP="002C2FBE">
      <w:pPr>
        <w:pStyle w:val="a6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sz w:val="32"/>
          <w:szCs w:val="28"/>
        </w:rPr>
      </w:pPr>
      <w:r w:rsidRPr="002C2FBE">
        <w:rPr>
          <w:rFonts w:ascii="Times New Roman" w:hAnsi="Times New Roman" w:cs="Times New Roman"/>
          <w:sz w:val="32"/>
          <w:szCs w:val="28"/>
        </w:rPr>
        <w:t>Квалифицированный сертификат</w:t>
      </w:r>
      <w:r>
        <w:rPr>
          <w:rFonts w:ascii="Times New Roman" w:hAnsi="Times New Roman" w:cs="Times New Roman"/>
          <w:sz w:val="32"/>
          <w:szCs w:val="28"/>
        </w:rPr>
        <w:t xml:space="preserve">, выдача </w:t>
      </w:r>
      <w:proofErr w:type="gramStart"/>
      <w:r>
        <w:rPr>
          <w:rFonts w:ascii="Times New Roman" w:hAnsi="Times New Roman" w:cs="Times New Roman"/>
          <w:sz w:val="32"/>
          <w:szCs w:val="28"/>
        </w:rPr>
        <w:t>к</w:t>
      </w:r>
      <w:r w:rsidRPr="002C2FBE">
        <w:rPr>
          <w:rFonts w:ascii="Times New Roman" w:hAnsi="Times New Roman" w:cs="Times New Roman"/>
          <w:sz w:val="32"/>
          <w:szCs w:val="28"/>
        </w:rPr>
        <w:t>валифицированн</w:t>
      </w:r>
      <w:r>
        <w:rPr>
          <w:rFonts w:ascii="Times New Roman" w:hAnsi="Times New Roman" w:cs="Times New Roman"/>
          <w:sz w:val="32"/>
          <w:szCs w:val="28"/>
        </w:rPr>
        <w:t>ого</w:t>
      </w:r>
      <w:proofErr w:type="gramEnd"/>
      <w:r w:rsidRPr="002C2FBE">
        <w:rPr>
          <w:rFonts w:ascii="Times New Roman" w:hAnsi="Times New Roman" w:cs="Times New Roman"/>
          <w:sz w:val="32"/>
          <w:szCs w:val="28"/>
        </w:rPr>
        <w:t xml:space="preserve"> сертификат</w:t>
      </w:r>
    </w:p>
    <w:p w:rsidR="00AC074B" w:rsidRPr="00C57E65" w:rsidRDefault="00AC074B" w:rsidP="00076D1E">
      <w:pPr>
        <w:pStyle w:val="24"/>
        <w:shd w:val="clear" w:color="auto" w:fill="auto"/>
        <w:tabs>
          <w:tab w:val="left" w:pos="993"/>
        </w:tabs>
        <w:ind w:firstLine="709"/>
        <w:rPr>
          <w:color w:val="auto"/>
          <w:sz w:val="28"/>
          <w:szCs w:val="28"/>
        </w:rPr>
      </w:pPr>
    </w:p>
    <w:p w:rsidR="001464F9" w:rsidRPr="00C57E65" w:rsidRDefault="009D4801" w:rsidP="00B8140A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В период подготовки к практическому занятию студенты получают необходимую литературу в библиотеке университета</w:t>
      </w:r>
      <w:r w:rsidR="00355432" w:rsidRPr="00C57E65">
        <w:rPr>
          <w:sz w:val="28"/>
          <w:szCs w:val="28"/>
        </w:rPr>
        <w:t xml:space="preserve"> или из открытых источников сети Интернет</w:t>
      </w:r>
      <w:r w:rsidRPr="00C57E65">
        <w:rPr>
          <w:sz w:val="28"/>
          <w:szCs w:val="28"/>
        </w:rPr>
        <w:t xml:space="preserve"> и изучают учебные материалы темы, используя литературу, а также конспект лекций. </w:t>
      </w:r>
      <w:r w:rsidR="00355432" w:rsidRPr="00C57E65">
        <w:rPr>
          <w:sz w:val="28"/>
          <w:szCs w:val="28"/>
        </w:rPr>
        <w:t xml:space="preserve">При подготовке к занятию уточнить содержание источников (литературы), рекомендуемой к данному занятию </w:t>
      </w:r>
      <w:r w:rsidR="00355432" w:rsidRPr="00C57E65"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 w:rsidR="00355432" w:rsidRPr="00C57E65">
        <w:rPr>
          <w:sz w:val="28"/>
          <w:szCs w:val="28"/>
        </w:rPr>
        <w:t xml:space="preserve">. В ходе изучения материала на </w:t>
      </w:r>
      <w:r w:rsidRPr="00C57E65">
        <w:rPr>
          <w:sz w:val="28"/>
          <w:szCs w:val="28"/>
        </w:rPr>
        <w:t>практическом заняти</w:t>
      </w:r>
      <w:r w:rsidR="00355432" w:rsidRPr="00C57E65">
        <w:rPr>
          <w:sz w:val="28"/>
          <w:szCs w:val="28"/>
        </w:rPr>
        <w:t>и</w:t>
      </w:r>
      <w:r w:rsidRPr="00C57E65">
        <w:rPr>
          <w:sz w:val="28"/>
          <w:szCs w:val="28"/>
        </w:rPr>
        <w:t xml:space="preserve"> студентам рекомендуется ответить на контрольные вопросы</w:t>
      </w:r>
      <w:r w:rsidR="00AC074B" w:rsidRPr="00C57E65">
        <w:rPr>
          <w:sz w:val="28"/>
          <w:szCs w:val="28"/>
        </w:rPr>
        <w:t>, указанные в лекции</w:t>
      </w:r>
      <w:r w:rsidR="00355432" w:rsidRPr="00C57E65">
        <w:rPr>
          <w:sz w:val="28"/>
          <w:szCs w:val="28"/>
        </w:rPr>
        <w:t xml:space="preserve"> и в методических рекомендациях по практическому занятию.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</w:t>
      </w:r>
      <w:r w:rsidR="002C2FBE">
        <w:rPr>
          <w:sz w:val="28"/>
          <w:szCs w:val="28"/>
        </w:rPr>
        <w:t>вопросов использования электронной подписи</w:t>
      </w:r>
      <w:r w:rsidRPr="00C57E65">
        <w:rPr>
          <w:sz w:val="28"/>
          <w:szCs w:val="28"/>
        </w:rPr>
        <w:t xml:space="preserve">, лично отрабатывают контрольные вопросы практического занятия. При необходимости </w:t>
      </w:r>
      <w:r w:rsidR="00355432" w:rsidRPr="00C57E65">
        <w:rPr>
          <w:sz w:val="28"/>
          <w:szCs w:val="28"/>
        </w:rPr>
        <w:t>сложные и малопонятные</w:t>
      </w:r>
      <w:r w:rsidRPr="00C57E65">
        <w:rPr>
          <w:sz w:val="28"/>
          <w:szCs w:val="28"/>
        </w:rPr>
        <w:t xml:space="preserve"> вопросы обсуждаются в группе под руководством преподавателя. По окончании занятия студенты оформляют отчет и представляют его преподавателю.</w:t>
      </w:r>
    </w:p>
    <w:p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А</w:t>
      </w:r>
      <w:proofErr w:type="gramStart"/>
      <w:r w:rsidRPr="00C57E65">
        <w:rPr>
          <w:sz w:val="28"/>
          <w:szCs w:val="28"/>
          <w:lang w:eastAsia="en-US"/>
        </w:rPr>
        <w:t>4</w:t>
      </w:r>
      <w:proofErr w:type="gramEnd"/>
      <w:r w:rsidRPr="00C57E65">
        <w:rPr>
          <w:sz w:val="28"/>
          <w:szCs w:val="28"/>
          <w:lang w:eastAsia="en-US"/>
        </w:rPr>
        <w:t xml:space="preserve">. </w:t>
      </w:r>
      <w:proofErr w:type="gramStart"/>
      <w:r w:rsidRPr="00C57E65">
        <w:rPr>
          <w:sz w:val="28"/>
          <w:szCs w:val="28"/>
          <w:lang w:eastAsia="en-US"/>
        </w:rPr>
        <w:t>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  <w:proofErr w:type="gramEnd"/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Отчет должен содержать: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lastRenderedPageBreak/>
        <w:t>- цель практического занятия,</w:t>
      </w:r>
    </w:p>
    <w:p w:rsidR="00B8140A" w:rsidRPr="00C57E65" w:rsidRDefault="00B8140A" w:rsidP="00B8140A">
      <w:pPr>
        <w:widowControl/>
        <w:ind w:firstLine="709"/>
        <w:jc w:val="both"/>
        <w:rPr>
          <w:sz w:val="28"/>
          <w:szCs w:val="28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</w:t>
      </w:r>
      <w:r w:rsidR="0083349A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</w:t>
      </w:r>
      <w:r w:rsidR="0083349A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(по необходимости)</w:t>
      </w:r>
      <w:bookmarkStart w:id="5" w:name="_GoBack"/>
      <w:bookmarkEnd w:id="5"/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: Сайт ФСТЭК России, Сайт Федеральной службы по надзору в сфере связи,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1464F9" w:rsidRPr="00C57E65" w:rsidRDefault="00B8140A" w:rsidP="00B8140A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:rsidR="00B8140A" w:rsidRPr="00C57E65" w:rsidRDefault="00B8140A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:rsidR="003E5EFE" w:rsidRPr="00C57E65" w:rsidRDefault="002C2FBE" w:rsidP="002C2FBE">
      <w:pPr>
        <w:pStyle w:val="4"/>
        <w:numPr>
          <w:ilvl w:val="0"/>
          <w:numId w:val="7"/>
        </w:numPr>
        <w:shd w:val="clear" w:color="auto" w:fill="auto"/>
        <w:spacing w:line="240" w:lineRule="auto"/>
        <w:ind w:right="20" w:firstLine="851"/>
        <w:jc w:val="both"/>
        <w:rPr>
          <w:sz w:val="28"/>
          <w:szCs w:val="28"/>
        </w:rPr>
      </w:pPr>
      <w:r w:rsidRPr="002C2FBE">
        <w:rPr>
          <w:rStyle w:val="25"/>
          <w:sz w:val="28"/>
          <w:szCs w:val="28"/>
          <w:u w:val="none"/>
        </w:rPr>
        <w:t>Сфера действия Федеральн</w:t>
      </w:r>
      <w:r>
        <w:rPr>
          <w:rStyle w:val="25"/>
          <w:sz w:val="28"/>
          <w:szCs w:val="28"/>
          <w:u w:val="none"/>
        </w:rPr>
        <w:t>ого</w:t>
      </w:r>
      <w:r w:rsidRPr="002C2FBE">
        <w:rPr>
          <w:rStyle w:val="25"/>
          <w:sz w:val="28"/>
          <w:szCs w:val="28"/>
          <w:u w:val="none"/>
        </w:rPr>
        <w:t xml:space="preserve"> закон</w:t>
      </w:r>
      <w:r>
        <w:rPr>
          <w:rStyle w:val="25"/>
          <w:sz w:val="28"/>
          <w:szCs w:val="28"/>
          <w:u w:val="none"/>
        </w:rPr>
        <w:t>а</w:t>
      </w:r>
      <w:r w:rsidRPr="002C2FBE">
        <w:rPr>
          <w:rStyle w:val="25"/>
          <w:sz w:val="28"/>
          <w:szCs w:val="28"/>
          <w:u w:val="none"/>
        </w:rPr>
        <w:t xml:space="preserve"> "Об электронной подписи" от 06.04.2011 </w:t>
      </w:r>
      <w:r w:rsidR="0083349A">
        <w:rPr>
          <w:rStyle w:val="25"/>
          <w:sz w:val="28"/>
          <w:szCs w:val="28"/>
          <w:u w:val="none"/>
        </w:rPr>
        <w:t>№</w:t>
      </w:r>
      <w:r w:rsidRPr="002C2FBE">
        <w:rPr>
          <w:rStyle w:val="25"/>
          <w:sz w:val="28"/>
          <w:szCs w:val="28"/>
          <w:u w:val="none"/>
        </w:rPr>
        <w:t xml:space="preserve"> 63-ФЗ</w:t>
      </w:r>
      <w:r w:rsidR="003E5EFE" w:rsidRPr="00C57E65">
        <w:rPr>
          <w:rStyle w:val="25"/>
          <w:sz w:val="28"/>
          <w:szCs w:val="28"/>
          <w:u w:val="none"/>
        </w:rPr>
        <w:t>?</w:t>
      </w:r>
    </w:p>
    <w:p w:rsidR="003E5EFE" w:rsidRPr="00C57E65" w:rsidRDefault="003E5EFE" w:rsidP="002C2FB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C57E65">
        <w:rPr>
          <w:rStyle w:val="25"/>
          <w:sz w:val="28"/>
          <w:szCs w:val="28"/>
          <w:u w:val="none"/>
        </w:rPr>
        <w:t xml:space="preserve">Раскройте </w:t>
      </w:r>
      <w:r w:rsidR="00342E80" w:rsidRPr="00C57E65">
        <w:rPr>
          <w:rStyle w:val="25"/>
          <w:sz w:val="28"/>
          <w:szCs w:val="28"/>
          <w:u w:val="none"/>
        </w:rPr>
        <w:t>поняти</w:t>
      </w:r>
      <w:r w:rsidR="002F5F80">
        <w:rPr>
          <w:rStyle w:val="25"/>
          <w:sz w:val="28"/>
          <w:szCs w:val="28"/>
          <w:u w:val="none"/>
        </w:rPr>
        <w:t xml:space="preserve">я: </w:t>
      </w:r>
      <w:r w:rsidR="002C2FBE" w:rsidRPr="002C2FBE">
        <w:rPr>
          <w:rStyle w:val="25"/>
          <w:sz w:val="28"/>
          <w:szCs w:val="28"/>
          <w:u w:val="none"/>
        </w:rPr>
        <w:t>электронная подпись</w:t>
      </w:r>
      <w:r w:rsidR="002F5F80">
        <w:rPr>
          <w:rStyle w:val="25"/>
          <w:sz w:val="28"/>
          <w:szCs w:val="28"/>
          <w:u w:val="none"/>
        </w:rPr>
        <w:t xml:space="preserve">; </w:t>
      </w:r>
      <w:r w:rsidR="002C2FBE" w:rsidRPr="002C2FBE">
        <w:rPr>
          <w:rStyle w:val="25"/>
          <w:sz w:val="28"/>
          <w:szCs w:val="28"/>
          <w:u w:val="none"/>
        </w:rPr>
        <w:t>сертификат ключа проверки электронной подписи</w:t>
      </w:r>
      <w:r w:rsidR="002F5F80">
        <w:rPr>
          <w:rStyle w:val="25"/>
          <w:sz w:val="28"/>
          <w:szCs w:val="28"/>
          <w:u w:val="none"/>
        </w:rPr>
        <w:t xml:space="preserve">; </w:t>
      </w:r>
      <w:r w:rsidR="002C2FBE" w:rsidRPr="002C2FBE">
        <w:rPr>
          <w:rStyle w:val="25"/>
          <w:sz w:val="28"/>
          <w:szCs w:val="28"/>
          <w:u w:val="none"/>
        </w:rPr>
        <w:t>ключ электронной подписи</w:t>
      </w:r>
      <w:r w:rsidR="002F5F80">
        <w:rPr>
          <w:rStyle w:val="25"/>
          <w:sz w:val="28"/>
          <w:szCs w:val="28"/>
          <w:u w:val="none"/>
        </w:rPr>
        <w:t xml:space="preserve">; </w:t>
      </w:r>
      <w:r w:rsidR="002C2FBE" w:rsidRPr="002C2FBE">
        <w:rPr>
          <w:rStyle w:val="25"/>
          <w:sz w:val="28"/>
          <w:szCs w:val="28"/>
          <w:u w:val="none"/>
        </w:rPr>
        <w:t>удостоверяющий центр</w:t>
      </w:r>
      <w:r w:rsidR="002C2FBE">
        <w:rPr>
          <w:rStyle w:val="25"/>
          <w:sz w:val="28"/>
          <w:szCs w:val="28"/>
          <w:u w:val="none"/>
        </w:rPr>
        <w:t xml:space="preserve">; </w:t>
      </w:r>
      <w:r w:rsidR="002C2FBE" w:rsidRPr="002C2FBE">
        <w:rPr>
          <w:rStyle w:val="25"/>
          <w:sz w:val="28"/>
          <w:szCs w:val="28"/>
          <w:u w:val="none"/>
        </w:rPr>
        <w:t>подтверждение владения ключом электронной подписи</w:t>
      </w:r>
      <w:r w:rsidRPr="00C57E65">
        <w:rPr>
          <w:rStyle w:val="25"/>
          <w:sz w:val="28"/>
          <w:szCs w:val="28"/>
          <w:u w:val="none"/>
        </w:rPr>
        <w:t>.</w:t>
      </w:r>
    </w:p>
    <w:p w:rsidR="003E5EFE" w:rsidRPr="00C57E65" w:rsidRDefault="002C2FBE" w:rsidP="002C2FB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2C2FBE">
        <w:rPr>
          <w:rStyle w:val="25"/>
          <w:sz w:val="28"/>
          <w:szCs w:val="28"/>
          <w:u w:val="none"/>
        </w:rPr>
        <w:t>Виды электронных подписей</w:t>
      </w:r>
      <w:r w:rsidR="003E5EFE" w:rsidRPr="00C57E65">
        <w:rPr>
          <w:rStyle w:val="25"/>
          <w:sz w:val="28"/>
          <w:szCs w:val="28"/>
          <w:u w:val="none"/>
        </w:rPr>
        <w:t>.</w:t>
      </w:r>
    </w:p>
    <w:p w:rsidR="003E5EFE" w:rsidRPr="00C57E65" w:rsidRDefault="002C2FBE" w:rsidP="002C2FB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sz w:val="28"/>
          <w:szCs w:val="28"/>
          <w:lang w:eastAsia="ru-RU"/>
        </w:rPr>
        <w:t>Какие п</w:t>
      </w:r>
      <w:r w:rsidRPr="002C2FBE">
        <w:rPr>
          <w:sz w:val="28"/>
          <w:szCs w:val="28"/>
          <w:lang w:eastAsia="ru-RU"/>
        </w:rPr>
        <w:t xml:space="preserve">олномочия федеральных органов исполнительной власти </w:t>
      </w:r>
      <w:r>
        <w:rPr>
          <w:sz w:val="28"/>
          <w:szCs w:val="28"/>
          <w:lang w:eastAsia="ru-RU"/>
        </w:rPr>
        <w:t xml:space="preserve">определены </w:t>
      </w:r>
      <w:r w:rsidRPr="002C2FBE">
        <w:rPr>
          <w:sz w:val="28"/>
          <w:szCs w:val="28"/>
          <w:lang w:eastAsia="ru-RU"/>
        </w:rPr>
        <w:t>в сфере использования электронной подписи</w:t>
      </w:r>
      <w:r w:rsidR="00E17016">
        <w:rPr>
          <w:sz w:val="28"/>
          <w:szCs w:val="28"/>
          <w:lang w:eastAsia="ru-RU"/>
        </w:rPr>
        <w:t>?</w:t>
      </w:r>
    </w:p>
    <w:p w:rsidR="00B8140A" w:rsidRPr="00C57E65" w:rsidRDefault="002C2FBE" w:rsidP="002C2FB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rStyle w:val="25"/>
          <w:sz w:val="28"/>
          <w:szCs w:val="28"/>
          <w:u w:val="none"/>
        </w:rPr>
        <w:t>Условия и</w:t>
      </w:r>
      <w:r w:rsidRPr="002C2FBE">
        <w:rPr>
          <w:rStyle w:val="25"/>
          <w:sz w:val="28"/>
          <w:szCs w:val="28"/>
          <w:u w:val="none"/>
        </w:rPr>
        <w:t>спольз</w:t>
      </w:r>
      <w:r>
        <w:rPr>
          <w:rStyle w:val="25"/>
          <w:sz w:val="28"/>
          <w:szCs w:val="28"/>
          <w:u w:val="none"/>
        </w:rPr>
        <w:t>ования</w:t>
      </w:r>
      <w:r w:rsidRPr="002C2FBE">
        <w:rPr>
          <w:rStyle w:val="25"/>
          <w:sz w:val="28"/>
          <w:szCs w:val="28"/>
          <w:u w:val="none"/>
        </w:rPr>
        <w:t xml:space="preserve"> прост</w:t>
      </w:r>
      <w:r>
        <w:rPr>
          <w:rStyle w:val="25"/>
          <w:sz w:val="28"/>
          <w:szCs w:val="28"/>
          <w:u w:val="none"/>
        </w:rPr>
        <w:t>ой</w:t>
      </w:r>
      <w:r w:rsidRPr="002C2FBE">
        <w:rPr>
          <w:rStyle w:val="25"/>
          <w:sz w:val="28"/>
          <w:szCs w:val="28"/>
          <w:u w:val="none"/>
        </w:rPr>
        <w:t xml:space="preserve"> электронн</w:t>
      </w:r>
      <w:r>
        <w:rPr>
          <w:rStyle w:val="25"/>
          <w:sz w:val="28"/>
          <w:szCs w:val="28"/>
          <w:u w:val="none"/>
        </w:rPr>
        <w:t>ой</w:t>
      </w:r>
      <w:r w:rsidRPr="002C2FBE">
        <w:rPr>
          <w:rStyle w:val="25"/>
          <w:sz w:val="28"/>
          <w:szCs w:val="28"/>
          <w:u w:val="none"/>
        </w:rPr>
        <w:t xml:space="preserve"> подпис</w:t>
      </w:r>
      <w:r>
        <w:rPr>
          <w:rStyle w:val="25"/>
          <w:sz w:val="28"/>
          <w:szCs w:val="28"/>
          <w:u w:val="none"/>
        </w:rPr>
        <w:t xml:space="preserve">и и усиленной </w:t>
      </w:r>
      <w:r w:rsidRPr="002C2FBE">
        <w:rPr>
          <w:rStyle w:val="25"/>
          <w:sz w:val="28"/>
          <w:szCs w:val="28"/>
          <w:u w:val="none"/>
        </w:rPr>
        <w:t>электронн</w:t>
      </w:r>
      <w:r>
        <w:rPr>
          <w:rStyle w:val="25"/>
          <w:sz w:val="28"/>
          <w:szCs w:val="28"/>
          <w:u w:val="none"/>
        </w:rPr>
        <w:t>ой</w:t>
      </w:r>
      <w:r w:rsidRPr="002C2FBE">
        <w:rPr>
          <w:rStyle w:val="25"/>
          <w:sz w:val="28"/>
          <w:szCs w:val="28"/>
          <w:u w:val="none"/>
        </w:rPr>
        <w:t xml:space="preserve"> подпис</w:t>
      </w:r>
      <w:r>
        <w:rPr>
          <w:rStyle w:val="25"/>
          <w:sz w:val="28"/>
          <w:szCs w:val="28"/>
          <w:u w:val="none"/>
        </w:rPr>
        <w:t>и</w:t>
      </w:r>
      <w:r w:rsidR="00C57E65" w:rsidRPr="00C57E65">
        <w:rPr>
          <w:rStyle w:val="25"/>
          <w:sz w:val="28"/>
          <w:szCs w:val="28"/>
          <w:u w:val="none"/>
        </w:rPr>
        <w:t>?</w:t>
      </w:r>
    </w:p>
    <w:p w:rsidR="003E5EFE" w:rsidRPr="00C57E65" w:rsidRDefault="002C2FBE" w:rsidP="002C2FB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bCs/>
          <w:sz w:val="28"/>
          <w:szCs w:val="28"/>
        </w:rPr>
        <w:t>Что такое у</w:t>
      </w:r>
      <w:r w:rsidRPr="002C2FBE">
        <w:rPr>
          <w:bCs/>
          <w:sz w:val="28"/>
          <w:szCs w:val="28"/>
        </w:rPr>
        <w:t>достоверяющий центр</w:t>
      </w:r>
      <w:r>
        <w:rPr>
          <w:bCs/>
          <w:sz w:val="28"/>
          <w:szCs w:val="28"/>
        </w:rPr>
        <w:t>, его функции</w:t>
      </w:r>
      <w:r w:rsidR="00C57E65" w:rsidRPr="00C57E65">
        <w:rPr>
          <w:bCs/>
          <w:sz w:val="28"/>
          <w:szCs w:val="28"/>
        </w:rPr>
        <w:t>?</w:t>
      </w:r>
    </w:p>
    <w:p w:rsidR="00C57E65" w:rsidRDefault="002C2FBE" w:rsidP="002C2FB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Какие требования предъявляются при аккредитации к</w:t>
      </w:r>
      <w:r w:rsidRPr="002C2FBE">
        <w:rPr>
          <w:sz w:val="28"/>
          <w:szCs w:val="28"/>
        </w:rPr>
        <w:t xml:space="preserve"> удостоверяющ</w:t>
      </w:r>
      <w:r>
        <w:rPr>
          <w:sz w:val="28"/>
          <w:szCs w:val="28"/>
        </w:rPr>
        <w:t>им</w:t>
      </w:r>
      <w:r w:rsidRPr="002C2FBE">
        <w:rPr>
          <w:sz w:val="28"/>
          <w:szCs w:val="28"/>
        </w:rPr>
        <w:t xml:space="preserve"> центр</w:t>
      </w:r>
      <w:r>
        <w:rPr>
          <w:sz w:val="28"/>
          <w:szCs w:val="28"/>
        </w:rPr>
        <w:t>ам</w:t>
      </w:r>
      <w:r w:rsidR="00C57E65" w:rsidRPr="00C57E65">
        <w:rPr>
          <w:sz w:val="28"/>
          <w:szCs w:val="28"/>
          <w:lang w:eastAsia="ru-RU"/>
        </w:rPr>
        <w:t>?</w:t>
      </w:r>
    </w:p>
    <w:p w:rsidR="00B8140A" w:rsidRPr="00C57E65" w:rsidRDefault="00B8140A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:rsidR="001464F9" w:rsidRPr="00C57E65" w:rsidRDefault="003A5A94" w:rsidP="009F5916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>Работа выполняется на ПЭВМ типа IBM PC с использованием стандартных функций ОС и дополнительных пакетов программ (</w:t>
      </w:r>
      <w:proofErr w:type="spellStart"/>
      <w:r w:rsidRPr="00C57E65">
        <w:rPr>
          <w:color w:val="auto"/>
          <w:sz w:val="28"/>
          <w:szCs w:val="28"/>
        </w:rPr>
        <w:t>Adobe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Acrobat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Reader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proofErr w:type="spellStart"/>
      <w:r w:rsidRPr="00C57E65">
        <w:rPr>
          <w:color w:val="auto"/>
          <w:sz w:val="28"/>
          <w:szCs w:val="28"/>
          <w:lang w:val="en-US"/>
        </w:rPr>
        <w:t>pdf</w:t>
      </w:r>
      <w:proofErr w:type="spellEnd"/>
      <w:r w:rsidRPr="00C57E65">
        <w:rPr>
          <w:color w:val="auto"/>
          <w:sz w:val="28"/>
          <w:szCs w:val="28"/>
        </w:rPr>
        <w:t>).</w:t>
      </w:r>
    </w:p>
    <w:p w:rsidR="00B8140A" w:rsidRPr="00076D1E" w:rsidRDefault="00B8140A" w:rsidP="00076D1E">
      <w:pPr>
        <w:pStyle w:val="a6"/>
        <w:rPr>
          <w:rStyle w:val="22"/>
          <w:rFonts w:ascii="Courier New" w:eastAsia="Courier New" w:hAnsi="Courier New" w:cs="Courier New"/>
          <w:b w:val="0"/>
          <w:bCs w:val="0"/>
          <w:sz w:val="24"/>
          <w:szCs w:val="24"/>
        </w:rPr>
      </w:pPr>
    </w:p>
    <w:p w:rsidR="00AC074B" w:rsidRPr="00C57E65" w:rsidRDefault="00AC074B" w:rsidP="00AC074B">
      <w:pPr>
        <w:pStyle w:val="20"/>
        <w:keepNext/>
        <w:keepLines/>
        <w:shd w:val="clear" w:color="auto" w:fill="auto"/>
        <w:spacing w:before="0" w:after="0" w:line="322" w:lineRule="exact"/>
        <w:ind w:left="700" w:right="260" w:firstLine="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:rsidR="00AC074B" w:rsidRPr="00DF361B" w:rsidRDefault="00C829B9" w:rsidP="00C829B9">
      <w:pPr>
        <w:pStyle w:val="3"/>
        <w:numPr>
          <w:ilvl w:val="0"/>
          <w:numId w:val="4"/>
        </w:numPr>
        <w:ind w:right="300"/>
        <w:jc w:val="both"/>
        <w:rPr>
          <w:sz w:val="28"/>
          <w:szCs w:val="28"/>
        </w:rPr>
      </w:pPr>
      <w:r w:rsidRPr="00C829B9">
        <w:rPr>
          <w:sz w:val="28"/>
          <w:szCs w:val="28"/>
        </w:rPr>
        <w:t>Федеральный закон "Об электронной подписи" от 06.04.2</w:t>
      </w:r>
      <w:r>
        <w:rPr>
          <w:sz w:val="28"/>
          <w:szCs w:val="28"/>
        </w:rPr>
        <w:t xml:space="preserve">011 N 63-ФЗ </w:t>
      </w:r>
      <w:r w:rsidR="00DF361B">
        <w:rPr>
          <w:sz w:val="28"/>
          <w:szCs w:val="28"/>
        </w:rPr>
        <w:t xml:space="preserve"> </w:t>
      </w:r>
      <w:hyperlink r:id="rId8" w:history="1">
        <w:r w:rsidRPr="00AB60EA">
          <w:rPr>
            <w:rStyle w:val="a3"/>
          </w:rPr>
          <w:t>http://www.consultant.ru/document/cons_doc_LAW_112701/</w:t>
        </w:r>
      </w:hyperlink>
      <w:r>
        <w:t xml:space="preserve"> </w:t>
      </w:r>
      <w:r w:rsidR="00DF361B">
        <w:t xml:space="preserve"> </w:t>
      </w:r>
      <w:r w:rsidR="00C57E65" w:rsidRPr="00DF361B">
        <w:rPr>
          <w:sz w:val="28"/>
          <w:szCs w:val="28"/>
        </w:rPr>
        <w:t xml:space="preserve"> </w:t>
      </w:r>
      <w:r w:rsidR="003E5EFE" w:rsidRPr="00DF361B">
        <w:rPr>
          <w:sz w:val="28"/>
          <w:szCs w:val="28"/>
        </w:rPr>
        <w:t xml:space="preserve"> </w:t>
      </w:r>
    </w:p>
    <w:p w:rsidR="00B8140A" w:rsidRPr="00C57E65" w:rsidRDefault="00B8140A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proofErr w:type="spellStart"/>
      <w:r w:rsidRPr="00C57E65">
        <w:rPr>
          <w:sz w:val="28"/>
          <w:szCs w:val="28"/>
        </w:rPr>
        <w:t>Кормановский</w:t>
      </w:r>
      <w:proofErr w:type="spellEnd"/>
      <w:r w:rsidRPr="00C57E65">
        <w:rPr>
          <w:sz w:val="28"/>
          <w:szCs w:val="28"/>
        </w:rPr>
        <w:t xml:space="preserve">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 w:rsidR="003E5EFE" w:rsidRPr="00C57E65" w:rsidRDefault="003E5EFE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Стрельцов А.А. Организационно-правовое обеспечение информационной безопасности: уч. пособие для студентов ВУЗ – М. Издательский центр «Академия», 2008.</w:t>
      </w:r>
    </w:p>
    <w:p w:rsidR="00B8140A" w:rsidRPr="00C57E65" w:rsidRDefault="00B8140A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Официальный сайт ФСТЭК. </w:t>
      </w:r>
      <w:hyperlink r:id="rId9" w:history="1">
        <w:r w:rsidRPr="00C57E65">
          <w:rPr>
            <w:rStyle w:val="a3"/>
            <w:sz w:val="28"/>
            <w:szCs w:val="28"/>
          </w:rPr>
          <w:t>https://fstec.ru/</w:t>
        </w:r>
      </w:hyperlink>
      <w:r w:rsidRPr="00C57E65">
        <w:rPr>
          <w:sz w:val="28"/>
          <w:szCs w:val="28"/>
        </w:rPr>
        <w:t xml:space="preserve"> </w:t>
      </w:r>
    </w:p>
    <w:sectPr w:rsidR="00B8140A" w:rsidRPr="00C57E65" w:rsidSect="0028542B">
      <w:headerReference w:type="default" r:id="rId10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7496" w:rsidRDefault="008F7496">
      <w:r>
        <w:separator/>
      </w:r>
    </w:p>
  </w:endnote>
  <w:endnote w:type="continuationSeparator" w:id="0">
    <w:p w:rsidR="008F7496" w:rsidRDefault="008F7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7496" w:rsidRDefault="008F7496"/>
  </w:footnote>
  <w:footnote w:type="continuationSeparator" w:id="0">
    <w:p w:rsidR="008F7496" w:rsidRDefault="008F749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54868193"/>
      <w:docPartObj>
        <w:docPartGallery w:val="Page Numbers (Top of Page)"/>
        <w:docPartUnique/>
      </w:docPartObj>
    </w:sdtPr>
    <w:sdtEndPr/>
    <w:sdtContent>
      <w:p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349A">
          <w:rPr>
            <w:noProof/>
          </w:rPr>
          <w:t>2</w:t>
        </w:r>
        <w:r>
          <w:fldChar w:fldCharType="end"/>
        </w:r>
      </w:p>
    </w:sdtContent>
  </w:sdt>
  <w:p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5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FB83197"/>
    <w:multiLevelType w:val="hybridMultilevel"/>
    <w:tmpl w:val="32A2D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464F9"/>
    <w:rsid w:val="00076D1E"/>
    <w:rsid w:val="00132426"/>
    <w:rsid w:val="001464F9"/>
    <w:rsid w:val="0018112F"/>
    <w:rsid w:val="002503BB"/>
    <w:rsid w:val="0028542B"/>
    <w:rsid w:val="002C2FBE"/>
    <w:rsid w:val="002D08C5"/>
    <w:rsid w:val="002F5F80"/>
    <w:rsid w:val="00337DD8"/>
    <w:rsid w:val="00342E80"/>
    <w:rsid w:val="00355432"/>
    <w:rsid w:val="00384345"/>
    <w:rsid w:val="00387ADE"/>
    <w:rsid w:val="003A5A94"/>
    <w:rsid w:val="003E5EFE"/>
    <w:rsid w:val="004518CA"/>
    <w:rsid w:val="00467A4C"/>
    <w:rsid w:val="006D1CA9"/>
    <w:rsid w:val="006D79C2"/>
    <w:rsid w:val="00765486"/>
    <w:rsid w:val="0083349A"/>
    <w:rsid w:val="008B17A1"/>
    <w:rsid w:val="008F7496"/>
    <w:rsid w:val="009D4801"/>
    <w:rsid w:val="009F5916"/>
    <w:rsid w:val="00AC074B"/>
    <w:rsid w:val="00AC1703"/>
    <w:rsid w:val="00B8140A"/>
    <w:rsid w:val="00BC460C"/>
    <w:rsid w:val="00C57E65"/>
    <w:rsid w:val="00C829B9"/>
    <w:rsid w:val="00D81796"/>
    <w:rsid w:val="00DB29F5"/>
    <w:rsid w:val="00DB310D"/>
    <w:rsid w:val="00DF361B"/>
    <w:rsid w:val="00DF7D9E"/>
    <w:rsid w:val="00E06025"/>
    <w:rsid w:val="00E1021A"/>
    <w:rsid w:val="00E11A38"/>
    <w:rsid w:val="00E17016"/>
    <w:rsid w:val="00E724DF"/>
    <w:rsid w:val="00EB48DD"/>
    <w:rsid w:val="00EC0CFE"/>
    <w:rsid w:val="00EF72F0"/>
    <w:rsid w:val="00F0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112701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stec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3867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RePack by Diakov</dc:creator>
  <cp:lastModifiedBy>RePack by Diakov</cp:lastModifiedBy>
  <cp:revision>10</cp:revision>
  <dcterms:created xsi:type="dcterms:W3CDTF">2018-06-06T10:04:00Z</dcterms:created>
  <dcterms:modified xsi:type="dcterms:W3CDTF">2021-05-28T13:31:00Z</dcterms:modified>
</cp:coreProperties>
</file>