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D0169" w14:textId="77777777" w:rsidR="003A2D0F" w:rsidRDefault="00556236" w:rsidP="00493914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759B8C" wp14:editId="48DD4591">
                <wp:simplePos x="0" y="0"/>
                <wp:positionH relativeFrom="column">
                  <wp:posOffset>154305</wp:posOffset>
                </wp:positionH>
                <wp:positionV relativeFrom="paragraph">
                  <wp:posOffset>2124710</wp:posOffset>
                </wp:positionV>
                <wp:extent cx="5876290" cy="523875"/>
                <wp:effectExtent l="0" t="0" r="0" b="9525"/>
                <wp:wrapSquare wrapText="bothSides"/>
                <wp:docPr id="4962584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29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DBFB8" w14:textId="77777777" w:rsidR="00267E0F" w:rsidRPr="003A2D0F" w:rsidRDefault="00267E0F" w:rsidP="00267E0F">
                            <w:pPr>
                              <w:spacing w:after="160" w:line="259" w:lineRule="auto"/>
                              <w:ind w:firstLine="0"/>
                            </w:pPr>
                            <w:r w:rsidRPr="003A2D0F">
                              <w:t>Факультет «Информатика и вычислительная техника»</w:t>
                            </w:r>
                          </w:p>
                          <w:p w14:paraId="4A90F200" w14:textId="77777777" w:rsidR="00267E0F" w:rsidRPr="003A2D0F" w:rsidRDefault="00267E0F" w:rsidP="00267E0F">
                            <w:pPr>
                              <w:spacing w:after="160" w:line="259" w:lineRule="auto"/>
                              <w:ind w:firstLine="0"/>
                            </w:pPr>
                            <w:r w:rsidRPr="003A2D0F">
                              <w:t>Кафедра «Кибербезопасность информационных систем»</w:t>
                            </w:r>
                          </w:p>
                          <w:p w14:paraId="35A0C317" w14:textId="77777777" w:rsidR="00267E0F" w:rsidRDefault="00267E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59B8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2.15pt;margin-top:167.3pt;width:462.7pt;height:4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" stroked="f">
                <v:textbox>
                  <w:txbxContent>
                    <w:p w14:paraId="7F5DBFB8" w14:textId="77777777" w:rsidR="00267E0F" w:rsidRPr="003A2D0F" w:rsidRDefault="00267E0F" w:rsidP="00267E0F">
                      <w:pPr>
                        <w:spacing w:after="160" w:line="259" w:lineRule="auto"/>
                        <w:ind w:firstLine="0"/>
                      </w:pPr>
                      <w:r w:rsidRPr="003A2D0F">
                        <w:t>Факультет «Информатика и вычислительная техника»</w:t>
                      </w:r>
                    </w:p>
                    <w:p w14:paraId="4A90F200" w14:textId="77777777" w:rsidR="00267E0F" w:rsidRPr="003A2D0F" w:rsidRDefault="00267E0F" w:rsidP="00267E0F">
                      <w:pPr>
                        <w:spacing w:after="160" w:line="259" w:lineRule="auto"/>
                        <w:ind w:firstLine="0"/>
                      </w:pPr>
                      <w:r w:rsidRPr="003A2D0F">
                        <w:t>Кафедра «Кибербезопасность информационных систем»</w:t>
                      </w:r>
                    </w:p>
                    <w:p w14:paraId="35A0C317" w14:textId="77777777" w:rsidR="00267E0F" w:rsidRDefault="00267E0F"/>
                  </w:txbxContent>
                </v:textbox>
                <w10:wrap type="square"/>
              </v:shape>
            </w:pict>
          </mc:Fallback>
        </mc:AlternateContent>
      </w:r>
      <w:r w:rsidR="00267E0F" w:rsidRPr="00267E0F">
        <w:rPr>
          <w:rFonts w:cs="Times New Roman"/>
          <w:b/>
          <w:bCs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BC2A13E" wp14:editId="24B0B200">
                <wp:simplePos x="0" y="0"/>
                <wp:positionH relativeFrom="column">
                  <wp:posOffset>6350</wp:posOffset>
                </wp:positionH>
                <wp:positionV relativeFrom="paragraph">
                  <wp:posOffset>912495</wp:posOffset>
                </wp:positionV>
                <wp:extent cx="5895340" cy="1404620"/>
                <wp:effectExtent l="0" t="0" r="0" b="1270"/>
                <wp:wrapSquare wrapText="bothSides"/>
                <wp:docPr id="14355011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CE8C7" w14:textId="77777777" w:rsidR="00231384" w:rsidRDefault="00267E0F" w:rsidP="00231384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</w:pPr>
                            <w:r w:rsidRPr="003A2D0F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>ФЕДЕРАЛЬНОЕ ГОСУДАРСТВЕННОЕ БЮДЖЕТНОЕ</w:t>
                            </w:r>
                          </w:p>
                          <w:p w14:paraId="588AE4D8" w14:textId="77777777" w:rsidR="00267E0F" w:rsidRPr="003A2D0F" w:rsidRDefault="00267E0F" w:rsidP="00231384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</w:pPr>
                            <w:r w:rsidRPr="003A2D0F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>ОБРАЗОВАТЕЛЬНОЕ УЧРЕЖДЕНИЕ ВЫСШЕГО ОБРАЗОВАНИЯ</w:t>
                            </w:r>
                          </w:p>
                          <w:p w14:paraId="637A2867" w14:textId="77777777" w:rsidR="00267E0F" w:rsidRPr="003A2D0F" w:rsidRDefault="00267E0F" w:rsidP="00231384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</w:pPr>
                            <w:r w:rsidRPr="003A2D0F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>«ДОНСКОЙ ГОСУДАРСТВЕННЫЙ ТЕХНИЧЕСКИЙ</w:t>
                            </w:r>
                            <w:r w:rsidR="00231384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 xml:space="preserve"> </w:t>
                            </w:r>
                            <w:r w:rsidRPr="003A2D0F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>УНИВЕРСИТЕТ»</w:t>
                            </w:r>
                          </w:p>
                          <w:p w14:paraId="606CF3DF" w14:textId="77777777" w:rsidR="00267E0F" w:rsidRDefault="00267E0F" w:rsidP="00231384">
                            <w:pPr>
                              <w:ind w:firstLine="0"/>
                              <w:jc w:val="center"/>
                            </w:pPr>
                            <w:r w:rsidRPr="003A2D0F">
                              <w:rPr>
                                <w:rFonts w:cs="Times New Roman"/>
                                <w:b/>
                                <w:bCs/>
                                <w:szCs w:val="28"/>
                              </w:rPr>
                              <w:t>(ДГТУ)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C2A13E" id="_x0000_s1027" type="#_x0000_t202" style="position:absolute;left:0;text-align:left;margin-left:.5pt;margin-top:71.85pt;width:464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" stroked="f">
                <v:textbox style="mso-fit-shape-to-text:t">
                  <w:txbxContent>
                    <w:p w14:paraId="234CE8C7" w14:textId="77777777" w:rsidR="00231384" w:rsidRDefault="00267E0F" w:rsidP="00231384">
                      <w:pPr>
                        <w:ind w:firstLine="0"/>
                        <w:jc w:val="center"/>
                        <w:rPr>
                          <w:rFonts w:cs="Times New Roman"/>
                          <w:b/>
                          <w:bCs/>
                          <w:szCs w:val="28"/>
                        </w:rPr>
                      </w:pPr>
                      <w:r w:rsidRPr="003A2D0F">
                        <w:rPr>
                          <w:rFonts w:cs="Times New Roman"/>
                          <w:b/>
                          <w:bCs/>
                          <w:szCs w:val="28"/>
                        </w:rPr>
                        <w:t>ФЕДЕРАЛЬНОЕ ГОСУДАРСТВЕННОЕ БЮДЖЕТНОЕ</w:t>
                      </w:r>
                    </w:p>
                    <w:p w14:paraId="588AE4D8" w14:textId="77777777" w:rsidR="00267E0F" w:rsidRPr="003A2D0F" w:rsidRDefault="00267E0F" w:rsidP="00231384">
                      <w:pPr>
                        <w:ind w:firstLine="0"/>
                        <w:jc w:val="center"/>
                        <w:rPr>
                          <w:rFonts w:cs="Times New Roman"/>
                          <w:b/>
                          <w:bCs/>
                          <w:szCs w:val="28"/>
                        </w:rPr>
                      </w:pPr>
                      <w:r w:rsidRPr="003A2D0F">
                        <w:rPr>
                          <w:rFonts w:cs="Times New Roman"/>
                          <w:b/>
                          <w:bCs/>
                          <w:szCs w:val="28"/>
                        </w:rPr>
                        <w:t>ОБРАЗОВАТЕЛЬНОЕ УЧРЕЖДЕНИЕ ВЫСШЕГО ОБРАЗОВАНИЯ</w:t>
                      </w:r>
                    </w:p>
                    <w:p w14:paraId="637A2867" w14:textId="77777777" w:rsidR="00267E0F" w:rsidRPr="003A2D0F" w:rsidRDefault="00267E0F" w:rsidP="00231384">
                      <w:pPr>
                        <w:ind w:firstLine="0"/>
                        <w:jc w:val="center"/>
                        <w:rPr>
                          <w:rFonts w:cs="Times New Roman"/>
                          <w:b/>
                          <w:bCs/>
                          <w:szCs w:val="28"/>
                        </w:rPr>
                      </w:pPr>
                      <w:r w:rsidRPr="003A2D0F">
                        <w:rPr>
                          <w:rFonts w:cs="Times New Roman"/>
                          <w:b/>
                          <w:bCs/>
                          <w:szCs w:val="28"/>
                        </w:rPr>
                        <w:t>«ДОНСКОЙ ГОСУДАРСТВЕННЫЙ ТЕХНИЧЕСКИЙ</w:t>
                      </w:r>
                      <w:r w:rsidR="00231384">
                        <w:rPr>
                          <w:rFonts w:cs="Times New Roman"/>
                          <w:b/>
                          <w:bCs/>
                          <w:szCs w:val="28"/>
                        </w:rPr>
                        <w:t xml:space="preserve"> </w:t>
                      </w:r>
                      <w:r w:rsidRPr="003A2D0F">
                        <w:rPr>
                          <w:rFonts w:cs="Times New Roman"/>
                          <w:b/>
                          <w:bCs/>
                          <w:szCs w:val="28"/>
                        </w:rPr>
                        <w:t>УНИВЕРСИТЕТ»</w:t>
                      </w:r>
                    </w:p>
                    <w:p w14:paraId="606CF3DF" w14:textId="77777777" w:rsidR="00267E0F" w:rsidRDefault="00267E0F" w:rsidP="00231384">
                      <w:pPr>
                        <w:ind w:firstLine="0"/>
                        <w:jc w:val="center"/>
                      </w:pPr>
                      <w:r w:rsidRPr="003A2D0F">
                        <w:rPr>
                          <w:rFonts w:cs="Times New Roman"/>
                          <w:b/>
                          <w:bCs/>
                          <w:szCs w:val="28"/>
                        </w:rPr>
                        <w:t>(ДГТУ)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BBE7F8" w14:textId="77777777" w:rsidR="00247C2C" w:rsidRPr="003A2D0F" w:rsidRDefault="00247C2C" w:rsidP="00493914">
      <w:pPr>
        <w:ind w:firstLine="0"/>
        <w:jc w:val="center"/>
        <w:rPr>
          <w:rFonts w:cs="Times New Roman"/>
          <w:b/>
          <w:bCs/>
          <w:szCs w:val="28"/>
        </w:rPr>
      </w:pPr>
    </w:p>
    <w:p w14:paraId="78BEF23A" w14:textId="77777777" w:rsidR="00462973" w:rsidRDefault="00462973" w:rsidP="003A2D0F">
      <w:pPr>
        <w:jc w:val="left"/>
      </w:pPr>
    </w:p>
    <w:p w14:paraId="505F92CE" w14:textId="77777777" w:rsidR="000A274A" w:rsidRDefault="0089190C" w:rsidP="000A274A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A961D3" wp14:editId="621A9B7D">
                <wp:simplePos x="0" y="0"/>
                <wp:positionH relativeFrom="column">
                  <wp:posOffset>-28575</wp:posOffset>
                </wp:positionH>
                <wp:positionV relativeFrom="paragraph">
                  <wp:posOffset>1273810</wp:posOffset>
                </wp:positionV>
                <wp:extent cx="5662930" cy="1404620"/>
                <wp:effectExtent l="0" t="0" r="0" b="0"/>
                <wp:wrapSquare wrapText="bothSides"/>
                <wp:docPr id="13825467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2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3AD2E" w14:textId="77777777" w:rsidR="0089190C" w:rsidRPr="000A274A" w:rsidRDefault="0089190C" w:rsidP="0089190C">
                            <w:pPr>
                              <w:jc w:val="center"/>
                            </w:pPr>
                            <w:r w:rsidRPr="000A274A">
                              <w:t>Лабораторная работа №</w:t>
                            </w:r>
                            <w:r>
                              <w:t xml:space="preserve"> </w:t>
                            </w:r>
                          </w:p>
                          <w:p w14:paraId="40E79F91" w14:textId="77777777" w:rsidR="0089190C" w:rsidRPr="000A274A" w:rsidRDefault="0089190C" w:rsidP="0089190C">
                            <w:pPr>
                              <w:jc w:val="center"/>
                            </w:pPr>
                            <w:r w:rsidRPr="000A274A">
                              <w:t>по дисциплине: «</w:t>
                            </w:r>
                            <w:r>
                              <w:t>Теоретико-числовые методы в криптографии</w:t>
                            </w:r>
                            <w:r w:rsidRPr="000A274A">
                              <w:t>»</w:t>
                            </w:r>
                          </w:p>
                          <w:p w14:paraId="10E1600F" w14:textId="484C2D77" w:rsidR="0089190C" w:rsidRPr="000A274A" w:rsidRDefault="0089190C" w:rsidP="0089190C">
                            <w:pPr>
                              <w:jc w:val="center"/>
                            </w:pPr>
                            <w:r w:rsidRPr="000A274A">
                              <w:t>на тему: «</w:t>
                            </w:r>
                            <w:r w:rsidR="002F7783">
                              <w:t>Непрерывные дроби</w:t>
                            </w:r>
                            <w:r w:rsidRPr="000A274A">
                              <w:t>»</w:t>
                            </w:r>
                          </w:p>
                          <w:p w14:paraId="312EE5E2" w14:textId="77777777" w:rsidR="0089190C" w:rsidRDefault="0089190C" w:rsidP="008919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A961D3" id="_x0000_s1028" type="#_x0000_t202" style="position:absolute;left:0;text-align:left;margin-left:-2.25pt;margin-top:100.3pt;width:445.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" stroked="f">
                <v:textbox style="mso-fit-shape-to-text:t">
                  <w:txbxContent>
                    <w:p w14:paraId="4F13AD2E" w14:textId="77777777" w:rsidR="0089190C" w:rsidRPr="000A274A" w:rsidRDefault="0089190C" w:rsidP="0089190C">
                      <w:pPr>
                        <w:jc w:val="center"/>
                      </w:pPr>
                      <w:r w:rsidRPr="000A274A">
                        <w:t>Лабораторная работа №</w:t>
                      </w:r>
                      <w:r>
                        <w:t xml:space="preserve"> </w:t>
                      </w:r>
                    </w:p>
                    <w:p w14:paraId="40E79F91" w14:textId="77777777" w:rsidR="0089190C" w:rsidRPr="000A274A" w:rsidRDefault="0089190C" w:rsidP="0089190C">
                      <w:pPr>
                        <w:jc w:val="center"/>
                      </w:pPr>
                      <w:r w:rsidRPr="000A274A">
                        <w:t>по дисциплине: «</w:t>
                      </w:r>
                      <w:r>
                        <w:t>Теоретико-числовые методы в криптографии</w:t>
                      </w:r>
                      <w:r w:rsidRPr="000A274A">
                        <w:t>»</w:t>
                      </w:r>
                    </w:p>
                    <w:p w14:paraId="10E1600F" w14:textId="484C2D77" w:rsidR="0089190C" w:rsidRPr="000A274A" w:rsidRDefault="0089190C" w:rsidP="0089190C">
                      <w:pPr>
                        <w:jc w:val="center"/>
                      </w:pPr>
                      <w:r w:rsidRPr="000A274A">
                        <w:t>на тему: «</w:t>
                      </w:r>
                      <w:r w:rsidR="002F7783">
                        <w:t>Непрерывные дроби</w:t>
                      </w:r>
                      <w:r w:rsidRPr="000A274A">
                        <w:t>»</w:t>
                      </w:r>
                    </w:p>
                    <w:p w14:paraId="312EE5E2" w14:textId="77777777" w:rsidR="0089190C" w:rsidRDefault="0089190C" w:rsidP="0089190C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CC0153" wp14:editId="7A5B8ABD">
                <wp:simplePos x="0" y="0"/>
                <wp:positionH relativeFrom="column">
                  <wp:posOffset>2916555</wp:posOffset>
                </wp:positionH>
                <wp:positionV relativeFrom="paragraph">
                  <wp:posOffset>3587750</wp:posOffset>
                </wp:positionV>
                <wp:extent cx="3115310" cy="1404620"/>
                <wp:effectExtent l="0" t="0" r="8890" b="12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5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AC84C" w14:textId="77777777" w:rsidR="00F93531" w:rsidRDefault="0089190C" w:rsidP="008D640C">
                            <w:pPr>
                              <w:ind w:firstLine="0"/>
                              <w:jc w:val="right"/>
                            </w:pPr>
                            <w:r w:rsidRPr="0089190C">
                              <w:t xml:space="preserve">Выполнил </w:t>
                            </w:r>
                          </w:p>
                          <w:p w14:paraId="18A2C5AE" w14:textId="77777777" w:rsidR="0089190C" w:rsidRPr="0089190C" w:rsidRDefault="0089190C" w:rsidP="008D640C">
                            <w:pPr>
                              <w:ind w:firstLine="0"/>
                              <w:jc w:val="right"/>
                            </w:pPr>
                            <w:r w:rsidRPr="0089190C">
                              <w:t>обучающийся гр.</w:t>
                            </w:r>
                            <w:r w:rsidR="008D640C">
                              <w:t xml:space="preserve"> </w:t>
                            </w:r>
                            <w:r w:rsidRPr="0089190C">
                              <w:t>ВКБ</w:t>
                            </w:r>
                            <w:r>
                              <w:t>41</w:t>
                            </w:r>
                          </w:p>
                          <w:p w14:paraId="37867549" w14:textId="77777777" w:rsidR="0089190C" w:rsidRPr="0089190C" w:rsidRDefault="0089190C" w:rsidP="0089190C">
                            <w:pPr>
                              <w:jc w:val="right"/>
                            </w:pPr>
                            <w:r>
                              <w:t>Якушевский Сергей Сергеевич</w:t>
                            </w:r>
                          </w:p>
                          <w:p w14:paraId="3C4E4507" w14:textId="77777777" w:rsidR="0089190C" w:rsidRPr="0089190C" w:rsidRDefault="0089190C" w:rsidP="0089190C">
                            <w:pPr>
                              <w:jc w:val="right"/>
                            </w:pPr>
                            <w:r w:rsidRPr="0089190C">
                              <w:t>Проверила:</w:t>
                            </w:r>
                          </w:p>
                          <w:p w14:paraId="21BAF510" w14:textId="77777777" w:rsidR="0089190C" w:rsidRDefault="0089190C" w:rsidP="0089190C">
                            <w:pPr>
                              <w:jc w:val="right"/>
                            </w:pPr>
                            <w:r w:rsidRPr="0089190C">
                              <w:t>Ст. пр. Артамонова Е.А.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CC0153" id="_x0000_s1029" type="#_x0000_t202" style="position:absolute;left:0;text-align:left;margin-left:229.65pt;margin-top:282.5pt;width:245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" stroked="f">
                <v:textbox style="mso-fit-shape-to-text:t">
                  <w:txbxContent>
                    <w:p w14:paraId="00BAC84C" w14:textId="77777777" w:rsidR="00F93531" w:rsidRDefault="0089190C" w:rsidP="008D640C">
                      <w:pPr>
                        <w:ind w:firstLine="0"/>
                        <w:jc w:val="right"/>
                      </w:pPr>
                      <w:r w:rsidRPr="0089190C">
                        <w:t xml:space="preserve">Выполнил </w:t>
                      </w:r>
                    </w:p>
                    <w:p w14:paraId="18A2C5AE" w14:textId="77777777" w:rsidR="0089190C" w:rsidRPr="0089190C" w:rsidRDefault="0089190C" w:rsidP="008D640C">
                      <w:pPr>
                        <w:ind w:firstLine="0"/>
                        <w:jc w:val="right"/>
                      </w:pPr>
                      <w:r w:rsidRPr="0089190C">
                        <w:t>обучающийся гр.</w:t>
                      </w:r>
                      <w:r w:rsidR="008D640C">
                        <w:t xml:space="preserve"> </w:t>
                      </w:r>
                      <w:r w:rsidRPr="0089190C">
                        <w:t>ВКБ</w:t>
                      </w:r>
                      <w:r>
                        <w:t>41</w:t>
                      </w:r>
                    </w:p>
                    <w:p w14:paraId="37867549" w14:textId="77777777" w:rsidR="0089190C" w:rsidRPr="0089190C" w:rsidRDefault="0089190C" w:rsidP="0089190C">
                      <w:pPr>
                        <w:jc w:val="right"/>
                      </w:pPr>
                      <w:r>
                        <w:t>Якушевский Сергей Сергеевич</w:t>
                      </w:r>
                    </w:p>
                    <w:p w14:paraId="3C4E4507" w14:textId="77777777" w:rsidR="0089190C" w:rsidRPr="0089190C" w:rsidRDefault="0089190C" w:rsidP="0089190C">
                      <w:pPr>
                        <w:jc w:val="right"/>
                      </w:pPr>
                      <w:r w:rsidRPr="0089190C">
                        <w:t>Проверила:</w:t>
                      </w:r>
                    </w:p>
                    <w:p w14:paraId="21BAF510" w14:textId="77777777" w:rsidR="0089190C" w:rsidRDefault="0089190C" w:rsidP="0089190C">
                      <w:pPr>
                        <w:jc w:val="right"/>
                      </w:pPr>
                      <w:r w:rsidRPr="0089190C">
                        <w:t>Ст. пр. Артамонова Е.А.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8FCCDD" w14:textId="77777777" w:rsidR="008D640C" w:rsidRPr="008D640C" w:rsidRDefault="008D640C" w:rsidP="008D640C"/>
    <w:p w14:paraId="10B326EF" w14:textId="77777777" w:rsidR="008D640C" w:rsidRPr="008D640C" w:rsidRDefault="008D640C" w:rsidP="008D640C"/>
    <w:p w14:paraId="43E960FC" w14:textId="77777777" w:rsidR="008D640C" w:rsidRPr="008D640C" w:rsidRDefault="008D640C" w:rsidP="008D640C"/>
    <w:p w14:paraId="6B3A8C4B" w14:textId="77777777" w:rsidR="008D640C" w:rsidRPr="008D640C" w:rsidRDefault="008D640C" w:rsidP="008D640C"/>
    <w:p w14:paraId="402516E7" w14:textId="77777777" w:rsidR="008D640C" w:rsidRPr="008D640C" w:rsidRDefault="008D640C" w:rsidP="008D640C"/>
    <w:p w14:paraId="69EC66EB" w14:textId="77777777" w:rsidR="008D640C" w:rsidRPr="008D640C" w:rsidRDefault="008D640C" w:rsidP="008D640C"/>
    <w:p w14:paraId="2D353EC2" w14:textId="77777777" w:rsidR="008D640C" w:rsidRPr="008D640C" w:rsidRDefault="008D640C" w:rsidP="008D640C"/>
    <w:p w14:paraId="6EB555D7" w14:textId="77777777" w:rsidR="008D640C" w:rsidRPr="008D640C" w:rsidRDefault="008D640C" w:rsidP="008D640C"/>
    <w:p w14:paraId="3DAB103E" w14:textId="77777777" w:rsidR="008D640C" w:rsidRPr="008D640C" w:rsidRDefault="008D640C" w:rsidP="008D640C"/>
    <w:p w14:paraId="669AED2B" w14:textId="77777777" w:rsidR="008D640C" w:rsidRPr="008D640C" w:rsidRDefault="008D640C" w:rsidP="008D640C"/>
    <w:p w14:paraId="608971DF" w14:textId="77777777" w:rsidR="008D640C" w:rsidRPr="008D640C" w:rsidRDefault="008D640C" w:rsidP="008D640C"/>
    <w:p w14:paraId="13E25D65" w14:textId="77777777" w:rsidR="008D640C" w:rsidRPr="008D640C" w:rsidRDefault="008D640C" w:rsidP="008D640C"/>
    <w:p w14:paraId="6E2595F3" w14:textId="77777777" w:rsidR="008D640C" w:rsidRPr="008D640C" w:rsidRDefault="008D640C" w:rsidP="008D640C"/>
    <w:p w14:paraId="32F67633" w14:textId="77777777" w:rsidR="008D640C" w:rsidRPr="008D640C" w:rsidRDefault="008D640C" w:rsidP="008D640C"/>
    <w:p w14:paraId="34216429" w14:textId="77777777" w:rsidR="008D640C" w:rsidRPr="008D640C" w:rsidRDefault="008D640C" w:rsidP="008D640C"/>
    <w:p w14:paraId="000C4660" w14:textId="77777777" w:rsidR="008D640C" w:rsidRPr="008D640C" w:rsidRDefault="008D640C" w:rsidP="008D640C"/>
    <w:p w14:paraId="71F47D4E" w14:textId="77777777" w:rsidR="008D640C" w:rsidRPr="008D640C" w:rsidRDefault="008D640C" w:rsidP="008D640C"/>
    <w:p w14:paraId="4B780E86" w14:textId="77777777" w:rsidR="008D640C" w:rsidRPr="008D640C" w:rsidRDefault="008D640C" w:rsidP="008D640C"/>
    <w:p w14:paraId="57D2159A" w14:textId="77777777" w:rsidR="008D640C" w:rsidRPr="008D640C" w:rsidRDefault="008D640C" w:rsidP="008D640C"/>
    <w:p w14:paraId="31939681" w14:textId="77777777" w:rsidR="008D640C" w:rsidRDefault="008D640C">
      <w:pPr>
        <w:spacing w:after="160" w:line="259" w:lineRule="auto"/>
        <w:ind w:firstLine="0"/>
        <w:contextualSpacing w:val="0"/>
        <w:jc w:val="left"/>
      </w:pPr>
    </w:p>
    <w:p w14:paraId="06019960" w14:textId="2D7907D9" w:rsidR="008D640C" w:rsidRPr="008D640C" w:rsidRDefault="008D640C" w:rsidP="00394E6F">
      <w:pPr>
        <w:ind w:firstLine="0"/>
        <w:jc w:val="center"/>
      </w:pPr>
      <w:r w:rsidRPr="008D640C">
        <w:lastRenderedPageBreak/>
        <w:t>Лабораторная работа №</w:t>
      </w:r>
      <w:r w:rsidR="00394E6F">
        <w:t xml:space="preserve"> </w:t>
      </w:r>
      <w:r w:rsidR="002F7783">
        <w:t>7</w:t>
      </w:r>
    </w:p>
    <w:p w14:paraId="0665A86F" w14:textId="13AAD940" w:rsidR="00394E6F" w:rsidRDefault="008D640C" w:rsidP="00394E6F">
      <w:pPr>
        <w:ind w:firstLine="0"/>
        <w:jc w:val="center"/>
      </w:pPr>
      <w:r w:rsidRPr="008D640C">
        <w:t>«</w:t>
      </w:r>
      <w:r w:rsidR="002F7783">
        <w:t>Непрерывные дроби</w:t>
      </w:r>
      <w:r w:rsidRPr="008D640C">
        <w:t>»</w:t>
      </w:r>
    </w:p>
    <w:p w14:paraId="04FB526A" w14:textId="3A048659" w:rsidR="008D640C" w:rsidRPr="008D640C" w:rsidRDefault="008D640C" w:rsidP="00394E6F">
      <w:pPr>
        <w:ind w:firstLine="0"/>
        <w:jc w:val="center"/>
      </w:pPr>
      <w:r w:rsidRPr="008D640C">
        <w:t>Вариант №</w:t>
      </w:r>
      <w:r w:rsidR="00394E6F">
        <w:t xml:space="preserve"> </w:t>
      </w:r>
      <w:r w:rsidR="002F7783">
        <w:t>28</w:t>
      </w:r>
    </w:p>
    <w:p w14:paraId="389566CE" w14:textId="77777777" w:rsidR="008D640C" w:rsidRDefault="008D640C" w:rsidP="008D640C">
      <w:bookmarkStart w:id="0" w:name="_Toc177166005"/>
      <w:r w:rsidRPr="008D640C">
        <w:rPr>
          <w:rStyle w:val="20"/>
        </w:rPr>
        <w:t>Задание</w:t>
      </w:r>
      <w:bookmarkEnd w:id="0"/>
      <w:r w:rsidRPr="008D640C">
        <w:t>.</w:t>
      </w:r>
    </w:p>
    <w:p w14:paraId="355A4DD9" w14:textId="30812867" w:rsidR="002F7783" w:rsidRDefault="002F7783" w:rsidP="008D640C">
      <w:r>
        <w:t>А) представить число в виде непрерывной дроби</w:t>
      </w:r>
    </w:p>
    <w:p w14:paraId="6D6EB64E" w14:textId="4FF685BF" w:rsidR="002F7783" w:rsidRDefault="002F7783" w:rsidP="008D640C">
      <w:r>
        <w:t xml:space="preserve">Б) Найти число, в которое обращается данная непрерывная дробь (двумя </w:t>
      </w:r>
      <w:proofErr w:type="spellStart"/>
      <w:r>
        <w:t>спообами</w:t>
      </w:r>
      <w:proofErr w:type="spellEnd"/>
      <w:r>
        <w:t>)</w:t>
      </w:r>
    </w:p>
    <w:p w14:paraId="24352C3F" w14:textId="4E388E92" w:rsidR="002F7783" w:rsidRDefault="002F7783" w:rsidP="008D640C">
      <w:r>
        <w:t>В) Решить сравнение первой степени с помощью непрерывных дробей</w:t>
      </w:r>
    </w:p>
    <w:p w14:paraId="3CB3CD41" w14:textId="0F535206" w:rsidR="002F7783" w:rsidRPr="008D640C" w:rsidRDefault="002F7783" w:rsidP="008D640C">
      <w:r>
        <w:t xml:space="preserve">Написать программу, реализующую решение сравнений первой степени с помощью непрерывных дробей. </w:t>
      </w:r>
    </w:p>
    <w:p w14:paraId="5695AC73" w14:textId="77777777" w:rsidR="008D640C" w:rsidRDefault="008D640C" w:rsidP="002B1004">
      <w:pPr>
        <w:pStyle w:val="2"/>
      </w:pPr>
      <w:r w:rsidRPr="008D640C">
        <w:t>Ручная реализация.</w:t>
      </w:r>
    </w:p>
    <w:p w14:paraId="7DA4A0BF" w14:textId="1615608A" w:rsidR="00443E28" w:rsidRPr="00443E28" w:rsidRDefault="00443E28" w:rsidP="00443E28">
      <w:r>
        <w:rPr>
          <w:noProof/>
        </w:rPr>
        <w:drawing>
          <wp:inline distT="0" distB="0" distL="0" distR="0" wp14:anchorId="4D25438E" wp14:editId="299D8BFC">
            <wp:extent cx="5040000" cy="6292845"/>
            <wp:effectExtent l="0" t="0" r="8255" b="0"/>
            <wp:docPr id="152932868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629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E7D57" w14:textId="1A05FDEC" w:rsidR="00443E28" w:rsidRPr="00443E28" w:rsidRDefault="00443E28" w:rsidP="00443E28">
      <w:r>
        <w:rPr>
          <w:noProof/>
        </w:rPr>
        <w:lastRenderedPageBreak/>
        <w:drawing>
          <wp:inline distT="0" distB="0" distL="0" distR="0" wp14:anchorId="33A81101" wp14:editId="748FCAD2">
            <wp:extent cx="5040000" cy="6362683"/>
            <wp:effectExtent l="0" t="0" r="8255" b="635"/>
            <wp:docPr id="108655256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636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F02991" wp14:editId="77F67114">
            <wp:extent cx="5040000" cy="6343607"/>
            <wp:effectExtent l="0" t="0" r="8255" b="635"/>
            <wp:docPr id="37865013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634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29E02" w14:textId="77777777" w:rsidR="008D640C" w:rsidRPr="008D640C" w:rsidRDefault="008D640C" w:rsidP="002B1004">
      <w:pPr>
        <w:pStyle w:val="2"/>
      </w:pPr>
      <w:r w:rsidRPr="008D640C">
        <w:t>Входные данные.</w:t>
      </w:r>
    </w:p>
    <w:p w14:paraId="711ED8E9" w14:textId="77777777" w:rsidR="009B11F4" w:rsidRDefault="009B11F4" w:rsidP="009B11F4">
      <w:pPr>
        <w:rPr>
          <w:lang w:val="en-US"/>
        </w:rPr>
      </w:pPr>
      <w:r w:rsidRPr="009B11F4">
        <w:drawing>
          <wp:inline distT="0" distB="0" distL="0" distR="0" wp14:anchorId="21D5A685" wp14:editId="6A6DCA5C">
            <wp:extent cx="5040000" cy="243541"/>
            <wp:effectExtent l="0" t="0" r="0" b="4445"/>
            <wp:docPr id="1742284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840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4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75E8" w14:textId="184383AA" w:rsidR="008D640C" w:rsidRPr="008D640C" w:rsidRDefault="008D640C" w:rsidP="009B11F4">
      <w:r w:rsidRPr="008D640C">
        <w:t>Результат.</w:t>
      </w:r>
    </w:p>
    <w:p w14:paraId="568B15F4" w14:textId="523C7CBC" w:rsidR="009B11F4" w:rsidRDefault="009B11F4" w:rsidP="009B11F4">
      <w:pPr>
        <w:rPr>
          <w:lang w:val="en-US"/>
        </w:rPr>
      </w:pPr>
      <w:r w:rsidRPr="009B11F4">
        <w:rPr>
          <w:lang w:val="en-US"/>
        </w:rPr>
        <w:drawing>
          <wp:inline distT="0" distB="0" distL="0" distR="0" wp14:anchorId="758A2889" wp14:editId="504213B8">
            <wp:extent cx="3877216" cy="1000265"/>
            <wp:effectExtent l="0" t="0" r="0" b="9525"/>
            <wp:docPr id="1826237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370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7197" w14:textId="47745FC6" w:rsidR="008D640C" w:rsidRPr="008D640C" w:rsidRDefault="008D640C" w:rsidP="002B1004">
      <w:pPr>
        <w:pStyle w:val="2"/>
      </w:pPr>
      <w:r w:rsidRPr="008D640C">
        <w:t>Листинг программы.</w:t>
      </w:r>
    </w:p>
    <w:p w14:paraId="6D1B585E" w14:textId="77777777" w:rsidR="000D50B7" w:rsidRPr="000D50B7" w:rsidRDefault="000D50B7" w:rsidP="000D50B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0D50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0D50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java.util.Scanner</w:t>
      </w:r>
      <w:proofErr w:type="spellEnd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0D50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0D50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comparison.first_degree.DiophantineCase</w:t>
      </w:r>
      <w:proofErr w:type="spellEnd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0D50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0D50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D50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0D50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Main</w:t>
      </w:r>
      <w:proofErr w:type="spellEnd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{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lastRenderedPageBreak/>
        <w:t xml:space="preserve">    </w:t>
      </w:r>
      <w:proofErr w:type="spellStart"/>
      <w:r w:rsidRPr="000D50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public</w:t>
      </w:r>
      <w:proofErr w:type="spellEnd"/>
      <w:r w:rsidRPr="000D50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D50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static</w:t>
      </w:r>
      <w:proofErr w:type="spellEnd"/>
      <w:r w:rsidRPr="000D50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D50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void</w:t>
      </w:r>
      <w:proofErr w:type="spellEnd"/>
      <w:r w:rsidRPr="000D50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D50B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main</w:t>
      </w:r>
      <w:proofErr w:type="spellEnd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String</w:t>
      </w:r>
      <w:proofErr w:type="spellEnd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[] </w:t>
      </w:r>
      <w:proofErr w:type="spellStart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args</w:t>
      </w:r>
      <w:proofErr w:type="spellEnd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 {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String</w:t>
      </w:r>
      <w:proofErr w:type="spellEnd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[] </w:t>
      </w:r>
      <w:proofErr w:type="spellStart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tokens</w:t>
      </w:r>
      <w:proofErr w:type="spellEnd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0D50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new</w:t>
      </w:r>
      <w:proofErr w:type="spellEnd"/>
      <w:r w:rsidRPr="000D50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String</w:t>
      </w:r>
      <w:proofErr w:type="spellEnd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0D50B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];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0D50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int</w:t>
      </w:r>
      <w:proofErr w:type="spellEnd"/>
      <w:r w:rsidRPr="000D50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a = </w:t>
      </w:r>
      <w:r w:rsidRPr="000D50B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b = </w:t>
      </w:r>
      <w:r w:rsidRPr="000D50B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m = </w:t>
      </w:r>
      <w:r w:rsidRPr="000D50B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;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0D50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0D50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tokens.</w:t>
      </w:r>
      <w:r w:rsidRPr="000D50B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>length</w:t>
      </w:r>
      <w:proofErr w:type="spellEnd"/>
      <w:r w:rsidRPr="000D50B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ru-RU"/>
          <w14:ligatures w14:val="none"/>
        </w:rPr>
        <w:t xml:space="preserve"> 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&lt; </w:t>
      </w:r>
      <w:r w:rsidRPr="000D50B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 xml:space="preserve">3 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|| a + b + m == </w:t>
      </w:r>
      <w:r w:rsidRPr="000D50B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 {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tokens</w:t>
      </w:r>
      <w:proofErr w:type="spellEnd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0D50B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getArguments</w:t>
      </w:r>
      <w:proofErr w:type="spellEnd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0D50B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"Введите коэффициент а, элемент поля и поле через пробел: "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split</w:t>
      </w:r>
      <w:proofErr w:type="spellEnd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0D50B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0D50B7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ru-RU"/>
          <w14:ligatures w14:val="none"/>
        </w:rPr>
        <w:t xml:space="preserve"> </w:t>
      </w:r>
      <w:r w:rsidRPr="000D50B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);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0D50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try</w:t>
      </w:r>
      <w:proofErr w:type="spellEnd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{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a = </w:t>
      </w:r>
      <w:proofErr w:type="spellStart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Integer.</w:t>
      </w:r>
      <w:r w:rsidRPr="000D50B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parseInt</w:t>
      </w:r>
      <w:proofErr w:type="spellEnd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tokens</w:t>
      </w:r>
      <w:proofErr w:type="spellEnd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0D50B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0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]);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b = </w:t>
      </w:r>
      <w:proofErr w:type="spellStart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Integer.</w:t>
      </w:r>
      <w:r w:rsidRPr="000D50B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parseInt</w:t>
      </w:r>
      <w:proofErr w:type="spellEnd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tokens</w:t>
      </w:r>
      <w:proofErr w:type="spellEnd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0D50B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]);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m = </w:t>
      </w:r>
      <w:proofErr w:type="spellStart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Integer.</w:t>
      </w:r>
      <w:r w:rsidRPr="000D50B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ru-RU"/>
          <w14:ligatures w14:val="none"/>
        </w:rPr>
        <w:t>parseInt</w:t>
      </w:r>
      <w:proofErr w:type="spellEnd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tokens</w:t>
      </w:r>
      <w:proofErr w:type="spellEnd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</w:t>
      </w:r>
      <w:r w:rsidRPr="000D50B7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2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]);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}</w:t>
      </w:r>
      <w:proofErr w:type="spellStart"/>
      <w:r w:rsidRPr="000D50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catch</w:t>
      </w:r>
      <w:proofErr w:type="spellEnd"/>
      <w:r w:rsidRPr="000D50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Exception</w:t>
      </w:r>
      <w:proofErr w:type="spellEnd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ex</w:t>
      </w:r>
      <w:proofErr w:type="spellEnd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){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System.</w:t>
      </w:r>
      <w:r w:rsidRPr="000D50B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ru-RU"/>
          <w14:ligatures w14:val="none"/>
        </w:rPr>
        <w:t>out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.println</w:t>
      </w:r>
      <w:proofErr w:type="spellEnd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0D50B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"Неверный ввод. Повторите</w:t>
      </w:r>
      <w:r w:rsidRPr="000D50B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0D50B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попытку</w:t>
      </w:r>
      <w:r w:rsidRPr="000D50B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</w:t>
      </w:r>
      <w:proofErr w:type="gramStart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 }</w:t>
      </w:r>
      <w:proofErr w:type="gramEnd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DiophantineCase.</w:t>
      </w:r>
      <w:r w:rsidRPr="000D50B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val="en-US" w:eastAsia="ru-RU"/>
          <w14:ligatures w14:val="none"/>
        </w:rPr>
        <w:t>solve</w:t>
      </w:r>
      <w:proofErr w:type="spellEnd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0D50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DiophantineCase</w:t>
      </w:r>
      <w:proofErr w:type="spellEnd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(a, b, m)).</w:t>
      </w:r>
      <w:proofErr w:type="spellStart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forEach</w:t>
      </w:r>
      <w:proofErr w:type="spellEnd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0D50B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proofErr w:type="spellEnd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println</w:t>
      </w:r>
      <w:proofErr w:type="spellEnd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0D50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0D50B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getArguments</w:t>
      </w:r>
      <w:proofErr w:type="spellEnd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(String query){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System.</w:t>
      </w:r>
      <w:r w:rsidRPr="000D50B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out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.print</w:t>
      </w:r>
      <w:proofErr w:type="spellEnd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(query);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Scanner </w:t>
      </w:r>
      <w:proofErr w:type="spellStart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scanner</w:t>
      </w:r>
      <w:proofErr w:type="spellEnd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0D50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Scanner(System.</w:t>
      </w:r>
      <w:r w:rsidRPr="000D50B7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val="en-US" w:eastAsia="ru-RU"/>
          <w14:ligatures w14:val="none"/>
        </w:rPr>
        <w:t>in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String out = </w:t>
      </w:r>
      <w:r w:rsidRPr="000D50B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</w:t>
      </w:r>
      <w:r w:rsidRPr="000D50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scanner.hasNextLine</w:t>
      </w:r>
      <w:proofErr w:type="spellEnd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()){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out = </w:t>
      </w:r>
      <w:proofErr w:type="spellStart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scanner.nextLine</w:t>
      </w:r>
      <w:proofErr w:type="spellEnd"/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0D50B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out;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0D50B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5B2AEAA5" w14:textId="77777777" w:rsidR="008D640C" w:rsidRPr="008D640C" w:rsidRDefault="008D640C" w:rsidP="002B1004">
      <w:pPr>
        <w:pStyle w:val="2"/>
      </w:pPr>
      <w:r w:rsidRPr="008D640C">
        <w:t>Вывод по работе.</w:t>
      </w:r>
    </w:p>
    <w:p w14:paraId="18789EED" w14:textId="3350D084" w:rsidR="008D640C" w:rsidRPr="009B11F4" w:rsidRDefault="000D50B7" w:rsidP="008D640C">
      <w:pPr>
        <w:rPr>
          <w:lang w:val="en-US"/>
        </w:rPr>
      </w:pPr>
      <w:r>
        <w:t>В ходе выполнения лабораторной работы были закреплены теоретические сведения о непрерывных дробях, их особенностях и применении. Были решения практические задачи, связанные с вычислением и применением непрерывных дробей. Результатом выполнения лабораторной работы стал программный продукт, позволяющий решать сравнения первой степени при помощи непрерывных дробей.</w:t>
      </w:r>
    </w:p>
    <w:sectPr w:rsidR="008D640C" w:rsidRPr="009B11F4" w:rsidSect="00267E0F">
      <w:headerReference w:type="first" r:id="rId12"/>
      <w:footerReference w:type="first" r:id="rId13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44931" w14:textId="77777777" w:rsidR="000D621A" w:rsidRDefault="000D621A" w:rsidP="003A2D0F">
      <w:r>
        <w:separator/>
      </w:r>
    </w:p>
  </w:endnote>
  <w:endnote w:type="continuationSeparator" w:id="0">
    <w:p w14:paraId="1CE35DE5" w14:textId="77777777" w:rsidR="000D621A" w:rsidRDefault="000D621A" w:rsidP="003A2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89401710"/>
      <w:docPartObj>
        <w:docPartGallery w:val="Page Numbers (Bottom of Page)"/>
        <w:docPartUnique/>
      </w:docPartObj>
    </w:sdtPr>
    <w:sdtContent>
      <w:p w14:paraId="60B7D2D4" w14:textId="77777777" w:rsidR="00556236" w:rsidRDefault="00556236" w:rsidP="00556236">
        <w:pPr>
          <w:pStyle w:val="a5"/>
          <w:ind w:firstLine="0"/>
          <w:jc w:val="center"/>
        </w:pPr>
        <w:proofErr w:type="spellStart"/>
        <w:r>
          <w:t>Ростов</w:t>
        </w:r>
        <w:proofErr w:type="spellEnd"/>
        <w:r>
          <w:t>-на-дону</w:t>
        </w:r>
      </w:p>
      <w:p w14:paraId="071FEDE1" w14:textId="77777777" w:rsidR="00267E0F" w:rsidRDefault="00556236" w:rsidP="00556236">
        <w:pPr>
          <w:pStyle w:val="a5"/>
          <w:ind w:firstLine="0"/>
          <w:jc w:val="center"/>
        </w:pPr>
        <w:r>
          <w:t>2024</w:t>
        </w:r>
      </w:p>
    </w:sdtContent>
  </w:sdt>
  <w:p w14:paraId="6EF58290" w14:textId="77777777" w:rsidR="00267E0F" w:rsidRDefault="00267E0F" w:rsidP="00556236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2C9FD3" w14:textId="77777777" w:rsidR="000D621A" w:rsidRDefault="000D621A" w:rsidP="003A2D0F">
      <w:r>
        <w:separator/>
      </w:r>
    </w:p>
  </w:footnote>
  <w:footnote w:type="continuationSeparator" w:id="0">
    <w:p w14:paraId="50BF7FBB" w14:textId="77777777" w:rsidR="000D621A" w:rsidRDefault="000D621A" w:rsidP="003A2D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CB580" w14:textId="77777777" w:rsidR="003A2D0F" w:rsidRDefault="003A2D0F" w:rsidP="003A2D0F">
    <w:pPr>
      <w:pStyle w:val="a3"/>
      <w:jc w:val="center"/>
      <w:rPr>
        <w:noProof/>
      </w:rPr>
    </w:pPr>
  </w:p>
  <w:p w14:paraId="73DBBBED" w14:textId="77777777" w:rsidR="003A2D0F" w:rsidRDefault="0089190C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09E437" wp14:editId="3784DEA2">
          <wp:simplePos x="0" y="0"/>
          <wp:positionH relativeFrom="column">
            <wp:posOffset>2511425</wp:posOffset>
          </wp:positionH>
          <wp:positionV relativeFrom="paragraph">
            <wp:posOffset>275590</wp:posOffset>
          </wp:positionV>
          <wp:extent cx="675640" cy="719455"/>
          <wp:effectExtent l="0" t="0" r="0" b="4445"/>
          <wp:wrapTopAndBottom/>
          <wp:docPr id="537114673" name="Рисунок 1" descr="Picture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icture backgroun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993" t="25550" r="29688" b="28674"/>
                  <a:stretch/>
                </pic:blipFill>
                <pic:spPr bwMode="auto">
                  <a:xfrm>
                    <a:off x="0" y="0"/>
                    <a:ext cx="675640" cy="719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DB"/>
    <w:rsid w:val="000A274A"/>
    <w:rsid w:val="000B4F43"/>
    <w:rsid w:val="000D50B7"/>
    <w:rsid w:val="000D621A"/>
    <w:rsid w:val="00185DCF"/>
    <w:rsid w:val="002107B7"/>
    <w:rsid w:val="00231384"/>
    <w:rsid w:val="00247C2C"/>
    <w:rsid w:val="00267E0F"/>
    <w:rsid w:val="002B1004"/>
    <w:rsid w:val="002F7783"/>
    <w:rsid w:val="00394E6F"/>
    <w:rsid w:val="003A2D0F"/>
    <w:rsid w:val="003D517A"/>
    <w:rsid w:val="00406E4A"/>
    <w:rsid w:val="00443E28"/>
    <w:rsid w:val="00462973"/>
    <w:rsid w:val="00493914"/>
    <w:rsid w:val="004E27F5"/>
    <w:rsid w:val="00556236"/>
    <w:rsid w:val="005C7899"/>
    <w:rsid w:val="005D4C4E"/>
    <w:rsid w:val="0089190C"/>
    <w:rsid w:val="00893BE7"/>
    <w:rsid w:val="008D640C"/>
    <w:rsid w:val="009B11F4"/>
    <w:rsid w:val="00B12C1B"/>
    <w:rsid w:val="00B16188"/>
    <w:rsid w:val="00C86C24"/>
    <w:rsid w:val="00CA719F"/>
    <w:rsid w:val="00D32739"/>
    <w:rsid w:val="00DD29E1"/>
    <w:rsid w:val="00E446DB"/>
    <w:rsid w:val="00F9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469F57"/>
  <w15:chartTrackingRefBased/>
  <w15:docId w15:val="{7B683B04-6F47-4EF6-A643-59928E46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40C"/>
    <w:pPr>
      <w:spacing w:after="0" w:line="24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8D640C"/>
    <w:pPr>
      <w:keepNext/>
      <w:keepLines/>
      <w:spacing w:before="120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640C"/>
    <w:pPr>
      <w:keepNext/>
      <w:keepLines/>
      <w:spacing w:before="120" w:after="12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D640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8D640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A2D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A2D0F"/>
  </w:style>
  <w:style w:type="paragraph" w:styleId="a5">
    <w:name w:val="footer"/>
    <w:basedOn w:val="a"/>
    <w:link w:val="a6"/>
    <w:uiPriority w:val="99"/>
    <w:unhideWhenUsed/>
    <w:rsid w:val="003A2D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A2D0F"/>
  </w:style>
  <w:style w:type="paragraph" w:styleId="a7">
    <w:name w:val="Title"/>
    <w:basedOn w:val="a"/>
    <w:next w:val="a"/>
    <w:link w:val="a8"/>
    <w:uiPriority w:val="10"/>
    <w:qFormat/>
    <w:rsid w:val="008D640C"/>
    <w:pPr>
      <w:spacing w:before="120" w:after="120"/>
    </w:pPr>
    <w:rPr>
      <w:rFonts w:eastAsiaTheme="majorEastAsia" w:cstheme="majorBidi"/>
      <w:color w:val="auto"/>
      <w:spacing w:val="-10"/>
      <w:kern w:val="28"/>
      <w:szCs w:val="56"/>
    </w:rPr>
  </w:style>
  <w:style w:type="character" w:customStyle="1" w:styleId="a8">
    <w:name w:val="Заголовок Знак"/>
    <w:basedOn w:val="a0"/>
    <w:link w:val="a7"/>
    <w:uiPriority w:val="10"/>
    <w:rsid w:val="008D640C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9">
    <w:name w:val="TOC Heading"/>
    <w:basedOn w:val="1"/>
    <w:next w:val="a"/>
    <w:uiPriority w:val="39"/>
    <w:unhideWhenUsed/>
    <w:qFormat/>
    <w:rsid w:val="002B1004"/>
    <w:pPr>
      <w:spacing w:after="120" w:line="360" w:lineRule="auto"/>
      <w:contextualSpacing w:val="0"/>
      <w:outlineLvl w:val="9"/>
    </w:pPr>
    <w:rPr>
      <w:color w:val="auto"/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2B1004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2B10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y\OneDrive\Documents\&#1053;&#1072;&#1089;&#1090;&#1088;&#1072;&#1080;&#1074;&#1072;&#1077;&#1084;&#1099;&#1077;%20&#1096;&#1072;&#1073;&#1083;&#1086;&#1085;&#1099;%20Office\&#1058;&#1063;&#1052;&#1050;%20&#1051;&#1072;&#1073;&#1086;&#1088;&#1072;&#1090;&#1086;&#1088;&#1085;&#1072;&#1103;%20&#1088;&#1072;&#1073;&#1086;&#1090;&#1072;%20&#8470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288BB-FE0C-4F89-8278-4C8E2EF24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ТЧМК Лабораторная работа №.dotx</Template>
  <TotalTime>8</TotalTime>
  <Pages>5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 Якушевский</cp:lastModifiedBy>
  <cp:revision>6</cp:revision>
  <dcterms:created xsi:type="dcterms:W3CDTF">2024-12-16T14:53:00Z</dcterms:created>
  <dcterms:modified xsi:type="dcterms:W3CDTF">2024-12-17T23:43:00Z</dcterms:modified>
</cp:coreProperties>
</file>