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BFA9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МИНИСТЕРСТВО НАУКИ И ВЫСШЕГО ОБРАЗОВАНИЯ</w:t>
      </w:r>
      <w:r w:rsidRPr="0086551E">
        <w:rPr>
          <w:b/>
          <w:bCs/>
          <w:spacing w:val="-67"/>
          <w:szCs w:val="28"/>
        </w:rPr>
        <w:t xml:space="preserve"> </w:t>
      </w:r>
      <w:r w:rsidRPr="0086551E">
        <w:rPr>
          <w:b/>
          <w:bCs/>
          <w:szCs w:val="28"/>
        </w:rPr>
        <w:t>РОССИЙСКОЙ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ФЕДЕРАЦИИ</w:t>
      </w:r>
    </w:p>
    <w:p w14:paraId="789494B8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550209CC" w14:textId="35F44F5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4A3EC09C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646FF0EB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357A55D1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313B02BA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3FE45E3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6FED96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9E7A04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5FBDB4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A17B0F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9EDF2B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8431C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276E2C8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45E6E8AD" w14:textId="58AF3242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F9197F">
        <w:rPr>
          <w:b/>
          <w:bCs/>
          <w:sz w:val="32"/>
          <w:szCs w:val="32"/>
        </w:rPr>
        <w:t>2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678FC67" w14:textId="765F828E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F9197F">
        <w:rPr>
          <w:sz w:val="32"/>
          <w:szCs w:val="32"/>
        </w:rPr>
        <w:t xml:space="preserve">установка соединения по протоколу </w:t>
      </w:r>
      <w:r w:rsidR="00F9197F">
        <w:rPr>
          <w:sz w:val="32"/>
          <w:szCs w:val="32"/>
          <w:lang w:val="en-US"/>
        </w:rPr>
        <w:t>SSL</w:t>
      </w:r>
      <w:r w:rsidR="00F9197F" w:rsidRPr="001005F2">
        <w:rPr>
          <w:sz w:val="32"/>
          <w:szCs w:val="32"/>
        </w:rPr>
        <w:t>/</w:t>
      </w:r>
      <w:r w:rsidR="00F9197F">
        <w:rPr>
          <w:sz w:val="32"/>
          <w:szCs w:val="32"/>
          <w:lang w:val="en-US"/>
        </w:rPr>
        <w:t>TLS</w:t>
      </w:r>
      <w:r w:rsidRPr="0086551E">
        <w:rPr>
          <w:sz w:val="32"/>
          <w:szCs w:val="32"/>
        </w:rPr>
        <w:t>»</w:t>
      </w:r>
    </w:p>
    <w:p w14:paraId="2A77E72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4EC17B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05793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C4D65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C6008C6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7C9DC7C6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B3D6021" w14:textId="1BC4A3E8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DF5E4E">
              <w:rPr>
                <w:szCs w:val="24"/>
              </w:rPr>
              <w:t>3</w:t>
            </w:r>
          </w:p>
        </w:tc>
      </w:tr>
      <w:tr w:rsidR="00791B52" w:rsidRPr="0086551E" w14:paraId="1940439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5E573" w14:textId="4169F275" w:rsidR="00791B52" w:rsidRPr="0086551E" w:rsidRDefault="00DF5E4E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</w:t>
            </w:r>
            <w:r w:rsidR="00791B52" w:rsidRPr="0086551E">
              <w:rPr>
                <w:szCs w:val="24"/>
              </w:rPr>
              <w:t xml:space="preserve"> </w:t>
            </w:r>
            <w:r>
              <w:rPr>
                <w:szCs w:val="24"/>
              </w:rPr>
              <w:t>Данил</w:t>
            </w:r>
            <w:r w:rsidR="00791B52" w:rsidRPr="0086551E">
              <w:rPr>
                <w:szCs w:val="24"/>
              </w:rPr>
              <w:t xml:space="preserve"> </w:t>
            </w:r>
            <w:r>
              <w:rPr>
                <w:szCs w:val="24"/>
              </w:rPr>
              <w:t>Петрович</w:t>
            </w:r>
          </w:p>
        </w:tc>
      </w:tr>
      <w:tr w:rsidR="00791B52" w:rsidRPr="0086551E" w14:paraId="2850194E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EF23E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03D5E0EF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23E78494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3952477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22E905" w14:textId="7C46F7E4" w:rsidR="00791B52" w:rsidRPr="00CA7C18" w:rsidRDefault="00791B52" w:rsidP="004E18E7">
            <w:pPr>
              <w:ind w:firstLine="0"/>
              <w:jc w:val="center"/>
              <w:rPr>
                <w:szCs w:val="24"/>
              </w:rPr>
            </w:pPr>
          </w:p>
        </w:tc>
      </w:tr>
      <w:tr w:rsidR="00791B52" w:rsidRPr="0086551E" w14:paraId="6B7695E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DB572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F60ACCF" w14:textId="77777777" w:rsidR="00791B52" w:rsidRDefault="00791B52" w:rsidP="00791B52"/>
    <w:p w14:paraId="7AD2538B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rPr>
          <w:bCs w:val="0"/>
          <w:sz w:val="28"/>
          <w:szCs w:val="22"/>
          <w:lang w:eastAsia="en-US"/>
        </w:rPr>
        <w:id w:val="-128093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2B463E7" w14:textId="04F228ED" w:rsidR="00B81D75" w:rsidRDefault="00B81D75">
          <w:pPr>
            <w:pStyle w:val="aa"/>
          </w:pPr>
          <w:r>
            <w:t>Оглавление</w:t>
          </w:r>
        </w:p>
        <w:p w14:paraId="77B5357B" w14:textId="241F139D" w:rsidR="00340E97" w:rsidRDefault="00B81D75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01999" w:history="1">
            <w:r w:rsidR="00340E97" w:rsidRPr="00CA3866">
              <w:rPr>
                <w:rStyle w:val="ab"/>
                <w:noProof/>
              </w:rPr>
              <w:t>Цель:</w:t>
            </w:r>
            <w:r w:rsidR="00340E97">
              <w:rPr>
                <w:noProof/>
                <w:webHidden/>
              </w:rPr>
              <w:tab/>
            </w:r>
            <w:r w:rsidR="00340E97">
              <w:rPr>
                <w:noProof/>
                <w:webHidden/>
              </w:rPr>
              <w:fldChar w:fldCharType="begin"/>
            </w:r>
            <w:r w:rsidR="00340E97">
              <w:rPr>
                <w:noProof/>
                <w:webHidden/>
              </w:rPr>
              <w:instrText xml:space="preserve"> PAGEREF _Toc177201999 \h </w:instrText>
            </w:r>
            <w:r w:rsidR="00340E97">
              <w:rPr>
                <w:noProof/>
                <w:webHidden/>
              </w:rPr>
            </w:r>
            <w:r w:rsidR="00340E97">
              <w:rPr>
                <w:noProof/>
                <w:webHidden/>
              </w:rPr>
              <w:fldChar w:fldCharType="separate"/>
            </w:r>
            <w:r w:rsidR="00340E97">
              <w:rPr>
                <w:noProof/>
                <w:webHidden/>
              </w:rPr>
              <w:t>3</w:t>
            </w:r>
            <w:r w:rsidR="00340E97">
              <w:rPr>
                <w:noProof/>
                <w:webHidden/>
              </w:rPr>
              <w:fldChar w:fldCharType="end"/>
            </w:r>
          </w:hyperlink>
        </w:p>
        <w:p w14:paraId="7DD19642" w14:textId="27FD1737" w:rsidR="00340E97" w:rsidRDefault="00CC1E2D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202000" w:history="1">
            <w:r w:rsidR="00340E97" w:rsidRPr="00CA3866">
              <w:rPr>
                <w:rStyle w:val="ab"/>
                <w:noProof/>
              </w:rPr>
              <w:t>Задание:</w:t>
            </w:r>
            <w:r w:rsidR="00340E97">
              <w:rPr>
                <w:noProof/>
                <w:webHidden/>
              </w:rPr>
              <w:tab/>
            </w:r>
            <w:r w:rsidR="00340E97">
              <w:rPr>
                <w:noProof/>
                <w:webHidden/>
              </w:rPr>
              <w:fldChar w:fldCharType="begin"/>
            </w:r>
            <w:r w:rsidR="00340E97">
              <w:rPr>
                <w:noProof/>
                <w:webHidden/>
              </w:rPr>
              <w:instrText xml:space="preserve"> PAGEREF _Toc177202000 \h </w:instrText>
            </w:r>
            <w:r w:rsidR="00340E97">
              <w:rPr>
                <w:noProof/>
                <w:webHidden/>
              </w:rPr>
            </w:r>
            <w:r w:rsidR="00340E97">
              <w:rPr>
                <w:noProof/>
                <w:webHidden/>
              </w:rPr>
              <w:fldChar w:fldCharType="separate"/>
            </w:r>
            <w:r w:rsidR="00340E97">
              <w:rPr>
                <w:noProof/>
                <w:webHidden/>
              </w:rPr>
              <w:t>3</w:t>
            </w:r>
            <w:r w:rsidR="00340E97">
              <w:rPr>
                <w:noProof/>
                <w:webHidden/>
              </w:rPr>
              <w:fldChar w:fldCharType="end"/>
            </w:r>
          </w:hyperlink>
        </w:p>
        <w:p w14:paraId="2D69483F" w14:textId="6C7E5570" w:rsidR="00B81D75" w:rsidRDefault="00B81D75">
          <w:r>
            <w:rPr>
              <w:b/>
              <w:bCs/>
            </w:rPr>
            <w:fldChar w:fldCharType="end"/>
          </w:r>
        </w:p>
      </w:sdtContent>
    </w:sdt>
    <w:p w14:paraId="2A679BDF" w14:textId="329B5B84" w:rsidR="00142FD7" w:rsidRDefault="00142FD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2C181C9" w14:textId="77777777" w:rsidR="00142FD7" w:rsidRPr="001005F2" w:rsidRDefault="00142FD7" w:rsidP="001005F2">
      <w:pPr>
        <w:pStyle w:val="2"/>
      </w:pPr>
      <w:bookmarkStart w:id="0" w:name="_Toc177201999"/>
      <w:r w:rsidRPr="001005F2">
        <w:rPr>
          <w:rStyle w:val="20"/>
          <w:b/>
        </w:rPr>
        <w:lastRenderedPageBreak/>
        <w:t>Цель:</w:t>
      </w:r>
      <w:bookmarkEnd w:id="0"/>
      <w:r w:rsidRPr="001005F2">
        <w:t xml:space="preserve"> </w:t>
      </w:r>
    </w:p>
    <w:p w14:paraId="5511C00E" w14:textId="6A99E61B" w:rsidR="00B843A9" w:rsidRPr="00A22481" w:rsidRDefault="001005F2" w:rsidP="006B1D21">
      <w:pPr>
        <w:spacing w:line="360" w:lineRule="auto"/>
      </w:pPr>
      <w:r>
        <w:t xml:space="preserve">Научиться создавать безопасное подключение между клиентом и сервером </w:t>
      </w:r>
      <w:r>
        <w:rPr>
          <w:lang w:val="en-US"/>
        </w:rPr>
        <w:t>mysql</w:t>
      </w:r>
      <w:r w:rsidRPr="001005F2">
        <w:t xml:space="preserve"> </w:t>
      </w:r>
      <w:r>
        <w:t xml:space="preserve">на базе стека протоколов </w:t>
      </w:r>
      <w:r>
        <w:rPr>
          <w:lang w:val="en-US"/>
        </w:rPr>
        <w:t>ssl</w:t>
      </w:r>
      <w:r w:rsidRPr="001005F2">
        <w:t>/</w:t>
      </w:r>
      <w:r>
        <w:rPr>
          <w:lang w:val="en-US"/>
        </w:rPr>
        <w:t>tls</w:t>
      </w:r>
      <w:r w:rsidRPr="001005F2">
        <w:t>.</w:t>
      </w:r>
    </w:p>
    <w:p w14:paraId="5F7CE6DF" w14:textId="14269336" w:rsidR="001005F2" w:rsidRPr="00FB2E93" w:rsidRDefault="001005F2" w:rsidP="001005F2">
      <w:pPr>
        <w:pStyle w:val="2"/>
        <w:rPr>
          <w:b/>
          <w:bCs/>
        </w:rPr>
      </w:pPr>
      <w:bookmarkStart w:id="1" w:name="_Toc177202000"/>
      <w:r w:rsidRPr="00FB2E93">
        <w:rPr>
          <w:b/>
          <w:bCs/>
        </w:rPr>
        <w:t>Задание:</w:t>
      </w:r>
      <w:bookmarkEnd w:id="1"/>
    </w:p>
    <w:p w14:paraId="1B78CF87" w14:textId="77777777" w:rsidR="00340E97" w:rsidRDefault="00340E97" w:rsidP="006B1D21">
      <w:pPr>
        <w:spacing w:line="360" w:lineRule="auto"/>
      </w:pPr>
      <w:r>
        <w:t>1.</w:t>
      </w:r>
      <w:r>
        <w:tab/>
        <w:t>Сгенерировать сертификаты.</w:t>
      </w:r>
    </w:p>
    <w:p w14:paraId="04BE2EA3" w14:textId="77777777" w:rsidR="00340E97" w:rsidRDefault="00340E97" w:rsidP="006B1D21">
      <w:pPr>
        <w:spacing w:line="360" w:lineRule="auto"/>
      </w:pPr>
      <w:r>
        <w:t>2.</w:t>
      </w:r>
      <w:r>
        <w:tab/>
        <w:t>Настроить mysql для доступа по сети с использованием SSL.</w:t>
      </w:r>
    </w:p>
    <w:p w14:paraId="0F0FC65C" w14:textId="77777777" w:rsidR="00340E97" w:rsidRDefault="00340E97" w:rsidP="006B1D21">
      <w:pPr>
        <w:spacing w:line="360" w:lineRule="auto"/>
      </w:pPr>
      <w:r>
        <w:t>3.</w:t>
      </w:r>
      <w:r>
        <w:tab/>
        <w:t>Продемонстрировать доступ по сети с правильным / неправильным сертификатом и выполнение команд на изменение данных (клиент и сервер могут быть на разных виртуальных машинах).</w:t>
      </w:r>
    </w:p>
    <w:p w14:paraId="03793E69" w14:textId="6B39722A" w:rsidR="001005F2" w:rsidRDefault="00340E97" w:rsidP="006B1D21">
      <w:pPr>
        <w:spacing w:line="360" w:lineRule="auto"/>
      </w:pPr>
      <w:r>
        <w:t>4.</w:t>
      </w:r>
      <w:r>
        <w:tab/>
        <w:t>Разработать прикладное ПО, которое демонстрирует доступ к БД по сети с использованием сертификата и позволяет отображать данные БД в виде таблицы, а также редактировать их.</w:t>
      </w:r>
    </w:p>
    <w:p w14:paraId="3B3E3454" w14:textId="46F41B03" w:rsidR="00790341" w:rsidRDefault="00A10306" w:rsidP="00A10306">
      <w:pPr>
        <w:pStyle w:val="2"/>
        <w:rPr>
          <w:b/>
          <w:bCs/>
        </w:rPr>
      </w:pPr>
      <w:r w:rsidRPr="00FB2E93">
        <w:rPr>
          <w:b/>
          <w:bCs/>
        </w:rPr>
        <w:t>Ход работы:</w:t>
      </w:r>
    </w:p>
    <w:p w14:paraId="1DBD14F7" w14:textId="0EECA8F9" w:rsidR="00FB2E93" w:rsidRPr="00FB2E93" w:rsidRDefault="00FB2E93" w:rsidP="006B1D21">
      <w:pPr>
        <w:spacing w:line="360" w:lineRule="auto"/>
      </w:pPr>
      <w:r>
        <w:t xml:space="preserve">Для генерации сертификатов </w:t>
      </w:r>
      <w:r>
        <w:rPr>
          <w:lang w:val="en-US"/>
        </w:rPr>
        <w:t>OpenSSL</w:t>
      </w:r>
      <w:r>
        <w:t xml:space="preserve"> использовался скрипт, который представлен на рисунке 1. В данном случае он будет работать только на платформе </w:t>
      </w:r>
      <w:r>
        <w:rPr>
          <w:lang w:val="en-US"/>
        </w:rPr>
        <w:t>Windows</w:t>
      </w:r>
      <w:r w:rsidRPr="00FB2E93">
        <w:t xml:space="preserve">. </w:t>
      </w:r>
      <w:r>
        <w:t xml:space="preserve">Преждевременно надо установить </w:t>
      </w:r>
      <w:r>
        <w:rPr>
          <w:lang w:val="en-US"/>
        </w:rPr>
        <w:t>OpenSSL</w:t>
      </w:r>
      <w:r>
        <w:t xml:space="preserve"> на ПК, чтобы все заработало. </w:t>
      </w:r>
    </w:p>
    <w:p w14:paraId="468A1E24" w14:textId="77777777" w:rsidR="00FB2E93" w:rsidRDefault="00FB2E93" w:rsidP="00FB2E93"/>
    <w:p w14:paraId="63D567EB" w14:textId="281B1899" w:rsidR="00FB2E93" w:rsidRDefault="00FB2E93" w:rsidP="00FB2E93">
      <w:pPr>
        <w:jc w:val="center"/>
      </w:pPr>
      <w:r w:rsidRPr="00FB2E93">
        <w:rPr>
          <w:noProof/>
        </w:rPr>
        <w:drawing>
          <wp:inline distT="0" distB="0" distL="0" distR="0" wp14:anchorId="3D1059A3" wp14:editId="133CA212">
            <wp:extent cx="3931920" cy="30942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125" cy="31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6BA4" w14:textId="17BC8AEC" w:rsidR="00FB2E93" w:rsidRPr="00FB2E93" w:rsidRDefault="00FB2E93" w:rsidP="00FB2E93">
      <w:pPr>
        <w:jc w:val="center"/>
        <w:rPr>
          <w:sz w:val="24"/>
          <w:szCs w:val="20"/>
        </w:rPr>
      </w:pPr>
      <w:r w:rsidRPr="00FB2E93">
        <w:rPr>
          <w:sz w:val="24"/>
          <w:szCs w:val="20"/>
        </w:rPr>
        <w:t xml:space="preserve">Рисунок 1 – скрипт для генерации сертификатов для </w:t>
      </w:r>
      <w:r w:rsidRPr="00FB2E93">
        <w:rPr>
          <w:sz w:val="24"/>
          <w:szCs w:val="20"/>
          <w:lang w:val="en-US"/>
        </w:rPr>
        <w:t>MySQL</w:t>
      </w:r>
    </w:p>
    <w:p w14:paraId="39EBB8E9" w14:textId="77777777" w:rsidR="00FB2E93" w:rsidRPr="00FB2E93" w:rsidRDefault="00FB2E93" w:rsidP="00FB2E93"/>
    <w:p w14:paraId="13935530" w14:textId="3EBFC2DC" w:rsidR="007843DD" w:rsidRDefault="007843DD" w:rsidP="006B1D21">
      <w:pPr>
        <w:spacing w:line="360" w:lineRule="auto"/>
      </w:pPr>
      <w:r>
        <w:t xml:space="preserve">В результате выполнения скрипта получился такой вот набор файлов, которые </w:t>
      </w:r>
      <w:r>
        <w:lastRenderedPageBreak/>
        <w:t xml:space="preserve">в дальнейшем будут использоваться для настройки </w:t>
      </w:r>
      <w:r>
        <w:rPr>
          <w:lang w:val="en-US"/>
        </w:rPr>
        <w:t>MySQL</w:t>
      </w:r>
      <w:r>
        <w:t xml:space="preserve"> в </w:t>
      </w:r>
      <w:r>
        <w:rPr>
          <w:lang w:val="en-US"/>
        </w:rPr>
        <w:t>Dcoker</w:t>
      </w:r>
      <w:r w:rsidRPr="007843DD">
        <w:t xml:space="preserve"> </w:t>
      </w:r>
      <w:r>
        <w:t xml:space="preserve">контейнере. </w:t>
      </w:r>
    </w:p>
    <w:p w14:paraId="5DA33894" w14:textId="77777777" w:rsidR="006B1D21" w:rsidRDefault="006B1D21" w:rsidP="00333452"/>
    <w:p w14:paraId="77A75189" w14:textId="3876A379" w:rsidR="007843DD" w:rsidRDefault="007843DD" w:rsidP="007843DD">
      <w:pPr>
        <w:jc w:val="center"/>
      </w:pPr>
      <w:r w:rsidRPr="007843DD">
        <w:rPr>
          <w:noProof/>
        </w:rPr>
        <w:drawing>
          <wp:inline distT="0" distB="0" distL="0" distR="0" wp14:anchorId="3F6DAD87" wp14:editId="73F6DD63">
            <wp:extent cx="2994660" cy="208743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405" cy="20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22E9" w14:textId="5F0EE841" w:rsidR="007843DD" w:rsidRPr="007843DD" w:rsidRDefault="007843DD" w:rsidP="007843DD">
      <w:pPr>
        <w:jc w:val="center"/>
        <w:rPr>
          <w:sz w:val="24"/>
          <w:szCs w:val="20"/>
        </w:rPr>
      </w:pPr>
      <w:r w:rsidRPr="007843DD">
        <w:rPr>
          <w:sz w:val="24"/>
          <w:szCs w:val="20"/>
        </w:rPr>
        <w:t>Рисунок 2 – результат выполнения скрипта</w:t>
      </w:r>
    </w:p>
    <w:p w14:paraId="59F0DFAD" w14:textId="08C1D66E" w:rsidR="007843DD" w:rsidRDefault="007843DD" w:rsidP="007843DD">
      <w:pPr>
        <w:jc w:val="center"/>
      </w:pPr>
    </w:p>
    <w:p w14:paraId="0F4BE0A1" w14:textId="77777777" w:rsidR="007843DD" w:rsidRDefault="007843DD" w:rsidP="007843DD">
      <w:pPr>
        <w:jc w:val="center"/>
      </w:pPr>
    </w:p>
    <w:p w14:paraId="0B366492" w14:textId="42703747" w:rsidR="00914A9D" w:rsidRDefault="00914A9D" w:rsidP="00444351">
      <w:pPr>
        <w:spacing w:line="360" w:lineRule="auto"/>
      </w:pPr>
      <w:r>
        <w:t xml:space="preserve">Чтобы запустить базу данных </w:t>
      </w:r>
      <w:r>
        <w:rPr>
          <w:lang w:val="en-US"/>
        </w:rPr>
        <w:t>MySQL</w:t>
      </w:r>
      <w:r>
        <w:t xml:space="preserve"> используется система контейнеризации – </w:t>
      </w:r>
      <w:r>
        <w:rPr>
          <w:lang w:val="en-US"/>
        </w:rPr>
        <w:t>Docker</w:t>
      </w:r>
      <w:r w:rsidRPr="00914A9D">
        <w:t xml:space="preserve">. </w:t>
      </w:r>
      <w:r>
        <w:t xml:space="preserve">Была написана такая конфигурация, которая позволяет запустить </w:t>
      </w:r>
      <w:r>
        <w:rPr>
          <w:lang w:val="en-US"/>
        </w:rPr>
        <w:t>MySQL</w:t>
      </w:r>
      <w:r>
        <w:t xml:space="preserve">, настроив </w:t>
      </w:r>
      <w:r>
        <w:rPr>
          <w:lang w:val="en-US"/>
        </w:rPr>
        <w:t>SSL</w:t>
      </w:r>
      <w:r>
        <w:t xml:space="preserve"> подключение. Результат представлен на рисунке 3. </w:t>
      </w:r>
    </w:p>
    <w:p w14:paraId="28E9305F" w14:textId="77777777" w:rsidR="00914A9D" w:rsidRDefault="00914A9D" w:rsidP="00333452"/>
    <w:p w14:paraId="56739EC6" w14:textId="66057376" w:rsidR="007843DD" w:rsidRDefault="00914A9D" w:rsidP="00914A9D">
      <w:pPr>
        <w:jc w:val="center"/>
      </w:pPr>
      <w:r w:rsidRPr="00914A9D">
        <w:rPr>
          <w:noProof/>
        </w:rPr>
        <w:drawing>
          <wp:inline distT="0" distB="0" distL="0" distR="0" wp14:anchorId="68E5B99D" wp14:editId="1FB27B08">
            <wp:extent cx="5051414" cy="4541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281" cy="45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7CB2" w14:textId="2F2D5D15" w:rsidR="0010753D" w:rsidRPr="000E3CF7" w:rsidRDefault="00914A9D" w:rsidP="000E3CF7">
      <w:pPr>
        <w:jc w:val="center"/>
        <w:rPr>
          <w:sz w:val="24"/>
          <w:szCs w:val="20"/>
        </w:rPr>
      </w:pPr>
      <w:r w:rsidRPr="00914A9D">
        <w:rPr>
          <w:sz w:val="24"/>
          <w:szCs w:val="20"/>
        </w:rPr>
        <w:t xml:space="preserve">Рисунок 3 – </w:t>
      </w:r>
      <w:r w:rsidRPr="00914A9D">
        <w:rPr>
          <w:sz w:val="24"/>
          <w:szCs w:val="20"/>
          <w:lang w:val="en-US"/>
        </w:rPr>
        <w:t>docker</w:t>
      </w:r>
      <w:r w:rsidRPr="00914A9D">
        <w:rPr>
          <w:sz w:val="24"/>
          <w:szCs w:val="20"/>
        </w:rPr>
        <w:t xml:space="preserve"> </w:t>
      </w:r>
      <w:r w:rsidRPr="00914A9D">
        <w:rPr>
          <w:sz w:val="24"/>
          <w:szCs w:val="20"/>
          <w:lang w:val="en-US"/>
        </w:rPr>
        <w:t>compose</w:t>
      </w:r>
      <w:r w:rsidRPr="00914A9D">
        <w:rPr>
          <w:sz w:val="24"/>
          <w:szCs w:val="20"/>
        </w:rPr>
        <w:t xml:space="preserve"> для </w:t>
      </w:r>
      <w:r w:rsidRPr="00914A9D">
        <w:rPr>
          <w:sz w:val="24"/>
          <w:szCs w:val="20"/>
          <w:lang w:val="en-US"/>
        </w:rPr>
        <w:t>MySQL</w:t>
      </w:r>
      <w:r w:rsidRPr="00914A9D">
        <w:rPr>
          <w:sz w:val="24"/>
          <w:szCs w:val="20"/>
        </w:rPr>
        <w:t xml:space="preserve"> с </w:t>
      </w:r>
      <w:r w:rsidRPr="00914A9D">
        <w:rPr>
          <w:sz w:val="24"/>
          <w:szCs w:val="20"/>
          <w:lang w:val="en-US"/>
        </w:rPr>
        <w:t>SSL</w:t>
      </w:r>
      <w:r w:rsidRPr="00914A9D">
        <w:rPr>
          <w:sz w:val="24"/>
          <w:szCs w:val="20"/>
        </w:rPr>
        <w:t xml:space="preserve"> подключением</w:t>
      </w:r>
    </w:p>
    <w:p w14:paraId="37B8819C" w14:textId="79C3E441" w:rsidR="00004A8C" w:rsidRDefault="00C01F73" w:rsidP="003D3329">
      <w:pPr>
        <w:keepNext/>
        <w:spacing w:line="360" w:lineRule="auto"/>
        <w:rPr>
          <w:noProof/>
        </w:rPr>
      </w:pPr>
      <w:r>
        <w:rPr>
          <w:noProof/>
        </w:rPr>
        <w:lastRenderedPageBreak/>
        <w:t xml:space="preserve">Попробуем теперь подключиться к </w:t>
      </w:r>
      <w:r>
        <w:rPr>
          <w:noProof/>
          <w:lang w:val="en-US"/>
        </w:rPr>
        <w:t>MySQL</w:t>
      </w:r>
      <w:r>
        <w:rPr>
          <w:noProof/>
        </w:rPr>
        <w:t xml:space="preserve">, введя корректные сертификаты. Результат представлен на риснуке 4. Здесь я взял те же самые сертификаты, что находятся в контейнере, чтобы не мучиться с прокидыванием файла из хоста в команду для </w:t>
      </w:r>
      <w:r>
        <w:rPr>
          <w:noProof/>
          <w:lang w:val="en-US"/>
        </w:rPr>
        <w:t>Docker</w:t>
      </w:r>
      <w:r w:rsidRPr="00C01F73">
        <w:rPr>
          <w:noProof/>
        </w:rPr>
        <w:t>.</w:t>
      </w:r>
    </w:p>
    <w:p w14:paraId="6B188AD8" w14:textId="27937CC7" w:rsidR="00C01F73" w:rsidRDefault="00C01F73" w:rsidP="00C01F73">
      <w:pPr>
        <w:keepNext/>
        <w:rPr>
          <w:noProof/>
        </w:rPr>
      </w:pPr>
    </w:p>
    <w:p w14:paraId="391F3E4F" w14:textId="7DDAAA50" w:rsidR="00C01F73" w:rsidRPr="00C01F73" w:rsidRDefault="00F558F0" w:rsidP="00BD206E">
      <w:pPr>
        <w:keepNext/>
        <w:rPr>
          <w:noProof/>
        </w:rPr>
      </w:pPr>
      <w:r w:rsidRPr="00F558F0">
        <w:rPr>
          <w:noProof/>
        </w:rPr>
        <w:drawing>
          <wp:inline distT="0" distB="0" distL="0" distR="0" wp14:anchorId="48C4B932" wp14:editId="638F5C01">
            <wp:extent cx="6164580" cy="152664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1708" cy="15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96EF" w14:textId="497023ED" w:rsidR="005959F4" w:rsidRPr="0082761C" w:rsidRDefault="00004A8C" w:rsidP="00004A8C">
      <w:pPr>
        <w:pStyle w:val="ad"/>
        <w:jc w:val="center"/>
        <w:rPr>
          <w:sz w:val="24"/>
          <w:szCs w:val="16"/>
        </w:rPr>
      </w:pPr>
      <w:r w:rsidRPr="0082761C">
        <w:rPr>
          <w:sz w:val="24"/>
          <w:szCs w:val="16"/>
        </w:rPr>
        <w:t xml:space="preserve">Рисунок </w:t>
      </w:r>
      <w:r w:rsidR="0082761C" w:rsidRPr="0082761C">
        <w:rPr>
          <w:sz w:val="24"/>
          <w:szCs w:val="16"/>
        </w:rPr>
        <w:t xml:space="preserve">4 – подключение к </w:t>
      </w:r>
      <w:r w:rsidR="0082761C" w:rsidRPr="0082761C">
        <w:rPr>
          <w:sz w:val="24"/>
          <w:szCs w:val="16"/>
          <w:lang w:val="en-US"/>
        </w:rPr>
        <w:t>MySQL</w:t>
      </w:r>
      <w:r w:rsidR="0082761C" w:rsidRPr="0082761C">
        <w:rPr>
          <w:sz w:val="24"/>
          <w:szCs w:val="16"/>
        </w:rPr>
        <w:t xml:space="preserve"> с помощью корректных </w:t>
      </w:r>
      <w:r w:rsidR="0082761C" w:rsidRPr="0082761C">
        <w:rPr>
          <w:sz w:val="24"/>
          <w:szCs w:val="16"/>
          <w:lang w:val="en-US"/>
        </w:rPr>
        <w:t>SSL</w:t>
      </w:r>
      <w:r w:rsidR="0082761C" w:rsidRPr="0082761C">
        <w:rPr>
          <w:sz w:val="24"/>
          <w:szCs w:val="16"/>
        </w:rPr>
        <w:t xml:space="preserve"> сертификатов</w:t>
      </w:r>
    </w:p>
    <w:p w14:paraId="0FF2BC81" w14:textId="6E3652D7" w:rsidR="00BD206E" w:rsidRDefault="00BD206E" w:rsidP="00BD206E"/>
    <w:p w14:paraId="3514E1DD" w14:textId="77EEAB47" w:rsidR="00BD206E" w:rsidRDefault="00BD206E" w:rsidP="003D3329">
      <w:pPr>
        <w:spacing w:line="360" w:lineRule="auto"/>
      </w:pPr>
      <w:r>
        <w:t xml:space="preserve">Попробуем точно удостовериться, что у нас используется </w:t>
      </w:r>
      <w:r>
        <w:rPr>
          <w:lang w:val="en-US"/>
        </w:rPr>
        <w:t>SSL</w:t>
      </w:r>
      <w:r>
        <w:t>, подключение, для этого я буду использовать команду</w:t>
      </w:r>
      <w:r w:rsidRPr="00BD206E">
        <w:t xml:space="preserve"> “</w:t>
      </w:r>
      <w:r>
        <w:rPr>
          <w:lang w:val="en-US"/>
        </w:rPr>
        <w:t>status</w:t>
      </w:r>
      <w:r w:rsidRPr="00BD206E">
        <w:t>”</w:t>
      </w:r>
      <w:r>
        <w:t xml:space="preserve">, которая отображает текущие характеристики сессии. Результат представлен на рисунке 5. </w:t>
      </w:r>
    </w:p>
    <w:p w14:paraId="1A2DC0D3" w14:textId="77777777" w:rsidR="00BD206E" w:rsidRDefault="00BD206E" w:rsidP="00BD206E"/>
    <w:p w14:paraId="119991BB" w14:textId="55FF2D79" w:rsidR="00BD206E" w:rsidRDefault="00BD206E" w:rsidP="00BD206E">
      <w:r w:rsidRPr="00BD206E">
        <w:drawing>
          <wp:inline distT="0" distB="0" distL="0" distR="0" wp14:anchorId="0C6DA1CD" wp14:editId="4067CEFE">
            <wp:extent cx="5974080" cy="278329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7860" cy="27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686E" w14:textId="77661C0B" w:rsidR="0082761C" w:rsidRPr="0082761C" w:rsidRDefault="0082761C" w:rsidP="0082761C">
      <w:pPr>
        <w:jc w:val="center"/>
        <w:rPr>
          <w:sz w:val="24"/>
          <w:szCs w:val="20"/>
        </w:rPr>
      </w:pPr>
      <w:r w:rsidRPr="0082761C">
        <w:rPr>
          <w:sz w:val="24"/>
          <w:szCs w:val="20"/>
        </w:rPr>
        <w:t xml:space="preserve">Рисунок 5 – проверка, что сессия использует </w:t>
      </w:r>
      <w:r w:rsidRPr="0082761C">
        <w:rPr>
          <w:sz w:val="24"/>
          <w:szCs w:val="20"/>
          <w:lang w:val="en-US"/>
        </w:rPr>
        <w:t>SSL</w:t>
      </w:r>
      <w:r w:rsidRPr="0082761C">
        <w:rPr>
          <w:sz w:val="24"/>
          <w:szCs w:val="20"/>
        </w:rPr>
        <w:t xml:space="preserve"> подключение</w:t>
      </w:r>
    </w:p>
    <w:p w14:paraId="1FEF2459" w14:textId="25C34555" w:rsidR="00BD206E" w:rsidRDefault="00BD206E" w:rsidP="00BD206E">
      <w:pPr>
        <w:rPr>
          <w:lang w:val="en-US"/>
        </w:rPr>
      </w:pPr>
    </w:p>
    <w:p w14:paraId="4F479EA7" w14:textId="5C26AB1A" w:rsidR="00FB6926" w:rsidRDefault="00FB6926" w:rsidP="00FB6926">
      <w:pPr>
        <w:spacing w:line="360" w:lineRule="auto"/>
      </w:pPr>
      <w:r>
        <w:t xml:space="preserve">Теперь подключимся к конкретной базе данных – </w:t>
      </w:r>
      <w:r>
        <w:rPr>
          <w:lang w:val="en-US"/>
        </w:rPr>
        <w:t>mydb</w:t>
      </w:r>
      <w:r>
        <w:t xml:space="preserve"> и просмотрим таблицу </w:t>
      </w:r>
      <w:r>
        <w:rPr>
          <w:lang w:val="en-US"/>
        </w:rPr>
        <w:t>users</w:t>
      </w:r>
      <w:r>
        <w:t xml:space="preserve">, которая была создана с помощью </w:t>
      </w:r>
      <w:r>
        <w:rPr>
          <w:lang w:val="en-US"/>
        </w:rPr>
        <w:t>SQLAlchemy</w:t>
      </w:r>
      <w:r>
        <w:t xml:space="preserve">. Результат отображения таблицы представлен на рисунке 6. </w:t>
      </w:r>
    </w:p>
    <w:p w14:paraId="527EE746" w14:textId="19A8FC5C" w:rsidR="00FB6926" w:rsidRDefault="00FB6926" w:rsidP="00FB6926">
      <w:pPr>
        <w:jc w:val="center"/>
      </w:pPr>
      <w:r w:rsidRPr="00FB6926">
        <w:lastRenderedPageBreak/>
        <w:drawing>
          <wp:inline distT="0" distB="0" distL="0" distR="0" wp14:anchorId="2D61CAB8" wp14:editId="5BC11755">
            <wp:extent cx="3634740" cy="351398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122" cy="35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1F28" w14:textId="55506E39" w:rsidR="00FB6926" w:rsidRDefault="00FB6926" w:rsidP="00FB6926">
      <w:pPr>
        <w:jc w:val="center"/>
        <w:rPr>
          <w:sz w:val="24"/>
          <w:szCs w:val="20"/>
          <w:lang w:val="en-US"/>
        </w:rPr>
      </w:pPr>
      <w:r w:rsidRPr="00FB6926">
        <w:rPr>
          <w:sz w:val="24"/>
          <w:szCs w:val="20"/>
        </w:rPr>
        <w:t xml:space="preserve">Рисунок 6 – отображение таблицы </w:t>
      </w:r>
      <w:r w:rsidRPr="00FB6926">
        <w:rPr>
          <w:sz w:val="24"/>
          <w:szCs w:val="20"/>
          <w:lang w:val="en-US"/>
        </w:rPr>
        <w:t>users</w:t>
      </w:r>
    </w:p>
    <w:p w14:paraId="09A1547B" w14:textId="0D32A903" w:rsidR="00F558F0" w:rsidRDefault="00F558F0" w:rsidP="00FB6926">
      <w:pPr>
        <w:jc w:val="center"/>
        <w:rPr>
          <w:sz w:val="24"/>
          <w:szCs w:val="20"/>
          <w:lang w:val="en-US"/>
        </w:rPr>
      </w:pPr>
    </w:p>
    <w:p w14:paraId="6B8A7FA6" w14:textId="2C2569E0" w:rsidR="00F558F0" w:rsidRPr="00F558F0" w:rsidRDefault="00F558F0" w:rsidP="00F558F0">
      <w:pPr>
        <w:spacing w:line="360" w:lineRule="auto"/>
      </w:pPr>
      <w:r>
        <w:t xml:space="preserve">При выборе неправильного сертификата бросается ошибка. В моем случае я вместо клиентского сертификата отправил </w:t>
      </w:r>
      <w:r>
        <w:rPr>
          <w:lang w:val="en-US"/>
        </w:rPr>
        <w:t>server</w:t>
      </w:r>
      <w:r w:rsidRPr="00F558F0">
        <w:t>-</w:t>
      </w:r>
      <w:r>
        <w:rPr>
          <w:lang w:val="en-US"/>
        </w:rPr>
        <w:t>key</w:t>
      </w:r>
      <w:r w:rsidRPr="00F558F0">
        <w:t>.</w:t>
      </w:r>
      <w:r>
        <w:rPr>
          <w:lang w:val="en-US"/>
        </w:rPr>
        <w:t>pem</w:t>
      </w:r>
      <w:r>
        <w:t xml:space="preserve">. Мне выдало ошибку, что нельзя достать приватный ключ. Это вот один из примеров, что нельзя будет. </w:t>
      </w:r>
    </w:p>
    <w:p w14:paraId="426A3D68" w14:textId="78847EF7" w:rsidR="004B73B2" w:rsidRPr="00F558F0" w:rsidRDefault="004B73B2" w:rsidP="004B73B2">
      <w:pPr>
        <w:keepNext/>
        <w:jc w:val="center"/>
        <w:rPr>
          <w:noProof/>
        </w:rPr>
      </w:pPr>
    </w:p>
    <w:p w14:paraId="65BEE990" w14:textId="709A8519" w:rsidR="00F558F0" w:rsidRPr="00F558F0" w:rsidRDefault="00F558F0" w:rsidP="00F558F0">
      <w:pPr>
        <w:keepNext/>
        <w:jc w:val="center"/>
        <w:rPr>
          <w:noProof/>
          <w:lang w:val="en-US"/>
        </w:rPr>
      </w:pPr>
      <w:r w:rsidRPr="00F558F0">
        <w:rPr>
          <w:noProof/>
          <w:lang w:val="en-US"/>
        </w:rPr>
        <w:drawing>
          <wp:inline distT="0" distB="0" distL="0" distR="0" wp14:anchorId="5B725444" wp14:editId="227DF5EE">
            <wp:extent cx="6042660" cy="87051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6392" cy="8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1F39" w14:textId="79ACB0C8" w:rsidR="00C053E3" w:rsidRPr="00FE0576" w:rsidRDefault="004B73B2" w:rsidP="004B73B2">
      <w:pPr>
        <w:pStyle w:val="ad"/>
        <w:jc w:val="center"/>
        <w:rPr>
          <w:sz w:val="24"/>
          <w:szCs w:val="16"/>
        </w:rPr>
      </w:pPr>
      <w:r w:rsidRPr="00FE0576">
        <w:rPr>
          <w:sz w:val="24"/>
          <w:szCs w:val="16"/>
        </w:rPr>
        <w:t xml:space="preserve">Рисунок </w:t>
      </w:r>
      <w:r w:rsidR="00F558F0" w:rsidRPr="00FE0576">
        <w:rPr>
          <w:sz w:val="24"/>
          <w:szCs w:val="16"/>
        </w:rPr>
        <w:t>7</w:t>
      </w:r>
      <w:r w:rsidRPr="00FE0576">
        <w:rPr>
          <w:sz w:val="24"/>
          <w:szCs w:val="16"/>
        </w:rPr>
        <w:t xml:space="preserve"> </w:t>
      </w:r>
      <w:r w:rsidR="00F558F0" w:rsidRPr="00FE0576">
        <w:rPr>
          <w:sz w:val="24"/>
          <w:szCs w:val="16"/>
        </w:rPr>
        <w:t>–</w:t>
      </w:r>
      <w:r w:rsidRPr="00FE0576">
        <w:rPr>
          <w:sz w:val="24"/>
          <w:szCs w:val="16"/>
        </w:rPr>
        <w:t xml:space="preserve"> </w:t>
      </w:r>
      <w:r w:rsidR="00F558F0" w:rsidRPr="00FE0576">
        <w:rPr>
          <w:sz w:val="24"/>
          <w:szCs w:val="16"/>
        </w:rPr>
        <w:t>невозможность вычисления приватного ключа при неправильных сертификатах</w:t>
      </w:r>
    </w:p>
    <w:p w14:paraId="30A7571A" w14:textId="1EC54E26" w:rsidR="00F558F0" w:rsidRDefault="00F558F0" w:rsidP="00541690">
      <w:pPr>
        <w:pStyle w:val="2"/>
      </w:pPr>
    </w:p>
    <w:p w14:paraId="4D9B8B05" w14:textId="262950F2" w:rsidR="00FE0576" w:rsidRDefault="00F558F0" w:rsidP="00355360">
      <w:pPr>
        <w:spacing w:line="360" w:lineRule="auto"/>
      </w:pPr>
      <w:r>
        <w:t xml:space="preserve">Теперь приступим к написанию прикладного ПО для работы с нашей базой данных – </w:t>
      </w:r>
      <w:r>
        <w:rPr>
          <w:lang w:val="en-US"/>
        </w:rPr>
        <w:t>MySQL</w:t>
      </w:r>
      <w:r w:rsidRPr="00F558F0">
        <w:t xml:space="preserve"> </w:t>
      </w:r>
      <w:r>
        <w:t xml:space="preserve">с </w:t>
      </w:r>
      <w:r>
        <w:rPr>
          <w:lang w:val="en-US"/>
        </w:rPr>
        <w:t>SSL</w:t>
      </w:r>
      <w:r>
        <w:t xml:space="preserve"> подключением. </w:t>
      </w:r>
      <w:r w:rsidR="00FE0576">
        <w:t xml:space="preserve">В качестве языка программирования был выбран язык </w:t>
      </w:r>
      <w:r w:rsidR="00FE0576">
        <w:rPr>
          <w:lang w:val="en-US"/>
        </w:rPr>
        <w:t>Python</w:t>
      </w:r>
      <w:r w:rsidR="00FE0576">
        <w:t xml:space="preserve">. Проект собран при помощи сборщика – </w:t>
      </w:r>
      <w:r w:rsidR="00FE0576">
        <w:rPr>
          <w:lang w:val="en-US"/>
        </w:rPr>
        <w:t>poetry</w:t>
      </w:r>
      <w:r w:rsidR="00FE0576">
        <w:t>. Основные библиотеки, которые используются</w:t>
      </w:r>
      <w:r w:rsidR="00FE0576" w:rsidRPr="00FE0576">
        <w:t xml:space="preserve">: </w:t>
      </w:r>
      <w:r w:rsidR="00FE0576">
        <w:rPr>
          <w:lang w:val="en-US"/>
        </w:rPr>
        <w:t>pymysql</w:t>
      </w:r>
      <w:r w:rsidR="00FE0576" w:rsidRPr="00FE0576">
        <w:t xml:space="preserve">, </w:t>
      </w:r>
      <w:r w:rsidR="00FE0576">
        <w:rPr>
          <w:lang w:val="en-US"/>
        </w:rPr>
        <w:t>dishka</w:t>
      </w:r>
      <w:r w:rsidR="00FE0576" w:rsidRPr="00FE0576">
        <w:t xml:space="preserve">, </w:t>
      </w:r>
      <w:r w:rsidR="00FE0576">
        <w:rPr>
          <w:lang w:val="en-US"/>
        </w:rPr>
        <w:t>sqlalchemy</w:t>
      </w:r>
      <w:r w:rsidR="00FE0576" w:rsidRPr="00FE0576">
        <w:t xml:space="preserve">, </w:t>
      </w:r>
      <w:r w:rsidR="00FE0576">
        <w:rPr>
          <w:lang w:val="en-US"/>
        </w:rPr>
        <w:t>fastapi</w:t>
      </w:r>
      <w:r w:rsidR="00FE0576" w:rsidRPr="00FE0576">
        <w:t xml:space="preserve">, </w:t>
      </w:r>
      <w:r w:rsidR="00FE0576">
        <w:rPr>
          <w:lang w:val="en-US"/>
        </w:rPr>
        <w:t>pydantic</w:t>
      </w:r>
      <w:r w:rsidR="00FE0576" w:rsidRPr="00FE0576">
        <w:t xml:space="preserve">. </w:t>
      </w:r>
    </w:p>
    <w:p w14:paraId="6865699C" w14:textId="169EDB71" w:rsidR="00355360" w:rsidRDefault="00355360" w:rsidP="00355360">
      <w:pPr>
        <w:spacing w:line="360" w:lineRule="auto"/>
      </w:pPr>
      <w:r>
        <w:t xml:space="preserve">Была выявлена такая массовая проблема, что большинство асинхронных драйверов под язык </w:t>
      </w:r>
      <w:r>
        <w:rPr>
          <w:lang w:val="en-US"/>
        </w:rPr>
        <w:t>Python</w:t>
      </w:r>
      <w:r>
        <w:t xml:space="preserve"> имеют ряд проблем </w:t>
      </w:r>
      <w:r>
        <w:t xml:space="preserve">при работе </w:t>
      </w:r>
      <w:r>
        <w:rPr>
          <w:lang w:val="en-US"/>
        </w:rPr>
        <w:t>SSL</w:t>
      </w:r>
      <w:r>
        <w:t xml:space="preserve">. Данный эффект обусловлен тем, что </w:t>
      </w:r>
      <w:r>
        <w:rPr>
          <w:lang w:val="en-US"/>
        </w:rPr>
        <w:t>MySQL</w:t>
      </w:r>
      <w:r>
        <w:t xml:space="preserve"> не пользуется спросом на рынке, так как его вытяснил </w:t>
      </w:r>
      <w:r>
        <w:rPr>
          <w:lang w:val="en-US"/>
        </w:rPr>
        <w:t>PostgreSQL</w:t>
      </w:r>
      <w:r>
        <w:t xml:space="preserve"> из-за чего большинство </w:t>
      </w:r>
      <w:r>
        <w:rPr>
          <w:lang w:val="en-US"/>
        </w:rPr>
        <w:t>OpenSource</w:t>
      </w:r>
      <w:r>
        <w:t xml:space="preserve"> разработчиков забросили поддержку драйверов под </w:t>
      </w:r>
      <w:r>
        <w:rPr>
          <w:lang w:val="en-US"/>
        </w:rPr>
        <w:t>MySQL</w:t>
      </w:r>
      <w:r>
        <w:t xml:space="preserve">. Был найден единственный стабильный драйвер для работы, </w:t>
      </w:r>
      <w:r>
        <w:lastRenderedPageBreak/>
        <w:t xml:space="preserve">но, к сожалению, он синхронный, что портит всю асинхронность. </w:t>
      </w:r>
    </w:p>
    <w:p w14:paraId="54F05BC4" w14:textId="0124171C" w:rsidR="00000B85" w:rsidRDefault="00000B85" w:rsidP="00000B85">
      <w:pPr>
        <w:spacing w:line="360" w:lineRule="auto"/>
      </w:pPr>
      <w:r>
        <w:t xml:space="preserve">Файл конфигурации проекта представлен на рисунке 8. Был использован сборщик </w:t>
      </w:r>
      <w:r>
        <w:rPr>
          <w:lang w:val="en-US"/>
        </w:rPr>
        <w:t>Poetry</w:t>
      </w:r>
      <w:r>
        <w:t xml:space="preserve">, который предоставляет удобный интерфейс для взаимодействия с установщиком </w:t>
      </w:r>
      <w:r>
        <w:rPr>
          <w:lang w:val="en-US"/>
        </w:rPr>
        <w:t>Python</w:t>
      </w:r>
      <w:r>
        <w:t>. Его основные преимущества</w:t>
      </w:r>
      <w:r w:rsidRPr="00000B85">
        <w:t xml:space="preserve">: </w:t>
      </w:r>
      <w:r>
        <w:t xml:space="preserve">контроль версий на конфликт, гибкость настроек, возможность разделения окружения. </w:t>
      </w:r>
    </w:p>
    <w:p w14:paraId="609731F6" w14:textId="77777777" w:rsidR="00000B85" w:rsidRDefault="00000B85" w:rsidP="00000B85">
      <w:pPr>
        <w:spacing w:line="360" w:lineRule="auto"/>
      </w:pPr>
    </w:p>
    <w:p w14:paraId="23CC9D90" w14:textId="5CAA031A" w:rsidR="00000B85" w:rsidRDefault="00000B85" w:rsidP="00000B85">
      <w:pPr>
        <w:spacing w:line="360" w:lineRule="auto"/>
        <w:jc w:val="center"/>
      </w:pPr>
      <w:r w:rsidRPr="00000B85">
        <w:drawing>
          <wp:inline distT="0" distB="0" distL="0" distR="0" wp14:anchorId="167A7E20" wp14:editId="78E3F7E5">
            <wp:extent cx="5455920" cy="422668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844" cy="42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E07B" w14:textId="16A29F02" w:rsidR="00000B85" w:rsidRPr="00000B85" w:rsidRDefault="00000B85" w:rsidP="00000B85">
      <w:pPr>
        <w:spacing w:line="360" w:lineRule="auto"/>
        <w:jc w:val="center"/>
        <w:rPr>
          <w:sz w:val="24"/>
          <w:szCs w:val="20"/>
        </w:rPr>
      </w:pPr>
      <w:r w:rsidRPr="00000B85">
        <w:rPr>
          <w:sz w:val="24"/>
          <w:szCs w:val="20"/>
        </w:rPr>
        <w:t xml:space="preserve">Рисунок 8 – конфигурация проекта с помощью </w:t>
      </w:r>
      <w:r w:rsidRPr="00000B85">
        <w:rPr>
          <w:sz w:val="24"/>
          <w:szCs w:val="20"/>
          <w:lang w:val="en-US"/>
        </w:rPr>
        <w:t>Poetry</w:t>
      </w:r>
    </w:p>
    <w:p w14:paraId="5DB3F0A9" w14:textId="77777777" w:rsidR="00FE0576" w:rsidRDefault="00FE0576" w:rsidP="00000B85">
      <w:pPr>
        <w:ind w:firstLine="0"/>
      </w:pPr>
    </w:p>
    <w:p w14:paraId="417B2AD8" w14:textId="18809E2E" w:rsidR="009018AB" w:rsidRPr="00DE555D" w:rsidRDefault="00000B85" w:rsidP="00000B85">
      <w:pPr>
        <w:spacing w:line="360" w:lineRule="auto"/>
      </w:pPr>
      <w:r>
        <w:t xml:space="preserve">Для написания проекта был использован архитектурный паттерн </w:t>
      </w:r>
      <w:r>
        <w:rPr>
          <w:lang w:val="en-US"/>
        </w:rPr>
        <w:t>DDD</w:t>
      </w:r>
      <w:r>
        <w:t xml:space="preserve">. Структура проекта представлена на рисунке 9. </w:t>
      </w:r>
      <w:r w:rsidR="004A7F62">
        <w:t xml:space="preserve">Его основная концепция заключается в том, что код подстраивается под бизнес-требования предметной области, создается единый язык для взаимодействия с бизнесом. Благодаря такому подходу, код становится </w:t>
      </w:r>
      <w:r w:rsidR="00DE555D">
        <w:t xml:space="preserve">предметно ориентированным. Основные сущности в </w:t>
      </w:r>
      <w:r w:rsidR="00DE555D">
        <w:rPr>
          <w:lang w:val="en-US"/>
        </w:rPr>
        <w:t>DDD</w:t>
      </w:r>
      <w:r w:rsidR="00DE555D" w:rsidRPr="00DE555D">
        <w:t xml:space="preserve">: </w:t>
      </w:r>
      <w:r w:rsidR="00DE555D">
        <w:t>доменные сущности, агрегаты, доменные сервисы</w:t>
      </w:r>
      <w:r w:rsidR="00DE555D" w:rsidRPr="00DE555D">
        <w:t xml:space="preserve">, </w:t>
      </w:r>
      <w:r w:rsidR="00DE555D">
        <w:t xml:space="preserve">репозитории, </w:t>
      </w:r>
      <w:r w:rsidR="00DE555D">
        <w:rPr>
          <w:lang w:val="en-US"/>
        </w:rPr>
        <w:t>Unit</w:t>
      </w:r>
      <w:r w:rsidR="00DE555D" w:rsidRPr="00DE555D">
        <w:t xml:space="preserve"> </w:t>
      </w:r>
      <w:r w:rsidR="00DE555D">
        <w:rPr>
          <w:lang w:val="en-US"/>
        </w:rPr>
        <w:t>Of</w:t>
      </w:r>
      <w:r w:rsidR="00DE555D" w:rsidRPr="00DE555D">
        <w:t xml:space="preserve"> </w:t>
      </w:r>
      <w:r w:rsidR="00DE555D">
        <w:rPr>
          <w:lang w:val="en-US"/>
        </w:rPr>
        <w:t>Work</w:t>
      </w:r>
      <w:r w:rsidR="00DE555D" w:rsidRPr="00DE555D">
        <w:t xml:space="preserve">, </w:t>
      </w:r>
      <w:r w:rsidR="00DE555D">
        <w:rPr>
          <w:lang w:val="en-US"/>
        </w:rPr>
        <w:t>Value</w:t>
      </w:r>
      <w:r w:rsidR="00DE555D" w:rsidRPr="00DE555D">
        <w:t xml:space="preserve"> </w:t>
      </w:r>
      <w:r w:rsidR="00DE555D">
        <w:rPr>
          <w:lang w:val="en-US"/>
        </w:rPr>
        <w:t>Objects</w:t>
      </w:r>
      <w:r w:rsidR="00DE555D">
        <w:t xml:space="preserve">, интеракторы. </w:t>
      </w:r>
    </w:p>
    <w:p w14:paraId="42552F59" w14:textId="738A7330" w:rsidR="00000B85" w:rsidRDefault="00000B85" w:rsidP="00000B85">
      <w:pPr>
        <w:jc w:val="center"/>
      </w:pPr>
      <w:r w:rsidRPr="00000B85">
        <w:lastRenderedPageBreak/>
        <w:drawing>
          <wp:inline distT="0" distB="0" distL="0" distR="0" wp14:anchorId="3E40C3CD" wp14:editId="2BBC580B">
            <wp:extent cx="3606634" cy="815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362" cy="81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E66F" w14:textId="7B36B415" w:rsidR="00000B85" w:rsidRPr="00DE555D" w:rsidRDefault="00000B85" w:rsidP="00000B85">
      <w:pPr>
        <w:jc w:val="center"/>
        <w:rPr>
          <w:sz w:val="24"/>
          <w:szCs w:val="20"/>
        </w:rPr>
      </w:pPr>
      <w:r w:rsidRPr="00DE555D">
        <w:rPr>
          <w:sz w:val="24"/>
          <w:szCs w:val="20"/>
        </w:rPr>
        <w:t>Рисунок 9 – часть структуры проекта</w:t>
      </w:r>
    </w:p>
    <w:p w14:paraId="7300666B" w14:textId="77777777" w:rsidR="00DE555D" w:rsidRDefault="00DE555D" w:rsidP="00DE555D">
      <w:pPr>
        <w:keepNext/>
      </w:pPr>
    </w:p>
    <w:p w14:paraId="6F691B48" w14:textId="24D57723" w:rsidR="00492A8F" w:rsidRPr="00DE555D" w:rsidRDefault="00DE555D" w:rsidP="00DE555D">
      <w:pPr>
        <w:keepNext/>
      </w:pPr>
      <w:r>
        <w:t xml:space="preserve">На рисунке 10 представлен </w:t>
      </w:r>
      <w:r>
        <w:rPr>
          <w:lang w:val="en-US"/>
        </w:rPr>
        <w:t>env</w:t>
      </w:r>
      <w:r>
        <w:t xml:space="preserve"> файл, в котором хранятся секреты для нашего </w:t>
      </w:r>
      <w:r>
        <w:lastRenderedPageBreak/>
        <w:t xml:space="preserve">проекта. </w:t>
      </w:r>
    </w:p>
    <w:p w14:paraId="143FE4FB" w14:textId="77777777" w:rsidR="00DE555D" w:rsidRDefault="00DE555D" w:rsidP="00423C59">
      <w:pPr>
        <w:keepNext/>
        <w:ind w:firstLine="0"/>
        <w:jc w:val="center"/>
      </w:pPr>
    </w:p>
    <w:p w14:paraId="53F3B4E1" w14:textId="228B6BC0" w:rsidR="00423C59" w:rsidRDefault="00DE555D" w:rsidP="00423C59">
      <w:pPr>
        <w:keepNext/>
        <w:ind w:firstLine="0"/>
        <w:jc w:val="center"/>
      </w:pPr>
      <w:r w:rsidRPr="00DE555D">
        <w:drawing>
          <wp:inline distT="0" distB="0" distL="0" distR="0" wp14:anchorId="59B16E41" wp14:editId="13B044EE">
            <wp:extent cx="4655820" cy="621028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691" cy="62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AE9E" w14:textId="59C646DB" w:rsidR="00423C59" w:rsidRPr="00F82A95" w:rsidRDefault="00423C59" w:rsidP="003950E9">
      <w:pPr>
        <w:pStyle w:val="ad"/>
        <w:jc w:val="center"/>
        <w:rPr>
          <w:sz w:val="24"/>
          <w:szCs w:val="16"/>
        </w:rPr>
      </w:pPr>
      <w:r w:rsidRPr="00DE555D">
        <w:rPr>
          <w:sz w:val="24"/>
          <w:szCs w:val="16"/>
        </w:rPr>
        <w:t xml:space="preserve">Рисунок </w:t>
      </w:r>
      <w:r w:rsidR="00CC1E2D" w:rsidRPr="00DE555D">
        <w:rPr>
          <w:sz w:val="24"/>
          <w:szCs w:val="16"/>
        </w:rPr>
        <w:fldChar w:fldCharType="begin"/>
      </w:r>
      <w:r w:rsidR="00CC1E2D" w:rsidRPr="00DE555D">
        <w:rPr>
          <w:sz w:val="24"/>
          <w:szCs w:val="16"/>
        </w:rPr>
        <w:instrText xml:space="preserve"> SEQ Рисунок \* ARABIC </w:instrText>
      </w:r>
      <w:r w:rsidR="00CC1E2D" w:rsidRPr="00DE555D">
        <w:rPr>
          <w:sz w:val="24"/>
          <w:szCs w:val="16"/>
        </w:rPr>
        <w:fldChar w:fldCharType="separate"/>
      </w:r>
      <w:r w:rsidR="006B7603" w:rsidRPr="00DE555D">
        <w:rPr>
          <w:noProof/>
          <w:sz w:val="24"/>
          <w:szCs w:val="16"/>
        </w:rPr>
        <w:t>10</w:t>
      </w:r>
      <w:r w:rsidR="00CC1E2D" w:rsidRPr="00DE555D">
        <w:rPr>
          <w:noProof/>
          <w:sz w:val="24"/>
          <w:szCs w:val="16"/>
        </w:rPr>
        <w:fldChar w:fldCharType="end"/>
      </w:r>
      <w:r w:rsidRPr="00DE555D">
        <w:rPr>
          <w:sz w:val="24"/>
          <w:szCs w:val="16"/>
        </w:rPr>
        <w:t xml:space="preserve"> </w:t>
      </w:r>
      <w:r w:rsidR="00DE555D" w:rsidRPr="00DE555D">
        <w:rPr>
          <w:sz w:val="24"/>
          <w:szCs w:val="16"/>
        </w:rPr>
        <w:t>–</w:t>
      </w:r>
      <w:r w:rsidRPr="00DE555D">
        <w:rPr>
          <w:sz w:val="24"/>
          <w:szCs w:val="16"/>
        </w:rPr>
        <w:t xml:space="preserve"> </w:t>
      </w:r>
      <w:r w:rsidR="00DE555D" w:rsidRPr="00DE555D">
        <w:rPr>
          <w:sz w:val="24"/>
          <w:szCs w:val="16"/>
        </w:rPr>
        <w:t>параметры ПО для работы</w:t>
      </w:r>
    </w:p>
    <w:p w14:paraId="530DDC63" w14:textId="5DCB5A9C" w:rsidR="007E35AD" w:rsidRDefault="007E35AD" w:rsidP="00DE4994">
      <w:pPr>
        <w:keepNext/>
        <w:rPr>
          <w:noProof/>
        </w:rPr>
      </w:pPr>
    </w:p>
    <w:p w14:paraId="5D5FFCD8" w14:textId="5EAEBED7" w:rsidR="00DE4994" w:rsidRDefault="00DE4994" w:rsidP="0062566A">
      <w:pPr>
        <w:keepNext/>
        <w:spacing w:line="360" w:lineRule="auto"/>
        <w:rPr>
          <w:noProof/>
        </w:rPr>
      </w:pPr>
      <w:r>
        <w:rPr>
          <w:noProof/>
        </w:rPr>
        <w:t xml:space="preserve">Продемонстрируем процесс работы приложения. В моем случае используется интерактивная документация </w:t>
      </w:r>
      <w:r>
        <w:rPr>
          <w:noProof/>
          <w:lang w:val="en-US"/>
        </w:rPr>
        <w:t>Swagger</w:t>
      </w:r>
      <w:r>
        <w:rPr>
          <w:noProof/>
        </w:rPr>
        <w:t xml:space="preserve">, которая предоставляет </w:t>
      </w:r>
      <w:r>
        <w:rPr>
          <w:noProof/>
          <w:lang w:val="en-US"/>
        </w:rPr>
        <w:t>UI</w:t>
      </w:r>
      <w:r w:rsidRPr="00DE4994">
        <w:rPr>
          <w:noProof/>
        </w:rPr>
        <w:t xml:space="preserve"> </w:t>
      </w:r>
      <w:r>
        <w:rPr>
          <w:noProof/>
        </w:rPr>
        <w:t xml:space="preserve">интерфейс для работы с </w:t>
      </w:r>
      <w:r>
        <w:rPr>
          <w:noProof/>
          <w:lang w:val="en-US"/>
        </w:rPr>
        <w:t>backend</w:t>
      </w:r>
      <w:r>
        <w:rPr>
          <w:noProof/>
        </w:rPr>
        <w:t xml:space="preserve"> приложением. </w:t>
      </w:r>
      <w:r w:rsidR="0062566A">
        <w:rPr>
          <w:noProof/>
        </w:rPr>
        <w:t xml:space="preserve">Чтобы открыть документацию </w:t>
      </w:r>
      <w:r w:rsidR="0062566A">
        <w:rPr>
          <w:noProof/>
          <w:lang w:val="en-US"/>
        </w:rPr>
        <w:t>Swagger</w:t>
      </w:r>
      <w:r w:rsidR="0062566A">
        <w:rPr>
          <w:noProof/>
        </w:rPr>
        <w:t xml:space="preserve"> нужно в браузере ввести адресс</w:t>
      </w:r>
      <w:r w:rsidR="0062566A" w:rsidRPr="0062566A">
        <w:rPr>
          <w:noProof/>
        </w:rPr>
        <w:t>: “</w:t>
      </w:r>
      <w:r w:rsidR="0062566A">
        <w:rPr>
          <w:noProof/>
          <w:lang w:val="en-US"/>
        </w:rPr>
        <w:t>localhost</w:t>
      </w:r>
      <w:r w:rsidR="0062566A" w:rsidRPr="0062566A">
        <w:rPr>
          <w:noProof/>
        </w:rPr>
        <w:t>:8000/</w:t>
      </w:r>
      <w:r w:rsidR="0062566A">
        <w:rPr>
          <w:noProof/>
          <w:lang w:val="en-US"/>
        </w:rPr>
        <w:t>docs</w:t>
      </w:r>
      <w:r w:rsidR="0062566A" w:rsidRPr="0062566A">
        <w:rPr>
          <w:noProof/>
        </w:rPr>
        <w:t>”.</w:t>
      </w:r>
      <w:r w:rsidR="0062566A" w:rsidRPr="000328E6">
        <w:rPr>
          <w:noProof/>
        </w:rPr>
        <w:t xml:space="preserve"> </w:t>
      </w:r>
      <w:r w:rsidR="000328E6">
        <w:rPr>
          <w:noProof/>
        </w:rPr>
        <w:t>Интерфейс</w:t>
      </w:r>
      <w:r w:rsidR="000328E6">
        <w:rPr>
          <w:noProof/>
          <w:lang w:val="en-US"/>
        </w:rPr>
        <w:t xml:space="preserve"> OpenAPI Swagger</w:t>
      </w:r>
      <w:r w:rsidR="000328E6">
        <w:rPr>
          <w:noProof/>
        </w:rPr>
        <w:t xml:space="preserve"> </w:t>
      </w:r>
      <w:r w:rsidR="000328E6">
        <w:rPr>
          <w:noProof/>
        </w:rPr>
        <w:lastRenderedPageBreak/>
        <w:t>представлен на рисунке 1</w:t>
      </w:r>
      <w:r w:rsidR="003950E9">
        <w:rPr>
          <w:noProof/>
          <w:lang w:val="en-US"/>
        </w:rPr>
        <w:t>1</w:t>
      </w:r>
      <w:r w:rsidR="000328E6">
        <w:rPr>
          <w:noProof/>
        </w:rPr>
        <w:t xml:space="preserve">. </w:t>
      </w:r>
    </w:p>
    <w:p w14:paraId="3C286E97" w14:textId="77777777" w:rsidR="000328E6" w:rsidRDefault="000328E6" w:rsidP="0062566A">
      <w:pPr>
        <w:keepNext/>
        <w:spacing w:line="360" w:lineRule="auto"/>
        <w:rPr>
          <w:noProof/>
        </w:rPr>
      </w:pPr>
    </w:p>
    <w:p w14:paraId="4C330ECB" w14:textId="2D86640D" w:rsidR="00DE4994" w:rsidRDefault="000328E6" w:rsidP="000C7772">
      <w:pPr>
        <w:keepNext/>
        <w:spacing w:line="360" w:lineRule="auto"/>
        <w:jc w:val="center"/>
        <w:rPr>
          <w:noProof/>
        </w:rPr>
      </w:pPr>
      <w:r w:rsidRPr="000328E6">
        <w:rPr>
          <w:noProof/>
        </w:rPr>
        <w:drawing>
          <wp:inline distT="0" distB="0" distL="0" distR="0" wp14:anchorId="680ECEEB" wp14:editId="54A1C26A">
            <wp:extent cx="4442460" cy="20022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74" cy="20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05E" w14:textId="75C81699" w:rsidR="007E35AD" w:rsidRDefault="007E35AD" w:rsidP="007E35AD">
      <w:pPr>
        <w:pStyle w:val="ad"/>
        <w:jc w:val="center"/>
        <w:rPr>
          <w:sz w:val="24"/>
          <w:szCs w:val="16"/>
        </w:rPr>
      </w:pPr>
      <w:r w:rsidRPr="000328E6">
        <w:rPr>
          <w:sz w:val="24"/>
          <w:szCs w:val="16"/>
        </w:rPr>
        <w:t xml:space="preserve">Рисунок </w:t>
      </w:r>
      <w:r w:rsidR="003950E9" w:rsidRPr="003950E9">
        <w:rPr>
          <w:sz w:val="24"/>
          <w:szCs w:val="16"/>
        </w:rPr>
        <w:t>11</w:t>
      </w:r>
      <w:r w:rsidRPr="000328E6">
        <w:rPr>
          <w:sz w:val="24"/>
          <w:szCs w:val="16"/>
        </w:rPr>
        <w:t xml:space="preserve"> </w:t>
      </w:r>
      <w:r w:rsidR="000328E6" w:rsidRPr="000328E6">
        <w:rPr>
          <w:sz w:val="24"/>
          <w:szCs w:val="16"/>
        </w:rPr>
        <w:t>–</w:t>
      </w:r>
      <w:r w:rsidRPr="000328E6">
        <w:rPr>
          <w:sz w:val="24"/>
          <w:szCs w:val="16"/>
        </w:rPr>
        <w:t xml:space="preserve"> </w:t>
      </w:r>
      <w:r w:rsidR="000328E6" w:rsidRPr="000328E6">
        <w:rPr>
          <w:sz w:val="24"/>
          <w:szCs w:val="16"/>
        </w:rPr>
        <w:t xml:space="preserve">интерфейс </w:t>
      </w:r>
      <w:r w:rsidR="000328E6" w:rsidRPr="000328E6">
        <w:rPr>
          <w:sz w:val="24"/>
          <w:szCs w:val="16"/>
          <w:lang w:val="en-US"/>
        </w:rPr>
        <w:t>Swagger</w:t>
      </w:r>
      <w:r w:rsidR="000328E6" w:rsidRPr="000328E6">
        <w:rPr>
          <w:sz w:val="24"/>
          <w:szCs w:val="16"/>
        </w:rPr>
        <w:t xml:space="preserve"> для работы с сервисом</w:t>
      </w:r>
    </w:p>
    <w:p w14:paraId="2F82BB45" w14:textId="455702FC" w:rsidR="000C7772" w:rsidRDefault="000C7772" w:rsidP="000C7772"/>
    <w:p w14:paraId="6457DDD4" w14:textId="3C66AF08" w:rsidR="00C22A3D" w:rsidRDefault="00C22A3D" w:rsidP="00026F3B">
      <w:pPr>
        <w:spacing w:line="360" w:lineRule="auto"/>
      </w:pPr>
      <w:r>
        <w:t xml:space="preserve">Попробуем просто создать пользователя, используя </w:t>
      </w:r>
      <w:r>
        <w:rPr>
          <w:lang w:val="en-US"/>
        </w:rPr>
        <w:t>http</w:t>
      </w:r>
      <w:r w:rsidRPr="00C22A3D">
        <w:t xml:space="preserve"> </w:t>
      </w:r>
      <w:r>
        <w:t>запрос</w:t>
      </w:r>
      <w:r w:rsidRPr="00C22A3D">
        <w:t xml:space="preserve">: </w:t>
      </w:r>
      <w:r>
        <w:rPr>
          <w:lang w:val="en-US"/>
        </w:rPr>
        <w:t>post</w:t>
      </w:r>
      <w:r w:rsidRPr="00C22A3D">
        <w:t xml:space="preserve"> “</w:t>
      </w:r>
      <w:r>
        <w:rPr>
          <w:lang w:val="en-US"/>
        </w:rPr>
        <w:t>localhost</w:t>
      </w:r>
      <w:r w:rsidRPr="00C22A3D">
        <w:t>:8000/</w:t>
      </w:r>
      <w:r>
        <w:rPr>
          <w:lang w:val="en-US"/>
        </w:rPr>
        <w:t>users</w:t>
      </w:r>
      <w:r w:rsidRPr="00C22A3D">
        <w:t>/”</w:t>
      </w:r>
      <w:r>
        <w:t xml:space="preserve">. В нашем случае получилось то, что представлено на рисунке 12 ниже. </w:t>
      </w:r>
    </w:p>
    <w:p w14:paraId="4A559A80" w14:textId="77777777" w:rsidR="00C22A3D" w:rsidRDefault="00C22A3D" w:rsidP="000C7772"/>
    <w:p w14:paraId="361A4AE0" w14:textId="5114FD1C" w:rsidR="000C7772" w:rsidRPr="00C22A3D" w:rsidRDefault="00C22A3D" w:rsidP="00C22A3D">
      <w:pPr>
        <w:jc w:val="center"/>
        <w:rPr>
          <w:lang w:val="en-US"/>
        </w:rPr>
      </w:pPr>
      <w:r w:rsidRPr="00C22A3D">
        <w:rPr>
          <w:lang w:val="en-US"/>
        </w:rPr>
        <w:drawing>
          <wp:inline distT="0" distB="0" distL="0" distR="0" wp14:anchorId="33CFFFCA" wp14:editId="63DB64D9">
            <wp:extent cx="5791200" cy="380423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3855" cy="38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702A" w14:textId="2F56FF58" w:rsidR="00C20195" w:rsidRPr="00C22A3D" w:rsidRDefault="00C20195" w:rsidP="00C20195">
      <w:pPr>
        <w:keepNext/>
        <w:jc w:val="center"/>
      </w:pPr>
    </w:p>
    <w:p w14:paraId="7E918B6D" w14:textId="06F25AAF" w:rsidR="00C20195" w:rsidRPr="00C22A3D" w:rsidRDefault="00C20195" w:rsidP="00C20195">
      <w:pPr>
        <w:pStyle w:val="ad"/>
        <w:jc w:val="center"/>
        <w:rPr>
          <w:sz w:val="24"/>
          <w:szCs w:val="16"/>
        </w:rPr>
      </w:pPr>
      <w:r w:rsidRPr="00C22A3D">
        <w:rPr>
          <w:sz w:val="24"/>
          <w:szCs w:val="16"/>
        </w:rPr>
        <w:t xml:space="preserve">Рисунок </w:t>
      </w:r>
      <w:r w:rsidR="00C22A3D" w:rsidRPr="00C22A3D">
        <w:rPr>
          <w:sz w:val="24"/>
          <w:szCs w:val="16"/>
        </w:rPr>
        <w:t>12</w:t>
      </w:r>
      <w:r w:rsidRPr="00C22A3D">
        <w:rPr>
          <w:sz w:val="24"/>
          <w:szCs w:val="16"/>
        </w:rPr>
        <w:t xml:space="preserve"> </w:t>
      </w:r>
      <w:r w:rsidR="00C22A3D" w:rsidRPr="00C22A3D">
        <w:rPr>
          <w:sz w:val="24"/>
          <w:szCs w:val="16"/>
        </w:rPr>
        <w:t>–</w:t>
      </w:r>
      <w:r w:rsidRPr="00C22A3D">
        <w:rPr>
          <w:sz w:val="24"/>
          <w:szCs w:val="16"/>
        </w:rPr>
        <w:t xml:space="preserve"> </w:t>
      </w:r>
      <w:r w:rsidR="00C22A3D" w:rsidRPr="00C22A3D">
        <w:rPr>
          <w:sz w:val="24"/>
          <w:szCs w:val="16"/>
        </w:rPr>
        <w:t>создание пользователя</w:t>
      </w:r>
    </w:p>
    <w:p w14:paraId="4F9F4FCC" w14:textId="79CAD6B4" w:rsidR="00AF3632" w:rsidRDefault="00AF3632" w:rsidP="00AF3632">
      <w:pPr>
        <w:keepNext/>
        <w:jc w:val="center"/>
      </w:pPr>
    </w:p>
    <w:p w14:paraId="2DB285C2" w14:textId="77777777" w:rsidR="006128AF" w:rsidRDefault="006128AF" w:rsidP="006128AF">
      <w:pPr>
        <w:spacing w:line="360" w:lineRule="auto"/>
      </w:pPr>
    </w:p>
    <w:p w14:paraId="737D0157" w14:textId="2E632C98" w:rsidR="006128AF" w:rsidRDefault="006128AF" w:rsidP="006128AF">
      <w:pPr>
        <w:spacing w:line="360" w:lineRule="auto"/>
      </w:pPr>
      <w:r>
        <w:lastRenderedPageBreak/>
        <w:t xml:space="preserve">Для примера был создан ещё один пользователь до этого. Попробуем теперь просмотреть всех пользователей в системе. Результат представлен на рисунке 13. </w:t>
      </w:r>
    </w:p>
    <w:p w14:paraId="66C8A69E" w14:textId="77777777" w:rsidR="006128AF" w:rsidRDefault="006128AF" w:rsidP="00E42EF2"/>
    <w:p w14:paraId="7D97263D" w14:textId="34C22258" w:rsidR="006128AF" w:rsidRDefault="006128AF" w:rsidP="00E42EF2">
      <w:r w:rsidRPr="006128AF">
        <w:drawing>
          <wp:inline distT="0" distB="0" distL="0" distR="0" wp14:anchorId="2253DEF4" wp14:editId="6A027CDD">
            <wp:extent cx="5923280" cy="1313640"/>
            <wp:effectExtent l="0" t="0" r="127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1949" cy="13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7F1C" w14:textId="3E3F7AC1" w:rsidR="00E42EF2" w:rsidRDefault="006128AF" w:rsidP="004B0FB5">
      <w:pPr>
        <w:jc w:val="center"/>
        <w:rPr>
          <w:sz w:val="24"/>
          <w:szCs w:val="20"/>
        </w:rPr>
      </w:pPr>
      <w:r w:rsidRPr="006128AF">
        <w:rPr>
          <w:sz w:val="24"/>
          <w:szCs w:val="20"/>
        </w:rPr>
        <w:t>Рисунок 13 – просмотр всех пользователей в системе</w:t>
      </w:r>
    </w:p>
    <w:p w14:paraId="245523CB" w14:textId="714AE8E0" w:rsidR="004B0FB5" w:rsidRDefault="004B0FB5" w:rsidP="004B0FB5">
      <w:pPr>
        <w:jc w:val="center"/>
        <w:rPr>
          <w:sz w:val="24"/>
          <w:szCs w:val="20"/>
        </w:rPr>
      </w:pPr>
    </w:p>
    <w:p w14:paraId="61D4DA2D" w14:textId="53F3CE6A" w:rsidR="004B0FB5" w:rsidRDefault="00835517" w:rsidP="00835517">
      <w:pPr>
        <w:spacing w:line="360" w:lineRule="auto"/>
      </w:pPr>
      <w:r>
        <w:t>Для редактирования пользователя есть соответствующий</w:t>
      </w:r>
      <w:r w:rsidRPr="00835517">
        <w:t xml:space="preserve">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P</w:t>
      </w:r>
      <w:r w:rsidR="00357CA0">
        <w:rPr>
          <w:lang w:val="en-US"/>
        </w:rPr>
        <w:t>atch</w:t>
      </w:r>
      <w:r>
        <w:t xml:space="preserve"> метод, который позволяет обновлять любые поля у пользователя. Результат данного запроса представлен на рисунке 14. </w:t>
      </w:r>
    </w:p>
    <w:p w14:paraId="025CA57A" w14:textId="77777777" w:rsidR="00357CA0" w:rsidRDefault="00357CA0" w:rsidP="00835517">
      <w:pPr>
        <w:spacing w:line="360" w:lineRule="auto"/>
      </w:pPr>
    </w:p>
    <w:p w14:paraId="4702A301" w14:textId="3744EB99" w:rsidR="00835517" w:rsidRDefault="00357CA0" w:rsidP="00357CA0">
      <w:pPr>
        <w:spacing w:line="360" w:lineRule="auto"/>
        <w:jc w:val="center"/>
        <w:rPr>
          <w:lang w:val="en-US"/>
        </w:rPr>
      </w:pPr>
      <w:r w:rsidRPr="00357CA0">
        <w:rPr>
          <w:lang w:val="en-US"/>
        </w:rPr>
        <w:drawing>
          <wp:inline distT="0" distB="0" distL="0" distR="0" wp14:anchorId="5EAE8837" wp14:editId="2F987B84">
            <wp:extent cx="5623560" cy="384126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7560" cy="38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21DA" w14:textId="5523D048" w:rsidR="00357CA0" w:rsidRPr="00357CA0" w:rsidRDefault="00357CA0" w:rsidP="00357CA0">
      <w:pPr>
        <w:spacing w:line="360" w:lineRule="auto"/>
        <w:jc w:val="center"/>
      </w:pPr>
      <w:r>
        <w:t xml:space="preserve">Рисунок 14 – обновление пользователя через </w:t>
      </w:r>
      <w:r>
        <w:rPr>
          <w:lang w:val="en-US"/>
        </w:rPr>
        <w:t>HTTP</w:t>
      </w:r>
      <w:r w:rsidRPr="00357CA0">
        <w:t xml:space="preserve"> </w:t>
      </w:r>
      <w:r>
        <w:rPr>
          <w:lang w:val="en-US"/>
        </w:rPr>
        <w:t>Patch</w:t>
      </w:r>
    </w:p>
    <w:sectPr w:rsidR="00357CA0" w:rsidRPr="00357CA0" w:rsidSect="0086551E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3216" w14:textId="77777777" w:rsidR="00CC1E2D" w:rsidRDefault="00CC1E2D" w:rsidP="00791B52">
      <w:r>
        <w:separator/>
      </w:r>
    </w:p>
  </w:endnote>
  <w:endnote w:type="continuationSeparator" w:id="0">
    <w:p w14:paraId="2F452A82" w14:textId="77777777" w:rsidR="00CC1E2D" w:rsidRDefault="00CC1E2D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654358"/>
      <w:docPartObj>
        <w:docPartGallery w:val="Page Numbers (Bottom of Page)"/>
        <w:docPartUnique/>
      </w:docPartObj>
    </w:sdtPr>
    <w:sdtEndPr/>
    <w:sdtContent>
      <w:p w14:paraId="0A54839B" w14:textId="0D26E5C9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E4C36" w14:textId="196CC750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BD8C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50F497EC" w14:textId="66DB3DB3" w:rsidR="00791B52" w:rsidRDefault="00791B52" w:rsidP="00791B52">
    <w:pPr>
      <w:pStyle w:val="a8"/>
      <w:ind w:firstLine="0"/>
      <w:jc w:val="center"/>
    </w:pPr>
    <w:r>
      <w:t>202</w:t>
    </w:r>
    <w:r w:rsidR="00DF5E4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1C73" w14:textId="77777777" w:rsidR="00CC1E2D" w:rsidRDefault="00CC1E2D" w:rsidP="00791B52">
      <w:r>
        <w:separator/>
      </w:r>
    </w:p>
  </w:footnote>
  <w:footnote w:type="continuationSeparator" w:id="0">
    <w:p w14:paraId="171732E4" w14:textId="77777777" w:rsidR="00CC1E2D" w:rsidRDefault="00CC1E2D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D4D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9F89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6E062F10" wp14:editId="7E48662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2"/>
    <w:rsid w:val="00000B85"/>
    <w:rsid w:val="00004A8C"/>
    <w:rsid w:val="0001089E"/>
    <w:rsid w:val="000121A4"/>
    <w:rsid w:val="0001261C"/>
    <w:rsid w:val="00021510"/>
    <w:rsid w:val="00026F3B"/>
    <w:rsid w:val="000328E6"/>
    <w:rsid w:val="00047C60"/>
    <w:rsid w:val="00053F88"/>
    <w:rsid w:val="0005494C"/>
    <w:rsid w:val="00091F38"/>
    <w:rsid w:val="000B4F43"/>
    <w:rsid w:val="000C4260"/>
    <w:rsid w:val="000C7772"/>
    <w:rsid w:val="000D15F6"/>
    <w:rsid w:val="000E04C5"/>
    <w:rsid w:val="000E3CF7"/>
    <w:rsid w:val="001005F2"/>
    <w:rsid w:val="00100C3D"/>
    <w:rsid w:val="0010753D"/>
    <w:rsid w:val="00116E46"/>
    <w:rsid w:val="00120DBE"/>
    <w:rsid w:val="00130E78"/>
    <w:rsid w:val="00131DDF"/>
    <w:rsid w:val="00142FD7"/>
    <w:rsid w:val="001448B0"/>
    <w:rsid w:val="0016008D"/>
    <w:rsid w:val="001606C5"/>
    <w:rsid w:val="00165374"/>
    <w:rsid w:val="001A4882"/>
    <w:rsid w:val="0023616C"/>
    <w:rsid w:val="00237420"/>
    <w:rsid w:val="002557EA"/>
    <w:rsid w:val="002562D0"/>
    <w:rsid w:val="00304F84"/>
    <w:rsid w:val="00327768"/>
    <w:rsid w:val="00331478"/>
    <w:rsid w:val="00333452"/>
    <w:rsid w:val="003337B3"/>
    <w:rsid w:val="00340E97"/>
    <w:rsid w:val="003432D8"/>
    <w:rsid w:val="00346CA9"/>
    <w:rsid w:val="00347FEF"/>
    <w:rsid w:val="00355360"/>
    <w:rsid w:val="00357CA0"/>
    <w:rsid w:val="003665B1"/>
    <w:rsid w:val="00374C76"/>
    <w:rsid w:val="003950E9"/>
    <w:rsid w:val="003D3329"/>
    <w:rsid w:val="00423C59"/>
    <w:rsid w:val="00444351"/>
    <w:rsid w:val="00452AF5"/>
    <w:rsid w:val="00462973"/>
    <w:rsid w:val="00480F81"/>
    <w:rsid w:val="00492A8F"/>
    <w:rsid w:val="00496F34"/>
    <w:rsid w:val="00497F2B"/>
    <w:rsid w:val="004A7F62"/>
    <w:rsid w:val="004B0FB5"/>
    <w:rsid w:val="004B73B2"/>
    <w:rsid w:val="004D5C47"/>
    <w:rsid w:val="004E18E7"/>
    <w:rsid w:val="00527C27"/>
    <w:rsid w:val="00541690"/>
    <w:rsid w:val="00585724"/>
    <w:rsid w:val="005959F4"/>
    <w:rsid w:val="005B029C"/>
    <w:rsid w:val="005C188C"/>
    <w:rsid w:val="005E6040"/>
    <w:rsid w:val="00603D22"/>
    <w:rsid w:val="006128AF"/>
    <w:rsid w:val="006222C3"/>
    <w:rsid w:val="0062566A"/>
    <w:rsid w:val="00674C8F"/>
    <w:rsid w:val="006959EF"/>
    <w:rsid w:val="006B1D21"/>
    <w:rsid w:val="006B7603"/>
    <w:rsid w:val="00703241"/>
    <w:rsid w:val="00705C82"/>
    <w:rsid w:val="00745EF9"/>
    <w:rsid w:val="007677EA"/>
    <w:rsid w:val="007843DD"/>
    <w:rsid w:val="00790341"/>
    <w:rsid w:val="00791B52"/>
    <w:rsid w:val="007A5320"/>
    <w:rsid w:val="007E2DC3"/>
    <w:rsid w:val="007E35AD"/>
    <w:rsid w:val="0082761C"/>
    <w:rsid w:val="0083508B"/>
    <w:rsid w:val="00835517"/>
    <w:rsid w:val="00851B42"/>
    <w:rsid w:val="0086551E"/>
    <w:rsid w:val="008A2AF9"/>
    <w:rsid w:val="008A4137"/>
    <w:rsid w:val="008D6187"/>
    <w:rsid w:val="009018AB"/>
    <w:rsid w:val="00914A9D"/>
    <w:rsid w:val="009278DD"/>
    <w:rsid w:val="00931EC2"/>
    <w:rsid w:val="009D3625"/>
    <w:rsid w:val="00A046A2"/>
    <w:rsid w:val="00A10306"/>
    <w:rsid w:val="00A22481"/>
    <w:rsid w:val="00A27575"/>
    <w:rsid w:val="00A30BE2"/>
    <w:rsid w:val="00A53CE7"/>
    <w:rsid w:val="00AD7233"/>
    <w:rsid w:val="00AF3632"/>
    <w:rsid w:val="00B17F98"/>
    <w:rsid w:val="00B31547"/>
    <w:rsid w:val="00B41839"/>
    <w:rsid w:val="00B76CD1"/>
    <w:rsid w:val="00B81D75"/>
    <w:rsid w:val="00B843A9"/>
    <w:rsid w:val="00BB272C"/>
    <w:rsid w:val="00BD206E"/>
    <w:rsid w:val="00BD2D6B"/>
    <w:rsid w:val="00BD4A4E"/>
    <w:rsid w:val="00BE3A6A"/>
    <w:rsid w:val="00C01F73"/>
    <w:rsid w:val="00C02B90"/>
    <w:rsid w:val="00C053E3"/>
    <w:rsid w:val="00C14062"/>
    <w:rsid w:val="00C20195"/>
    <w:rsid w:val="00C22A3D"/>
    <w:rsid w:val="00C61D3C"/>
    <w:rsid w:val="00C63416"/>
    <w:rsid w:val="00C7785E"/>
    <w:rsid w:val="00CA7C18"/>
    <w:rsid w:val="00CC1E2D"/>
    <w:rsid w:val="00D07A0C"/>
    <w:rsid w:val="00D3796F"/>
    <w:rsid w:val="00D73C52"/>
    <w:rsid w:val="00D9782E"/>
    <w:rsid w:val="00DA1122"/>
    <w:rsid w:val="00DA2A92"/>
    <w:rsid w:val="00DB0031"/>
    <w:rsid w:val="00DE4994"/>
    <w:rsid w:val="00DE555D"/>
    <w:rsid w:val="00DF5E4E"/>
    <w:rsid w:val="00E0645A"/>
    <w:rsid w:val="00E10228"/>
    <w:rsid w:val="00E2156D"/>
    <w:rsid w:val="00E2197F"/>
    <w:rsid w:val="00E3022A"/>
    <w:rsid w:val="00E40911"/>
    <w:rsid w:val="00E42EF2"/>
    <w:rsid w:val="00E66C65"/>
    <w:rsid w:val="00ED64F5"/>
    <w:rsid w:val="00F558F0"/>
    <w:rsid w:val="00F82A95"/>
    <w:rsid w:val="00F9197F"/>
    <w:rsid w:val="00FA23D3"/>
    <w:rsid w:val="00FA77FD"/>
    <w:rsid w:val="00FB2E93"/>
    <w:rsid w:val="00FB6926"/>
    <w:rsid w:val="00FD7A75"/>
    <w:rsid w:val="00FE0576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22883"/>
  <w15:chartTrackingRefBased/>
  <w15:docId w15:val="{484581B6-D136-41F1-A283-67D5C1F5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51E"/>
    <w:pPr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272C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272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6551E"/>
    <w:rPr>
      <w:rFonts w:ascii="Times New Roman" w:eastAsia="Times New Roman" w:hAnsi="Times New Roman" w:cs="Times New Roman"/>
      <w:bCs/>
      <w:sz w:val="32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053F88"/>
    <w:pPr>
      <w:spacing w:before="240"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Данил Ковалёв</cp:lastModifiedBy>
  <cp:revision>101</cp:revision>
  <dcterms:created xsi:type="dcterms:W3CDTF">2024-09-14T07:24:00Z</dcterms:created>
  <dcterms:modified xsi:type="dcterms:W3CDTF">2025-08-01T19:26:00Z</dcterms:modified>
</cp:coreProperties>
</file>