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9D2D" w14:textId="77777777" w:rsidR="00D0776C" w:rsidRPr="00306525" w:rsidRDefault="00D0776C" w:rsidP="00D0776C">
      <w:pPr>
        <w:spacing w:after="0"/>
        <w:ind w:left="0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568B8C43" wp14:editId="6F0A34C1">
            <wp:extent cx="590550" cy="590550"/>
            <wp:effectExtent l="0" t="0" r="0" b="0"/>
            <wp:docPr id="1851768374" name="Рисунок 4" descr="Изображение выглядит как символ, логотип, эмблема, графическая вста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8374" name="Рисунок 4" descr="Изображение выглядит как символ, логотип, эмблема, графическая встав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B245" w14:textId="77777777" w:rsidR="00D0776C" w:rsidRPr="00D0776C" w:rsidRDefault="00D0776C" w:rsidP="005C3E2F">
      <w:pPr>
        <w:spacing w:after="0"/>
        <w:ind w:left="-709"/>
        <w:jc w:val="center"/>
        <w:rPr>
          <w:sz w:val="28"/>
          <w:szCs w:val="28"/>
          <w:lang w:bidi="ru-RU"/>
        </w:rPr>
      </w:pPr>
      <w:r w:rsidRPr="00D0776C">
        <w:rPr>
          <w:sz w:val="28"/>
          <w:szCs w:val="28"/>
          <w:lang w:bidi="ru-RU"/>
        </w:rPr>
        <w:t>МИНИСТЕРСТВО ОБРАЗОВАНИЯ И НАУКИ РОССИЙСКОЙ ФЕДЕРАЦИИ</w:t>
      </w:r>
    </w:p>
    <w:p w14:paraId="5636E2B2" w14:textId="77777777" w:rsidR="00D0776C" w:rsidRPr="00D0776C" w:rsidRDefault="00D0776C" w:rsidP="005C3E2F">
      <w:pPr>
        <w:spacing w:after="0"/>
        <w:ind w:left="-709"/>
        <w:jc w:val="center"/>
        <w:rPr>
          <w:b/>
          <w:bCs/>
          <w:sz w:val="28"/>
          <w:szCs w:val="28"/>
          <w:lang w:bidi="ru-RU"/>
        </w:rPr>
      </w:pPr>
      <w:r w:rsidRPr="00D0776C">
        <w:rPr>
          <w:b/>
          <w:bCs/>
          <w:sz w:val="28"/>
          <w:szCs w:val="28"/>
          <w:lang w:bidi="ru-RU"/>
        </w:rPr>
        <w:t>ФЕДЕРАЛЬНОЕ ГОСУДАРСТВЕННОЕ БЮДЖЕТНОЕ</w:t>
      </w:r>
    </w:p>
    <w:p w14:paraId="12A3BA82" w14:textId="77777777" w:rsidR="00D0776C" w:rsidRPr="00D0776C" w:rsidRDefault="00D0776C" w:rsidP="005C3E2F">
      <w:pPr>
        <w:spacing w:after="0"/>
        <w:ind w:left="-709"/>
        <w:jc w:val="center"/>
        <w:rPr>
          <w:b/>
          <w:bCs/>
          <w:sz w:val="28"/>
          <w:szCs w:val="28"/>
          <w:lang w:bidi="ru-RU"/>
        </w:rPr>
      </w:pPr>
      <w:r w:rsidRPr="00D0776C">
        <w:rPr>
          <w:b/>
          <w:bCs/>
          <w:sz w:val="28"/>
          <w:szCs w:val="28"/>
          <w:lang w:bidi="ru-RU"/>
        </w:rPr>
        <w:t>ОБРАЗОВАТЕЛЬНОЕ УЧРЕЖДЕНИЕ ВЫСШЕГО ОБРАЗОВАНИЯ</w:t>
      </w:r>
      <w:r w:rsidRPr="00D0776C">
        <w:rPr>
          <w:b/>
          <w:bCs/>
          <w:sz w:val="28"/>
          <w:szCs w:val="28"/>
          <w:lang w:bidi="ru-RU"/>
        </w:rPr>
        <w:br/>
        <w:t>«ДОНСКОЙ ГОСУДАРСТВЕННЫЙ ТЕХНИЧЕСКИЙ УНИВЕРСИТЕТ»</w:t>
      </w:r>
    </w:p>
    <w:p w14:paraId="2E36B9A9" w14:textId="77777777" w:rsidR="00D0776C" w:rsidRPr="00D0776C" w:rsidRDefault="00D0776C" w:rsidP="005C3E2F">
      <w:pPr>
        <w:spacing w:after="0"/>
        <w:ind w:left="-709"/>
        <w:jc w:val="center"/>
        <w:rPr>
          <w:b/>
          <w:bCs/>
          <w:sz w:val="28"/>
          <w:szCs w:val="28"/>
          <w:lang w:bidi="ru-RU"/>
        </w:rPr>
      </w:pPr>
      <w:r w:rsidRPr="00D0776C">
        <w:rPr>
          <w:b/>
          <w:bCs/>
          <w:sz w:val="28"/>
          <w:szCs w:val="28"/>
          <w:lang w:bidi="ru-RU"/>
        </w:rPr>
        <w:t>(ДГТУ)</w:t>
      </w:r>
    </w:p>
    <w:p w14:paraId="047D5739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55128A13" w14:textId="77777777" w:rsidR="00DD12DF" w:rsidRDefault="00DD12DF" w:rsidP="00D0776C">
      <w:pPr>
        <w:spacing w:after="0" w:line="360" w:lineRule="auto"/>
        <w:ind w:left="-709"/>
        <w:rPr>
          <w:sz w:val="28"/>
          <w:szCs w:val="28"/>
          <w:lang w:bidi="ru-RU"/>
        </w:rPr>
      </w:pPr>
    </w:p>
    <w:p w14:paraId="5787DC7A" w14:textId="46896532" w:rsidR="00D0776C" w:rsidRPr="00D0776C" w:rsidRDefault="00D0776C" w:rsidP="005C3E2F">
      <w:pPr>
        <w:spacing w:after="0" w:line="360" w:lineRule="auto"/>
        <w:ind w:left="0"/>
        <w:rPr>
          <w:sz w:val="28"/>
          <w:szCs w:val="28"/>
          <w:lang w:bidi="ru-RU"/>
        </w:rPr>
      </w:pPr>
      <w:r w:rsidRPr="00D0776C">
        <w:rPr>
          <w:sz w:val="28"/>
          <w:szCs w:val="28"/>
          <w:lang w:bidi="ru-RU"/>
        </w:rPr>
        <w:t xml:space="preserve">Факультет </w:t>
      </w:r>
      <w:r w:rsidR="005C3E2F" w:rsidRPr="005C3E2F">
        <w:rPr>
          <w:sz w:val="28"/>
          <w:szCs w:val="40"/>
        </w:rPr>
        <w:t>«</w:t>
      </w:r>
      <w:r w:rsidRPr="00D0776C">
        <w:rPr>
          <w:sz w:val="28"/>
          <w:szCs w:val="28"/>
          <w:lang w:bidi="ru-RU"/>
        </w:rPr>
        <w:t>Информатика и вычислительная техника</w:t>
      </w:r>
      <w:r w:rsidR="005C3E2F" w:rsidRPr="005C3E2F">
        <w:rPr>
          <w:sz w:val="28"/>
          <w:szCs w:val="40"/>
        </w:rPr>
        <w:t>»</w:t>
      </w:r>
    </w:p>
    <w:p w14:paraId="12222C0F" w14:textId="007EC4DD" w:rsidR="00D0776C" w:rsidRPr="00D0776C" w:rsidRDefault="00D0776C" w:rsidP="005C3E2F">
      <w:pPr>
        <w:spacing w:after="0" w:line="360" w:lineRule="auto"/>
        <w:ind w:left="0"/>
        <w:rPr>
          <w:sz w:val="28"/>
          <w:szCs w:val="28"/>
          <w:lang w:bidi="ru-RU"/>
        </w:rPr>
      </w:pPr>
      <w:r w:rsidRPr="00D0776C">
        <w:rPr>
          <w:sz w:val="28"/>
          <w:szCs w:val="28"/>
          <w:lang w:bidi="ru-RU"/>
        </w:rPr>
        <w:t xml:space="preserve">Кафедра </w:t>
      </w:r>
      <w:r w:rsidR="005C3E2F" w:rsidRPr="005C3E2F">
        <w:rPr>
          <w:sz w:val="28"/>
          <w:szCs w:val="40"/>
        </w:rPr>
        <w:t>«</w:t>
      </w:r>
      <w:r w:rsidRPr="00D0776C">
        <w:rPr>
          <w:sz w:val="28"/>
          <w:szCs w:val="28"/>
          <w:lang w:bidi="ru-RU"/>
        </w:rPr>
        <w:t>Кибербезопасность информационных систем</w:t>
      </w:r>
      <w:r w:rsidR="005C3E2F" w:rsidRPr="005C3E2F">
        <w:rPr>
          <w:sz w:val="28"/>
          <w:szCs w:val="40"/>
        </w:rPr>
        <w:t>»</w:t>
      </w:r>
    </w:p>
    <w:p w14:paraId="4400F8F7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745BFA70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07A38B4F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2824097A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098C5481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6792A1C4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7F54D249" w14:textId="4C9579A7" w:rsidR="00D0776C" w:rsidRPr="00D0776C" w:rsidRDefault="00D0776C" w:rsidP="00D0776C">
      <w:pPr>
        <w:spacing w:after="0"/>
        <w:ind w:left="-709"/>
        <w:jc w:val="center"/>
        <w:rPr>
          <w:b/>
          <w:bCs/>
          <w:sz w:val="28"/>
          <w:szCs w:val="28"/>
          <w:lang w:bidi="ru-RU"/>
        </w:rPr>
      </w:pPr>
      <w:r w:rsidRPr="00D0776C">
        <w:rPr>
          <w:b/>
          <w:bCs/>
          <w:sz w:val="28"/>
          <w:szCs w:val="28"/>
          <w:lang w:bidi="ru-RU"/>
        </w:rPr>
        <w:t xml:space="preserve">Лабораторная работа № </w:t>
      </w:r>
      <w:r w:rsidR="00C625CC">
        <w:rPr>
          <w:b/>
          <w:bCs/>
          <w:sz w:val="28"/>
          <w:szCs w:val="28"/>
          <w:lang w:bidi="ru-RU"/>
        </w:rPr>
        <w:t>8</w:t>
      </w:r>
    </w:p>
    <w:p w14:paraId="741444E9" w14:textId="736CCC82" w:rsidR="00D0776C" w:rsidRPr="00D0776C" w:rsidRDefault="00D0776C" w:rsidP="00D0776C">
      <w:pPr>
        <w:spacing w:after="0"/>
        <w:ind w:left="-709"/>
        <w:jc w:val="center"/>
        <w:rPr>
          <w:sz w:val="28"/>
          <w:szCs w:val="28"/>
          <w:lang w:bidi="ru-RU"/>
        </w:rPr>
      </w:pPr>
      <w:r w:rsidRPr="00D0776C">
        <w:rPr>
          <w:sz w:val="28"/>
          <w:szCs w:val="28"/>
          <w:lang w:bidi="ru-RU"/>
        </w:rPr>
        <w:t>на тему «</w:t>
      </w:r>
      <w:r w:rsidR="00AC311B">
        <w:rPr>
          <w:sz w:val="28"/>
          <w:szCs w:val="28"/>
          <w:lang w:bidi="ru-RU"/>
        </w:rPr>
        <w:t xml:space="preserve">Составление </w:t>
      </w:r>
      <w:r w:rsidR="00AC311B">
        <w:rPr>
          <w:sz w:val="28"/>
          <w:szCs w:val="28"/>
          <w:lang w:val="en-US" w:bidi="ru-RU"/>
        </w:rPr>
        <w:t>SRS</w:t>
      </w:r>
      <w:r w:rsidR="00AC311B" w:rsidRPr="00AC311B">
        <w:rPr>
          <w:sz w:val="28"/>
          <w:szCs w:val="28"/>
          <w:lang w:bidi="ru-RU"/>
        </w:rPr>
        <w:t>-</w:t>
      </w:r>
      <w:r w:rsidR="00AC311B">
        <w:rPr>
          <w:sz w:val="28"/>
          <w:szCs w:val="28"/>
          <w:lang w:bidi="ru-RU"/>
        </w:rPr>
        <w:t>спецификации для программного продукта</w:t>
      </w:r>
      <w:r w:rsidRPr="00D0776C">
        <w:rPr>
          <w:sz w:val="28"/>
          <w:szCs w:val="28"/>
          <w:lang w:bidi="ru-RU"/>
        </w:rPr>
        <w:t>»</w:t>
      </w:r>
    </w:p>
    <w:p w14:paraId="48A48B5E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6B835E34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29C1CE8D" w14:textId="77777777" w:rsidR="00D0776C" w:rsidRPr="00D0776C" w:rsidRDefault="00D0776C" w:rsidP="00D0776C">
      <w:pPr>
        <w:spacing w:after="0"/>
        <w:ind w:left="-709"/>
        <w:rPr>
          <w:b/>
          <w:bCs/>
          <w:sz w:val="28"/>
          <w:szCs w:val="28"/>
          <w:lang w:bidi="ru-RU"/>
        </w:rPr>
      </w:pPr>
    </w:p>
    <w:p w14:paraId="0B1DD32A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  <w:r w:rsidRPr="00D0776C">
        <w:rPr>
          <w:sz w:val="28"/>
          <w:szCs w:val="28"/>
        </w:rPr>
        <w:t xml:space="preserve">Выполнил обучающийся гр. ВКБ42 </w:t>
      </w:r>
    </w:p>
    <w:p w14:paraId="123AA0DE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</w:p>
    <w:p w14:paraId="6E3A175F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  <w:r w:rsidRPr="00D0776C">
        <w:rPr>
          <w:sz w:val="28"/>
          <w:szCs w:val="28"/>
        </w:rPr>
        <w:t>Ковалев Д. П.</w:t>
      </w:r>
    </w:p>
    <w:p w14:paraId="459F9697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</w:p>
    <w:p w14:paraId="1660FB18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  <w:r w:rsidRPr="00D0776C">
        <w:rPr>
          <w:sz w:val="28"/>
          <w:szCs w:val="28"/>
        </w:rPr>
        <w:t>Проверил:</w:t>
      </w:r>
    </w:p>
    <w:p w14:paraId="218D9233" w14:textId="77777777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</w:p>
    <w:p w14:paraId="4F2E7722" w14:textId="7E6C10C6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  <w:r w:rsidRPr="00D0776C">
        <w:rPr>
          <w:sz w:val="28"/>
          <w:szCs w:val="28"/>
        </w:rPr>
        <w:t xml:space="preserve">Доцент Куликова </w:t>
      </w:r>
      <w:r w:rsidR="00DD12DF" w:rsidRPr="00D0776C">
        <w:rPr>
          <w:sz w:val="28"/>
          <w:szCs w:val="28"/>
        </w:rPr>
        <w:t>О. В.</w:t>
      </w:r>
    </w:p>
    <w:p w14:paraId="449D2D91" w14:textId="3546D920" w:rsidR="00D0776C" w:rsidRPr="00D0776C" w:rsidRDefault="00D0776C" w:rsidP="00D0776C">
      <w:pPr>
        <w:spacing w:after="0"/>
        <w:ind w:left="-709"/>
        <w:jc w:val="right"/>
        <w:rPr>
          <w:sz w:val="28"/>
          <w:szCs w:val="28"/>
        </w:rPr>
      </w:pPr>
      <w:r w:rsidRPr="00D0776C">
        <w:rPr>
          <w:sz w:val="28"/>
          <w:szCs w:val="28"/>
        </w:rPr>
        <w:t xml:space="preserve">Доцент Скляров </w:t>
      </w:r>
      <w:r w:rsidR="00DD12DF" w:rsidRPr="00D0776C">
        <w:rPr>
          <w:sz w:val="28"/>
          <w:szCs w:val="28"/>
        </w:rPr>
        <w:t>А. В.</w:t>
      </w:r>
    </w:p>
    <w:p w14:paraId="5CE9E1D3" w14:textId="77777777" w:rsidR="00D0776C" w:rsidRPr="00D0776C" w:rsidRDefault="00D0776C" w:rsidP="00D0776C">
      <w:pPr>
        <w:spacing w:after="0"/>
        <w:ind w:left="-709"/>
        <w:jc w:val="center"/>
        <w:rPr>
          <w:sz w:val="28"/>
          <w:szCs w:val="28"/>
        </w:rPr>
      </w:pPr>
    </w:p>
    <w:p w14:paraId="138946CE" w14:textId="77777777" w:rsidR="00D0776C" w:rsidRP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146DF693" w14:textId="77777777" w:rsidR="00D0776C" w:rsidRP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59991F8C" w14:textId="77777777" w:rsidR="00D0776C" w:rsidRP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625C15E6" w14:textId="77777777" w:rsidR="00D0776C" w:rsidRP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01C102CF" w14:textId="77777777" w:rsid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167C7431" w14:textId="77777777" w:rsidR="00DD12DF" w:rsidRPr="00D0776C" w:rsidRDefault="00DD12DF" w:rsidP="00D0776C">
      <w:pPr>
        <w:spacing w:line="259" w:lineRule="auto"/>
        <w:ind w:left="-709"/>
        <w:rPr>
          <w:sz w:val="28"/>
          <w:szCs w:val="28"/>
        </w:rPr>
      </w:pPr>
    </w:p>
    <w:p w14:paraId="6495620A" w14:textId="77777777" w:rsidR="00D0776C" w:rsidRPr="00D0776C" w:rsidRDefault="00D0776C" w:rsidP="00D0776C">
      <w:pPr>
        <w:spacing w:line="259" w:lineRule="auto"/>
        <w:ind w:left="-709"/>
        <w:rPr>
          <w:sz w:val="28"/>
          <w:szCs w:val="28"/>
        </w:rPr>
      </w:pPr>
    </w:p>
    <w:p w14:paraId="51DF053B" w14:textId="77777777" w:rsidR="00D0776C" w:rsidRPr="00D0776C" w:rsidRDefault="00D0776C" w:rsidP="00D0776C">
      <w:pPr>
        <w:spacing w:line="259" w:lineRule="auto"/>
        <w:ind w:left="-709"/>
        <w:jc w:val="center"/>
        <w:rPr>
          <w:sz w:val="28"/>
          <w:szCs w:val="28"/>
        </w:rPr>
      </w:pPr>
      <w:r w:rsidRPr="00D0776C">
        <w:rPr>
          <w:sz w:val="28"/>
          <w:szCs w:val="28"/>
        </w:rPr>
        <w:t>Ростов-на-Дону</w:t>
      </w:r>
    </w:p>
    <w:p w14:paraId="18960F0B" w14:textId="1CBA6074" w:rsidR="00D0776C" w:rsidRPr="00D0776C" w:rsidRDefault="00D0776C" w:rsidP="00D0776C">
      <w:pPr>
        <w:spacing w:line="259" w:lineRule="auto"/>
        <w:ind w:left="-709"/>
        <w:jc w:val="center"/>
        <w:rPr>
          <w:sz w:val="28"/>
          <w:szCs w:val="28"/>
          <w:lang w:bidi="ru-RU"/>
        </w:rPr>
      </w:pPr>
      <w:r w:rsidRPr="00D0776C">
        <w:rPr>
          <w:sz w:val="28"/>
          <w:szCs w:val="28"/>
        </w:rPr>
        <w:t>2025</w:t>
      </w:r>
    </w:p>
    <w:p w14:paraId="52C83A11" w14:textId="77777777" w:rsidR="00D0776C" w:rsidRDefault="00D0776C" w:rsidP="00D0776C">
      <w:pPr>
        <w:pStyle w:val="a3"/>
        <w:jc w:val="left"/>
        <w:sectPr w:rsidR="00D0776C">
          <w:headerReference w:type="default" r:id="rId8"/>
          <w:footerReference w:type="default" r:id="rId9"/>
          <w:pgSz w:w="11907" w:h="16840" w:code="9"/>
          <w:pgMar w:top="1418" w:right="851" w:bottom="851" w:left="1418" w:header="567" w:footer="567" w:gutter="0"/>
          <w:cols w:space="720"/>
        </w:sectPr>
      </w:pPr>
    </w:p>
    <w:p w14:paraId="65CE5F72" w14:textId="0E55C329" w:rsidR="00DD7933" w:rsidRPr="00DD7933" w:rsidRDefault="00DD7933">
      <w:pPr>
        <w:pStyle w:val="a3"/>
        <w:jc w:val="right"/>
        <w:rPr>
          <w:szCs w:val="36"/>
        </w:rPr>
      </w:pPr>
      <w:r w:rsidRPr="00DD7933">
        <w:rPr>
          <w:szCs w:val="36"/>
        </w:rPr>
        <w:lastRenderedPageBreak/>
        <w:t>Программно</w:t>
      </w:r>
      <w:r>
        <w:rPr>
          <w:szCs w:val="36"/>
        </w:rPr>
        <w:t>е</w:t>
      </w:r>
      <w:r w:rsidRPr="00DD7933">
        <w:rPr>
          <w:szCs w:val="36"/>
        </w:rPr>
        <w:t xml:space="preserve"> </w:t>
      </w:r>
      <w:r>
        <w:rPr>
          <w:szCs w:val="36"/>
        </w:rPr>
        <w:t>о</w:t>
      </w:r>
      <w:r w:rsidRPr="00DD7933">
        <w:rPr>
          <w:szCs w:val="36"/>
        </w:rPr>
        <w:t>беспечени</w:t>
      </w:r>
      <w:r>
        <w:rPr>
          <w:szCs w:val="36"/>
        </w:rPr>
        <w:t>е для</w:t>
      </w:r>
      <w:r w:rsidRPr="00DD7933">
        <w:rPr>
          <w:szCs w:val="36"/>
        </w:rPr>
        <w:t xml:space="preserve"> </w:t>
      </w:r>
      <w:r>
        <w:rPr>
          <w:szCs w:val="36"/>
        </w:rPr>
        <w:t>а</w:t>
      </w:r>
      <w:r w:rsidRPr="00DD7933">
        <w:rPr>
          <w:szCs w:val="36"/>
        </w:rPr>
        <w:t xml:space="preserve">втоматизации </w:t>
      </w:r>
      <w:r>
        <w:rPr>
          <w:szCs w:val="36"/>
        </w:rPr>
        <w:t>д</w:t>
      </w:r>
      <w:r w:rsidRPr="00DD7933">
        <w:rPr>
          <w:szCs w:val="36"/>
        </w:rPr>
        <w:t xml:space="preserve">еятельности </w:t>
      </w:r>
      <w:r>
        <w:rPr>
          <w:szCs w:val="36"/>
        </w:rPr>
        <w:t>о</w:t>
      </w:r>
      <w:r w:rsidRPr="00DD7933">
        <w:rPr>
          <w:szCs w:val="36"/>
        </w:rPr>
        <w:t xml:space="preserve">тдела </w:t>
      </w:r>
      <w:r>
        <w:rPr>
          <w:szCs w:val="36"/>
        </w:rPr>
        <w:t>в</w:t>
      </w:r>
      <w:r w:rsidRPr="00DD7933">
        <w:rPr>
          <w:szCs w:val="36"/>
        </w:rPr>
        <w:t xml:space="preserve">неведомственной </w:t>
      </w:r>
      <w:r>
        <w:rPr>
          <w:szCs w:val="36"/>
        </w:rPr>
        <w:t>о</w:t>
      </w:r>
      <w:r w:rsidRPr="00DD7933">
        <w:rPr>
          <w:szCs w:val="36"/>
        </w:rPr>
        <w:t xml:space="preserve">храны </w:t>
      </w:r>
    </w:p>
    <w:p w14:paraId="5D61414D" w14:textId="422D7AD7" w:rsidR="00F23594" w:rsidRDefault="00F23594">
      <w:pPr>
        <w:pStyle w:val="a3"/>
        <w:jc w:val="right"/>
      </w:pPr>
      <w:r>
        <w:t>Спецификация программных требований</w:t>
      </w:r>
      <w:r>
        <w:br/>
        <w:t xml:space="preserve">к </w:t>
      </w:r>
      <w:r w:rsidR="00D81306">
        <w:t>программному средству</w:t>
      </w:r>
    </w:p>
    <w:p w14:paraId="7712FF03" w14:textId="53053301" w:rsidR="00F23594" w:rsidRDefault="00F23594">
      <w:pPr>
        <w:pStyle w:val="a3"/>
        <w:jc w:val="right"/>
        <w:rPr>
          <w:sz w:val="28"/>
        </w:rPr>
      </w:pPr>
      <w:r>
        <w:rPr>
          <w:sz w:val="28"/>
        </w:rPr>
        <w:t>Версия 1.</w:t>
      </w:r>
      <w:r w:rsidR="00C07EDC">
        <w:rPr>
          <w:sz w:val="28"/>
          <w:lang w:val="en-US"/>
        </w:rPr>
        <w:t>1</w:t>
      </w:r>
    </w:p>
    <w:p w14:paraId="387D2C23" w14:textId="77777777" w:rsidR="00001026" w:rsidRDefault="00001026" w:rsidP="00001026"/>
    <w:p w14:paraId="34B2A3AB" w14:textId="178C009D" w:rsidR="00001026" w:rsidRPr="00001026" w:rsidRDefault="00001026" w:rsidP="00001026">
      <w:pPr>
        <w:jc w:val="center"/>
      </w:pPr>
      <w:r>
        <w:rPr>
          <w:noProof/>
        </w:rPr>
        <w:drawing>
          <wp:inline distT="0" distB="0" distL="0" distR="0" wp14:anchorId="3D3D74D1" wp14:editId="4F4B37EB">
            <wp:extent cx="4095750" cy="4095750"/>
            <wp:effectExtent l="0" t="0" r="0" b="0"/>
            <wp:docPr id="1938557499" name="Рисунок 1" descr="Изображение выглядит как символ, мультфильм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7499" name="Рисунок 1" descr="Изображение выглядит как символ, мультфильм, Графи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0057" w14:textId="77777777" w:rsidR="00F23594" w:rsidRDefault="00F23594">
      <w:pPr>
        <w:pStyle w:val="a6"/>
        <w:tabs>
          <w:tab w:val="clear" w:pos="4320"/>
          <w:tab w:val="clear" w:pos="8640"/>
        </w:tabs>
      </w:pPr>
    </w:p>
    <w:p w14:paraId="3BA44B70" w14:textId="77777777" w:rsidR="00F23594" w:rsidRDefault="00F23594">
      <w:pPr>
        <w:pStyle w:val="a3"/>
      </w:pPr>
      <w:r>
        <w:t>Журнал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3594" w14:paraId="495B286A" w14:textId="77777777">
        <w:tc>
          <w:tcPr>
            <w:tcW w:w="2304" w:type="dxa"/>
          </w:tcPr>
          <w:p w14:paraId="28EED038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Дата</w:t>
            </w:r>
          </w:p>
        </w:tc>
        <w:tc>
          <w:tcPr>
            <w:tcW w:w="1152" w:type="dxa"/>
          </w:tcPr>
          <w:p w14:paraId="6CB6C796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3744" w:type="dxa"/>
          </w:tcPr>
          <w:p w14:paraId="3B13BE21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304" w:type="dxa"/>
          </w:tcPr>
          <w:p w14:paraId="7F71BC8B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Автор</w:t>
            </w:r>
          </w:p>
        </w:tc>
      </w:tr>
      <w:tr w:rsidR="00F23594" w14:paraId="0DD028C5" w14:textId="77777777">
        <w:tc>
          <w:tcPr>
            <w:tcW w:w="2304" w:type="dxa"/>
          </w:tcPr>
          <w:p w14:paraId="492A5787" w14:textId="6656944B" w:rsidR="00F23594" w:rsidRPr="00A36F9C" w:rsidRDefault="0034585A">
            <w:pPr>
              <w:pStyle w:val="tabletext0"/>
              <w:spacing w:before="60" w:after="60"/>
              <w:ind w:left="0"/>
            </w:pPr>
            <w:r>
              <w:rPr>
                <w:lang w:val="en-US"/>
              </w:rPr>
              <w:t>0</w:t>
            </w:r>
            <w:r w:rsidR="00C07EDC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C07EDC">
              <w:rPr>
                <w:lang w:val="en-US"/>
              </w:rPr>
              <w:t>09</w:t>
            </w:r>
            <w:r w:rsidR="00D81306">
              <w:rPr>
                <w:lang w:val="en-US"/>
              </w:rPr>
              <w:t>.202</w:t>
            </w:r>
            <w:r w:rsidR="00A36F9C">
              <w:t>5</w:t>
            </w:r>
          </w:p>
        </w:tc>
        <w:tc>
          <w:tcPr>
            <w:tcW w:w="1152" w:type="dxa"/>
          </w:tcPr>
          <w:p w14:paraId="786CBAE5" w14:textId="176E7D79" w:rsidR="00F23594" w:rsidRPr="00D81306" w:rsidRDefault="00D81306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744" w:type="dxa"/>
          </w:tcPr>
          <w:p w14:paraId="7E4ACFC2" w14:textId="4F7CF1AF" w:rsidR="00F23594" w:rsidRPr="00D81306" w:rsidRDefault="00D81306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t>Создание спецификации программных требований</w:t>
            </w:r>
          </w:p>
        </w:tc>
        <w:tc>
          <w:tcPr>
            <w:tcW w:w="2304" w:type="dxa"/>
          </w:tcPr>
          <w:p w14:paraId="17114D53" w14:textId="2AED5953" w:rsidR="00F23594" w:rsidRPr="00D81306" w:rsidRDefault="00A36F9C">
            <w:pPr>
              <w:pStyle w:val="tabletext0"/>
              <w:spacing w:before="60" w:after="60"/>
              <w:ind w:left="0"/>
            </w:pPr>
            <w:r>
              <w:t>Ковалев Данил Петрович</w:t>
            </w:r>
          </w:p>
        </w:tc>
      </w:tr>
      <w:tr w:rsidR="00F23594" w14:paraId="233108FA" w14:textId="77777777">
        <w:tc>
          <w:tcPr>
            <w:tcW w:w="2304" w:type="dxa"/>
          </w:tcPr>
          <w:p w14:paraId="05B8C937" w14:textId="48C03FF4" w:rsidR="00F23594" w:rsidRDefault="00C07EDC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03.09.2025</w:t>
            </w:r>
          </w:p>
        </w:tc>
        <w:tc>
          <w:tcPr>
            <w:tcW w:w="1152" w:type="dxa"/>
          </w:tcPr>
          <w:p w14:paraId="1D0BE693" w14:textId="4E9B5D4B" w:rsidR="00F23594" w:rsidRDefault="00C07EDC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44" w:type="dxa"/>
          </w:tcPr>
          <w:p w14:paraId="6C995397" w14:textId="3F962EDC" w:rsidR="00F23594" w:rsidRPr="00C07EDC" w:rsidRDefault="00C07EDC">
            <w:pPr>
              <w:pStyle w:val="tabletext0"/>
              <w:spacing w:before="60" w:after="60"/>
              <w:ind w:left="0"/>
            </w:pPr>
            <w:r>
              <w:t>Дополнение определений для продукта</w:t>
            </w:r>
          </w:p>
        </w:tc>
        <w:tc>
          <w:tcPr>
            <w:tcW w:w="2304" w:type="dxa"/>
          </w:tcPr>
          <w:p w14:paraId="5128BEEA" w14:textId="75FF63C8" w:rsidR="00F23594" w:rsidRPr="00C07EDC" w:rsidRDefault="00C07EDC">
            <w:pPr>
              <w:pStyle w:val="tabletext0"/>
              <w:spacing w:before="60" w:after="60"/>
              <w:ind w:left="0"/>
            </w:pPr>
            <w:r>
              <w:t xml:space="preserve">Ковалев Данил Петрович </w:t>
            </w:r>
          </w:p>
        </w:tc>
      </w:tr>
      <w:tr w:rsidR="00F23594" w14:paraId="3FA871C6" w14:textId="77777777">
        <w:tc>
          <w:tcPr>
            <w:tcW w:w="2304" w:type="dxa"/>
          </w:tcPr>
          <w:p w14:paraId="2B321CD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1152" w:type="dxa"/>
          </w:tcPr>
          <w:p w14:paraId="3C8A0D0C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3744" w:type="dxa"/>
          </w:tcPr>
          <w:p w14:paraId="17235922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2304" w:type="dxa"/>
          </w:tcPr>
          <w:p w14:paraId="421F23A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</w:tr>
      <w:tr w:rsidR="00F23594" w14:paraId="2EC4E2B1" w14:textId="77777777">
        <w:tc>
          <w:tcPr>
            <w:tcW w:w="2304" w:type="dxa"/>
          </w:tcPr>
          <w:p w14:paraId="3C218F2C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1152" w:type="dxa"/>
          </w:tcPr>
          <w:p w14:paraId="6E7E6772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3744" w:type="dxa"/>
          </w:tcPr>
          <w:p w14:paraId="02535FC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2304" w:type="dxa"/>
          </w:tcPr>
          <w:p w14:paraId="538EF7CA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</w:tr>
    </w:tbl>
    <w:p w14:paraId="523976C4" w14:textId="77777777" w:rsidR="00F23594" w:rsidRDefault="00F23594"/>
    <w:p w14:paraId="032F83B2" w14:textId="77777777" w:rsidR="005D5499" w:rsidRDefault="005D5499">
      <w:pPr>
        <w:pStyle w:val="a3"/>
      </w:pPr>
    </w:p>
    <w:p w14:paraId="018E2E93" w14:textId="574C3D18" w:rsidR="00F23594" w:rsidRDefault="00F23594" w:rsidP="005D5499">
      <w:pPr>
        <w:pStyle w:val="a3"/>
        <w:jc w:val="left"/>
      </w:pPr>
      <w:r w:rsidRPr="005D5499">
        <w:br w:type="page"/>
      </w:r>
      <w:r>
        <w:lastRenderedPageBreak/>
        <w:t xml:space="preserve">Спецификация программных требований </w:t>
      </w:r>
    </w:p>
    <w:p w14:paraId="469D6A0F" w14:textId="77777777" w:rsidR="00F23594" w:rsidRDefault="00F23594">
      <w:pPr>
        <w:pStyle w:val="1"/>
        <w:rPr>
          <w:lang w:val="en-US"/>
        </w:rPr>
      </w:pPr>
      <w:bookmarkStart w:id="0" w:name="_Toc535663733"/>
      <w:r>
        <w:t>Введение</w:t>
      </w:r>
      <w:bookmarkEnd w:id="0"/>
    </w:p>
    <w:p w14:paraId="6AD6E5CE" w14:textId="2ECC8BEE" w:rsidR="00412480" w:rsidRPr="001849A0" w:rsidRDefault="00F23594" w:rsidP="001849A0">
      <w:pPr>
        <w:pStyle w:val="2"/>
        <w:rPr>
          <w:sz w:val="24"/>
          <w:szCs w:val="24"/>
        </w:rPr>
      </w:pPr>
      <w:bookmarkStart w:id="1" w:name="_Toc535663734"/>
      <w:r w:rsidRPr="00576674">
        <w:rPr>
          <w:sz w:val="24"/>
          <w:szCs w:val="24"/>
        </w:rPr>
        <w:t>Назначение</w:t>
      </w:r>
      <w:bookmarkEnd w:id="1"/>
    </w:p>
    <w:p w14:paraId="287F8190" w14:textId="77777777" w:rsidR="00412480" w:rsidRPr="00412480" w:rsidRDefault="00412480" w:rsidP="00412480"/>
    <w:p w14:paraId="3D23FC76" w14:textId="752B2B9D" w:rsidR="001849A0" w:rsidRDefault="001849A0" w:rsidP="00196AAD">
      <w:p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представляет собой спецификацию программных требований (SRS) для разработки Программного Обеспечения Автоматизации Деятельности Отдела Вневедомственной Охраны (ОВО).</w:t>
      </w:r>
    </w:p>
    <w:p w14:paraId="2879F1AE" w14:textId="6A753473" w:rsidR="00FF6BF0" w:rsidRPr="00F95EF9" w:rsidRDefault="00FF6BF0" w:rsidP="00196AAD">
      <w:pPr>
        <w:ind w:left="0" w:firstLine="709"/>
        <w:jc w:val="both"/>
        <w:rPr>
          <w:sz w:val="28"/>
          <w:szCs w:val="28"/>
        </w:rPr>
      </w:pPr>
      <w:r w:rsidRPr="00FF6BF0">
        <w:rPr>
          <w:sz w:val="28"/>
          <w:szCs w:val="28"/>
        </w:rPr>
        <w:t>Цель</w:t>
      </w:r>
      <w:r w:rsidR="001849A0">
        <w:rPr>
          <w:sz w:val="28"/>
          <w:szCs w:val="28"/>
        </w:rPr>
        <w:t>ю</w:t>
      </w:r>
      <w:r w:rsidRPr="00FF6BF0">
        <w:rPr>
          <w:sz w:val="28"/>
          <w:szCs w:val="28"/>
        </w:rPr>
        <w:t xml:space="preserve"> данного документа — предоставить полное описание требований к функциональности и характеристикам программного средства </w:t>
      </w:r>
      <w:r w:rsidR="00F95EF9" w:rsidRPr="00F95EF9">
        <w:rPr>
          <w:sz w:val="28"/>
          <w:szCs w:val="28"/>
        </w:rPr>
        <w:t>«</w:t>
      </w:r>
      <w:r w:rsidR="00412480">
        <w:rPr>
          <w:sz w:val="28"/>
          <w:szCs w:val="28"/>
          <w:lang w:val="en-US"/>
        </w:rPr>
        <w:t>Shield</w:t>
      </w:r>
      <w:r w:rsidR="00F95EF9" w:rsidRPr="00F95EF9">
        <w:rPr>
          <w:sz w:val="28"/>
          <w:szCs w:val="28"/>
        </w:rPr>
        <w:t>»</w:t>
      </w:r>
      <w:r w:rsidRPr="00FF6BF0">
        <w:rPr>
          <w:sz w:val="28"/>
          <w:szCs w:val="28"/>
        </w:rPr>
        <w:t xml:space="preserve">. </w:t>
      </w:r>
      <w:r w:rsidR="00412480">
        <w:rPr>
          <w:sz w:val="28"/>
          <w:szCs w:val="28"/>
        </w:rPr>
        <w:t xml:space="preserve">Система – </w:t>
      </w:r>
      <w:r w:rsidR="002B5917" w:rsidRPr="006831B5">
        <w:rPr>
          <w:sz w:val="28"/>
          <w:szCs w:val="28"/>
        </w:rPr>
        <w:t>«</w:t>
      </w:r>
      <w:r w:rsidR="00F86CA8">
        <w:rPr>
          <w:sz w:val="28"/>
          <w:szCs w:val="28"/>
          <w:lang w:val="en-US"/>
        </w:rPr>
        <w:t>Shield</w:t>
      </w:r>
      <w:r w:rsidR="00F86CA8" w:rsidRPr="006831B5">
        <w:rPr>
          <w:sz w:val="28"/>
          <w:szCs w:val="28"/>
        </w:rPr>
        <w:t xml:space="preserve">» </w:t>
      </w:r>
      <w:r w:rsidR="00F86CA8">
        <w:rPr>
          <w:sz w:val="28"/>
          <w:szCs w:val="28"/>
        </w:rPr>
        <w:t>–</w:t>
      </w:r>
      <w:r w:rsidR="00412480">
        <w:rPr>
          <w:sz w:val="28"/>
          <w:szCs w:val="28"/>
        </w:rPr>
        <w:t xml:space="preserve"> предназначена для централизованного управления ключевыми операционными процессами ОВО, связанными с охраной объектов физических и юридических лиц. </w:t>
      </w:r>
      <w:r w:rsidRPr="00FF6BF0">
        <w:rPr>
          <w:sz w:val="28"/>
          <w:szCs w:val="28"/>
        </w:rPr>
        <w:t>Этот документ охватывает все аспекты работы программного средства, включая</w:t>
      </w:r>
      <w:r w:rsidR="00F95EF9" w:rsidRPr="00F95EF9">
        <w:rPr>
          <w:sz w:val="28"/>
          <w:szCs w:val="28"/>
        </w:rPr>
        <w:t xml:space="preserve">: </w:t>
      </w:r>
      <w:r w:rsidR="00F95EF9">
        <w:rPr>
          <w:sz w:val="28"/>
          <w:szCs w:val="28"/>
        </w:rPr>
        <w:t>и</w:t>
      </w:r>
      <w:r w:rsidR="00F95EF9" w:rsidRPr="00F95EF9">
        <w:rPr>
          <w:sz w:val="28"/>
          <w:szCs w:val="28"/>
        </w:rPr>
        <w:t>нтерфейс для конечного пользователя</w:t>
      </w:r>
      <w:r w:rsidR="00F95EF9">
        <w:rPr>
          <w:sz w:val="28"/>
          <w:szCs w:val="28"/>
        </w:rPr>
        <w:t>, ф</w:t>
      </w:r>
      <w:r w:rsidR="001849A0" w:rsidRPr="00F95EF9">
        <w:rPr>
          <w:sz w:val="28"/>
          <w:szCs w:val="28"/>
        </w:rPr>
        <w:t>ункциональные требования</w:t>
      </w:r>
      <w:r w:rsidR="00F95EF9">
        <w:rPr>
          <w:sz w:val="28"/>
          <w:szCs w:val="28"/>
        </w:rPr>
        <w:t>, б</w:t>
      </w:r>
      <w:r w:rsidRPr="00F95EF9">
        <w:rPr>
          <w:sz w:val="28"/>
          <w:szCs w:val="28"/>
        </w:rPr>
        <w:t>аз</w:t>
      </w:r>
      <w:r w:rsidR="00F95EF9">
        <w:rPr>
          <w:sz w:val="28"/>
          <w:szCs w:val="28"/>
        </w:rPr>
        <w:t>ы</w:t>
      </w:r>
      <w:r w:rsidRPr="00F95EF9">
        <w:rPr>
          <w:sz w:val="28"/>
          <w:szCs w:val="28"/>
        </w:rPr>
        <w:t xml:space="preserve"> данных</w:t>
      </w:r>
      <w:r w:rsidR="00F95EF9">
        <w:rPr>
          <w:sz w:val="28"/>
          <w:szCs w:val="28"/>
        </w:rPr>
        <w:t>, н</w:t>
      </w:r>
      <w:r w:rsidRPr="00F95EF9">
        <w:rPr>
          <w:sz w:val="28"/>
          <w:szCs w:val="28"/>
        </w:rPr>
        <w:t>ефункциональные требования</w:t>
      </w:r>
      <w:r w:rsidR="00F95EF9" w:rsidRPr="00F95EF9">
        <w:rPr>
          <w:sz w:val="28"/>
          <w:szCs w:val="28"/>
        </w:rPr>
        <w:t xml:space="preserve">. </w:t>
      </w:r>
    </w:p>
    <w:p w14:paraId="4785F14E" w14:textId="7ECC3E79" w:rsidR="00576674" w:rsidRDefault="00FF6BF0" w:rsidP="00196AAD">
      <w:pPr>
        <w:ind w:left="0" w:firstLine="709"/>
        <w:jc w:val="both"/>
        <w:rPr>
          <w:sz w:val="28"/>
          <w:szCs w:val="28"/>
        </w:rPr>
      </w:pPr>
      <w:r w:rsidRPr="00FF6BF0">
        <w:rPr>
          <w:sz w:val="28"/>
          <w:szCs w:val="28"/>
        </w:rPr>
        <w:t>Спецификация также описывает проектные ограничения и требования к интерфейсу, которые позволяют управлять базой данных, настраивать параметры анализа и интерпретировать результаты.</w:t>
      </w:r>
    </w:p>
    <w:p w14:paraId="502E44D8" w14:textId="0A009805" w:rsidR="006831B5" w:rsidRPr="006831B5" w:rsidRDefault="00F95EF9" w:rsidP="00196AAD">
      <w:pPr>
        <w:ind w:left="0" w:firstLine="709"/>
        <w:jc w:val="both"/>
        <w:rPr>
          <w:sz w:val="28"/>
          <w:szCs w:val="28"/>
        </w:rPr>
      </w:pPr>
      <w:r w:rsidRPr="00F95EF9">
        <w:rPr>
          <w:sz w:val="28"/>
          <w:szCs w:val="28"/>
        </w:rPr>
        <w:t>Программа «</w:t>
      </w:r>
      <w:r>
        <w:rPr>
          <w:sz w:val="28"/>
          <w:szCs w:val="28"/>
          <w:lang w:val="en-US"/>
        </w:rPr>
        <w:t>Shield</w:t>
      </w:r>
      <w:r w:rsidRPr="00F95EF9">
        <w:rPr>
          <w:sz w:val="28"/>
          <w:szCs w:val="28"/>
        </w:rPr>
        <w:t xml:space="preserve">» должна работать под управлением операционной системы Windows. </w:t>
      </w:r>
      <w:r w:rsidR="006831B5" w:rsidRPr="006831B5">
        <w:rPr>
          <w:sz w:val="28"/>
          <w:szCs w:val="28"/>
        </w:rPr>
        <w:t xml:space="preserve">Обновление программы должно выполняться при добавлении или удалении нового функционала. </w:t>
      </w:r>
    </w:p>
    <w:p w14:paraId="6F7547ED" w14:textId="77777777" w:rsidR="00B170CB" w:rsidRPr="00B170CB" w:rsidRDefault="00B170CB" w:rsidP="00196AAD">
      <w:pPr>
        <w:ind w:left="0" w:firstLine="709"/>
        <w:jc w:val="both"/>
        <w:rPr>
          <w:sz w:val="28"/>
          <w:szCs w:val="28"/>
        </w:rPr>
      </w:pPr>
      <w:r w:rsidRPr="00B170CB">
        <w:rPr>
          <w:sz w:val="28"/>
          <w:szCs w:val="28"/>
        </w:rPr>
        <w:t>Пользователями системы являются сотрудники административного персонала ОВО. Программное средство реализовано как клиент-серверное приложение:</w:t>
      </w:r>
    </w:p>
    <w:p w14:paraId="0067FB54" w14:textId="1C9DDEB3" w:rsidR="00B170CB" w:rsidRPr="00B170CB" w:rsidRDefault="00B170CB" w:rsidP="00196AAD">
      <w:pPr>
        <w:pStyle w:val="af4"/>
        <w:numPr>
          <w:ilvl w:val="0"/>
          <w:numId w:val="23"/>
        </w:numPr>
        <w:jc w:val="both"/>
        <w:rPr>
          <w:sz w:val="28"/>
          <w:szCs w:val="28"/>
        </w:rPr>
      </w:pPr>
      <w:r w:rsidRPr="00B170CB">
        <w:rPr>
          <w:sz w:val="28"/>
          <w:szCs w:val="28"/>
        </w:rPr>
        <w:t>Клиентская часть: Классическое Windows-приложение, предоставляющее интерфейс для работы администрации ОВО со всеми функциями системы.</w:t>
      </w:r>
    </w:p>
    <w:p w14:paraId="30217279" w14:textId="77777777" w:rsidR="00B170CB" w:rsidRPr="00B170CB" w:rsidRDefault="00B170CB" w:rsidP="00196AAD">
      <w:pPr>
        <w:pStyle w:val="af4"/>
        <w:numPr>
          <w:ilvl w:val="0"/>
          <w:numId w:val="23"/>
        </w:numPr>
        <w:jc w:val="both"/>
        <w:rPr>
          <w:sz w:val="28"/>
          <w:szCs w:val="28"/>
        </w:rPr>
      </w:pPr>
      <w:r w:rsidRPr="00B170CB">
        <w:rPr>
          <w:sz w:val="28"/>
          <w:szCs w:val="28"/>
        </w:rPr>
        <w:t>Серверная часть: Веб-приложение, обеспечивающее централизованное хранение данных (единая база данных всех контрактов и объектов) и бизнес-логику. Такая архитектура обеспечивает многопользовательскую работу, минимизирует нагрузку на клиентские рабочие места и гарантирует целостность данных через механизмы авторизации и аутентификации пользователей (администраторов ОВО).</w:t>
      </w:r>
    </w:p>
    <w:p w14:paraId="45361FB7" w14:textId="77777777" w:rsidR="00F95EF9" w:rsidRPr="00576674" w:rsidRDefault="00F95EF9" w:rsidP="00FF6BF0">
      <w:pPr>
        <w:rPr>
          <w:sz w:val="28"/>
          <w:szCs w:val="28"/>
        </w:rPr>
      </w:pPr>
    </w:p>
    <w:p w14:paraId="001C1B68" w14:textId="77777777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2" w:name="_Toc535663735"/>
      <w:r w:rsidRPr="00576674">
        <w:rPr>
          <w:sz w:val="24"/>
          <w:szCs w:val="24"/>
        </w:rPr>
        <w:t>Область применения</w:t>
      </w:r>
      <w:bookmarkEnd w:id="2"/>
    </w:p>
    <w:p w14:paraId="529164EE" w14:textId="77777777" w:rsidR="00B170CB" w:rsidRDefault="00B170CB" w:rsidP="006831B5">
      <w:pPr>
        <w:ind w:left="0" w:firstLine="709"/>
        <w:rPr>
          <w:sz w:val="28"/>
          <w:szCs w:val="28"/>
          <w:lang w:val="en-US"/>
        </w:rPr>
      </w:pPr>
    </w:p>
    <w:p w14:paraId="40AD9422" w14:textId="5D47F5EA" w:rsidR="006831B5" w:rsidRPr="009D48A3" w:rsidRDefault="00FF6BF0" w:rsidP="00196AAD">
      <w:pPr>
        <w:ind w:left="0" w:firstLine="709"/>
        <w:jc w:val="both"/>
        <w:rPr>
          <w:sz w:val="28"/>
          <w:szCs w:val="28"/>
        </w:rPr>
      </w:pPr>
      <w:r w:rsidRPr="00FF6BF0">
        <w:rPr>
          <w:sz w:val="28"/>
          <w:szCs w:val="28"/>
        </w:rPr>
        <w:t>Данн</w:t>
      </w:r>
      <w:r w:rsidR="00F95EF9">
        <w:rPr>
          <w:sz w:val="28"/>
          <w:szCs w:val="28"/>
        </w:rPr>
        <w:t xml:space="preserve">ое Программное Обеспечение (ПО) предназначено для автоматизации основных </w:t>
      </w:r>
      <w:r w:rsidR="006831B5">
        <w:rPr>
          <w:sz w:val="28"/>
          <w:szCs w:val="28"/>
        </w:rPr>
        <w:t xml:space="preserve">операционных процессов Отдела Вневедомственной Охраны (ОВО), связанных с охраной объектов физических и юридических лиц. </w:t>
      </w:r>
      <w:r w:rsidR="006831B5" w:rsidRPr="009D48A3">
        <w:rPr>
          <w:sz w:val="28"/>
          <w:szCs w:val="28"/>
        </w:rPr>
        <w:t xml:space="preserve"> </w:t>
      </w:r>
    </w:p>
    <w:p w14:paraId="21BAC946" w14:textId="77777777" w:rsidR="00FF6BF0" w:rsidRPr="00FF6BF0" w:rsidRDefault="00FF6BF0" w:rsidP="00FF6BF0">
      <w:pPr>
        <w:rPr>
          <w:sz w:val="28"/>
          <w:szCs w:val="28"/>
        </w:rPr>
      </w:pPr>
    </w:p>
    <w:p w14:paraId="1F2B5092" w14:textId="5126D6A4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3" w:name="_Toc535663736"/>
      <w:r w:rsidRPr="00576674">
        <w:rPr>
          <w:sz w:val="24"/>
          <w:szCs w:val="24"/>
        </w:rPr>
        <w:lastRenderedPageBreak/>
        <w:t>Определения, акронимы и сокращения</w:t>
      </w:r>
      <w:bookmarkEnd w:id="3"/>
    </w:p>
    <w:p w14:paraId="0D63C808" w14:textId="77777777" w:rsidR="004C5C8F" w:rsidRDefault="004C5C8F" w:rsidP="004C5C8F">
      <w:pPr>
        <w:widowControl/>
        <w:spacing w:after="0"/>
        <w:rPr>
          <w:sz w:val="28"/>
          <w:szCs w:val="28"/>
        </w:rPr>
      </w:pPr>
    </w:p>
    <w:p w14:paraId="69D06478" w14:textId="77777777" w:rsidR="004C5C8F" w:rsidRDefault="004C5C8F" w:rsidP="004C5C8F">
      <w:pPr>
        <w:widowControl/>
        <w:spacing w:after="0"/>
        <w:rPr>
          <w:sz w:val="28"/>
          <w:szCs w:val="28"/>
        </w:rPr>
      </w:pPr>
      <w:r>
        <w:rPr>
          <w:sz w:val="28"/>
          <w:szCs w:val="28"/>
        </w:rPr>
        <w:t>При описании программы используются следующие сокращения</w:t>
      </w:r>
      <w:r w:rsidRPr="004C5C8F">
        <w:rPr>
          <w:sz w:val="28"/>
          <w:szCs w:val="28"/>
        </w:rPr>
        <w:t xml:space="preserve">: </w:t>
      </w:r>
    </w:p>
    <w:p w14:paraId="4CD4CDAF" w14:textId="77777777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БД – база данных;</w:t>
      </w:r>
    </w:p>
    <w:p w14:paraId="56FE8D0D" w14:textId="77777777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ИС – информационная система;</w:t>
      </w:r>
    </w:p>
    <w:p w14:paraId="1A912394" w14:textId="77777777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ПО – программное обеспечение;</w:t>
      </w:r>
    </w:p>
    <w:p w14:paraId="6FE24E0F" w14:textId="77777777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СУБД – система управления базами данных;</w:t>
      </w:r>
    </w:p>
    <w:p w14:paraId="1513E080" w14:textId="7F51A15D" w:rsidR="004C5C8F" w:rsidRPr="00B2762C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Г</w:t>
      </w:r>
      <w:r w:rsidR="00B2762C">
        <w:rPr>
          <w:sz w:val="28"/>
          <w:szCs w:val="28"/>
        </w:rPr>
        <w:t>б</w:t>
      </w:r>
      <w:r w:rsidRPr="004C5C8F">
        <w:rPr>
          <w:sz w:val="28"/>
          <w:szCs w:val="28"/>
        </w:rPr>
        <w:t xml:space="preserve"> – гигабайт;</w:t>
      </w:r>
    </w:p>
    <w:p w14:paraId="686F253F" w14:textId="12614C2C" w:rsidR="00B2762C" w:rsidRDefault="00B2762C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Тб </w:t>
      </w:r>
      <w:r w:rsidRPr="004C5C8F">
        <w:rPr>
          <w:sz w:val="28"/>
          <w:szCs w:val="28"/>
        </w:rPr>
        <w:t>–</w:t>
      </w:r>
      <w:r>
        <w:rPr>
          <w:sz w:val="28"/>
          <w:szCs w:val="28"/>
        </w:rPr>
        <w:t xml:space="preserve"> терабайт</w:t>
      </w:r>
      <w:r>
        <w:rPr>
          <w:sz w:val="28"/>
          <w:szCs w:val="28"/>
          <w:lang w:val="en-US"/>
        </w:rPr>
        <w:t>;</w:t>
      </w:r>
    </w:p>
    <w:p w14:paraId="6B9D9936" w14:textId="0C7E4C3E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ОЗУ – оперативное запоминающее устройство</w:t>
      </w:r>
      <w:r w:rsidRPr="004C5C8F">
        <w:rPr>
          <w:sz w:val="28"/>
          <w:szCs w:val="28"/>
          <w:lang w:val="en-US"/>
        </w:rPr>
        <w:t>;</w:t>
      </w:r>
    </w:p>
    <w:p w14:paraId="56A6A852" w14:textId="112E5AA2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АРМ – автоматизированное рабочее место</w:t>
      </w:r>
      <w:r w:rsidRPr="004C5C8F">
        <w:rPr>
          <w:sz w:val="28"/>
          <w:szCs w:val="28"/>
          <w:lang w:val="en-US"/>
        </w:rPr>
        <w:t>;</w:t>
      </w:r>
    </w:p>
    <w:p w14:paraId="72D67F3F" w14:textId="0F76B3FA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 w:rsidRPr="004C5C8F">
        <w:rPr>
          <w:sz w:val="28"/>
          <w:szCs w:val="28"/>
        </w:rPr>
        <w:t>ОВО – отдел вневедомственной охраны</w:t>
      </w:r>
      <w:r w:rsidRPr="004C5C8F">
        <w:rPr>
          <w:sz w:val="28"/>
          <w:szCs w:val="28"/>
          <w:lang w:val="en-US"/>
        </w:rPr>
        <w:t>;</w:t>
      </w:r>
    </w:p>
    <w:p w14:paraId="42E3F6E7" w14:textId="781533D0" w:rsidR="004C5C8F" w:rsidRDefault="004C5C8F" w:rsidP="004C5C8F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DTO</w:t>
      </w:r>
      <w:r w:rsidRPr="004C5C8F">
        <w:rPr>
          <w:sz w:val="28"/>
          <w:szCs w:val="28"/>
        </w:rPr>
        <w:t xml:space="preserve"> – </w:t>
      </w:r>
      <w:r w:rsidR="00822B83">
        <w:rPr>
          <w:sz w:val="28"/>
          <w:szCs w:val="28"/>
          <w:lang w:val="en-US"/>
        </w:rPr>
        <w:t>Data Transfer Object</w:t>
      </w:r>
      <w:r w:rsidR="000F0402">
        <w:rPr>
          <w:sz w:val="28"/>
          <w:szCs w:val="28"/>
          <w:lang w:val="en-US"/>
        </w:rPr>
        <w:t>;</w:t>
      </w:r>
    </w:p>
    <w:p w14:paraId="1F7DD898" w14:textId="60719D55" w:rsidR="00822B83" w:rsidRPr="000F0402" w:rsidRDefault="007C2306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.NET </w:t>
      </w:r>
      <w:r w:rsidR="00822B83" w:rsidRPr="004C5C8F">
        <w:rPr>
          <w:sz w:val="28"/>
          <w:szCs w:val="28"/>
        </w:rPr>
        <w:t>–</w:t>
      </w:r>
      <w:r w:rsidR="00822B83">
        <w:rPr>
          <w:sz w:val="28"/>
          <w:szCs w:val="28"/>
          <w:lang w:val="en-US"/>
        </w:rPr>
        <w:t xml:space="preserve"> .NET Core Platform</w:t>
      </w:r>
      <w:r w:rsidR="000F0402">
        <w:rPr>
          <w:sz w:val="28"/>
          <w:szCs w:val="28"/>
          <w:lang w:val="en-US"/>
        </w:rPr>
        <w:t>;</w:t>
      </w:r>
    </w:p>
    <w:p w14:paraId="01A92FE9" w14:textId="58BB8533" w:rsidR="000F0402" w:rsidRPr="004D493D" w:rsidRDefault="000F0402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Pr="004C5C8F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операционная система</w:t>
      </w:r>
      <w:r w:rsidR="004D493D">
        <w:rPr>
          <w:sz w:val="28"/>
          <w:szCs w:val="28"/>
          <w:lang w:val="en-US"/>
        </w:rPr>
        <w:t>;</w:t>
      </w:r>
    </w:p>
    <w:p w14:paraId="55DAC1BB" w14:textId="47F6D231" w:rsidR="004D493D" w:rsidRDefault="004D493D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SSD </w:t>
      </w:r>
      <w:r w:rsidRPr="004C5C8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Solid State Drive</w:t>
      </w:r>
      <w:r w:rsidR="00B2762C">
        <w:rPr>
          <w:sz w:val="28"/>
          <w:szCs w:val="28"/>
          <w:lang w:val="en-US"/>
        </w:rPr>
        <w:t>.</w:t>
      </w:r>
    </w:p>
    <w:p w14:paraId="7888A204" w14:textId="6554F824" w:rsidR="002A1D95" w:rsidRPr="002A1D95" w:rsidRDefault="002A1D95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MVVM </w:t>
      </w:r>
      <w:r w:rsidRPr="004C5C8F">
        <w:rPr>
          <w:sz w:val="28"/>
          <w:szCs w:val="28"/>
        </w:rPr>
        <w:t>–</w:t>
      </w:r>
      <w:r>
        <w:rPr>
          <w:sz w:val="28"/>
          <w:szCs w:val="28"/>
          <w:lang w:val="en-GB"/>
        </w:rPr>
        <w:t xml:space="preserve"> </w:t>
      </w:r>
      <w:r w:rsidRPr="002A1D95">
        <w:rPr>
          <w:sz w:val="28"/>
          <w:szCs w:val="28"/>
        </w:rPr>
        <w:t>Model-View-ViewModel</w:t>
      </w:r>
    </w:p>
    <w:p w14:paraId="63DF4244" w14:textId="6039ABE8" w:rsidR="002A1D95" w:rsidRPr="002A1D95" w:rsidRDefault="002A1D95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GB"/>
        </w:rPr>
        <w:t>MVC – Model View Controller</w:t>
      </w:r>
    </w:p>
    <w:p w14:paraId="473D678C" w14:textId="0207B501" w:rsidR="002A1D95" w:rsidRPr="00235AC8" w:rsidRDefault="002A1D95" w:rsidP="00235AC8">
      <w:pPr>
        <w:pStyle w:val="af4"/>
        <w:widowControl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GB"/>
        </w:rPr>
        <w:t>MVP – Model View Presenter</w:t>
      </w:r>
    </w:p>
    <w:p w14:paraId="6EE8C98F" w14:textId="77777777" w:rsidR="004C5C8F" w:rsidRPr="004C5C8F" w:rsidRDefault="004C5C8F" w:rsidP="004C5C8F">
      <w:pPr>
        <w:widowControl/>
        <w:spacing w:after="0"/>
        <w:rPr>
          <w:sz w:val="28"/>
          <w:szCs w:val="28"/>
        </w:rPr>
      </w:pPr>
    </w:p>
    <w:p w14:paraId="733F0CBA" w14:textId="31B462CE" w:rsidR="00EA472A" w:rsidRDefault="00EA472A" w:rsidP="00196AAD">
      <w:pPr>
        <w:ind w:left="0" w:firstLine="720"/>
        <w:jc w:val="both"/>
        <w:rPr>
          <w:sz w:val="28"/>
          <w:szCs w:val="28"/>
          <w:lang w:val="en-US"/>
        </w:rPr>
      </w:pPr>
      <w:r w:rsidRPr="00EA472A">
        <w:rPr>
          <w:sz w:val="28"/>
          <w:szCs w:val="28"/>
        </w:rPr>
        <w:t>Документ состоит из нескольких частей. В первой главе приводится общая информация о проекте и его области применения. Во второй главе будут представлены функциональные требования, включая описание интерфейса пользователя, способов ввода и вывода данных, а также основных функций программного средства. В третьей главе будет обсуждаться взаимодействие с базой данных и алгоритмы, используемые для анализа текстов. Четвёртая глава будет посвящена нефункциональным требованиям, таким как безопасность, производительность и удобство использования. Пятая глава будет содержать проектные ограничения.</w:t>
      </w:r>
    </w:p>
    <w:p w14:paraId="7A645F07" w14:textId="77777777" w:rsidR="007C2306" w:rsidRPr="007C2306" w:rsidRDefault="007C2306" w:rsidP="00576674">
      <w:pPr>
        <w:rPr>
          <w:sz w:val="28"/>
          <w:szCs w:val="28"/>
          <w:lang w:val="en-US"/>
        </w:rPr>
      </w:pPr>
    </w:p>
    <w:p w14:paraId="26D76E6F" w14:textId="73E396BD" w:rsidR="00576674" w:rsidRPr="007C2306" w:rsidRDefault="007C2306" w:rsidP="007C2306">
      <w:pPr>
        <w:pStyle w:val="2"/>
        <w:rPr>
          <w:rFonts w:cs="Arial"/>
          <w:sz w:val="24"/>
          <w:szCs w:val="24"/>
        </w:rPr>
      </w:pPr>
      <w:r w:rsidRPr="007C2306">
        <w:rPr>
          <w:rFonts w:cs="Arial"/>
          <w:sz w:val="24"/>
          <w:szCs w:val="24"/>
        </w:rPr>
        <w:t>Ссылки</w:t>
      </w:r>
    </w:p>
    <w:p w14:paraId="1838191A" w14:textId="77777777" w:rsidR="00F0400E" w:rsidRPr="00F0400E" w:rsidRDefault="00F0400E" w:rsidP="00F0400E">
      <w:pPr>
        <w:autoSpaceDE w:val="0"/>
        <w:autoSpaceDN w:val="0"/>
        <w:spacing w:after="0"/>
        <w:ind w:left="1080"/>
        <w:jc w:val="both"/>
        <w:rPr>
          <w:sz w:val="28"/>
          <w:szCs w:val="28"/>
        </w:rPr>
      </w:pPr>
    </w:p>
    <w:p w14:paraId="2D0922E1" w14:textId="62EDDE7A" w:rsidR="007C2306" w:rsidRPr="007C2306" w:rsidRDefault="007C2306" w:rsidP="007C2306">
      <w:pPr>
        <w:numPr>
          <w:ilvl w:val="0"/>
          <w:numId w:val="26"/>
        </w:numPr>
        <w:autoSpaceDE w:val="0"/>
        <w:autoSpaceDN w:val="0"/>
        <w:spacing w:after="0"/>
        <w:jc w:val="both"/>
        <w:rPr>
          <w:sz w:val="28"/>
          <w:szCs w:val="28"/>
        </w:rPr>
      </w:pPr>
      <w:r w:rsidRPr="007C2306">
        <w:rPr>
          <w:iCs/>
          <w:sz w:val="28"/>
          <w:szCs w:val="28"/>
        </w:rPr>
        <w:t xml:space="preserve">Шустова Л. И., Тараканов </w:t>
      </w:r>
      <w:r w:rsidR="00235AC8" w:rsidRPr="007C2306">
        <w:rPr>
          <w:iCs/>
          <w:sz w:val="28"/>
          <w:szCs w:val="28"/>
        </w:rPr>
        <w:t>О. В.</w:t>
      </w:r>
      <w:r w:rsidRPr="007C2306">
        <w:rPr>
          <w:iCs/>
          <w:sz w:val="28"/>
          <w:szCs w:val="28"/>
        </w:rPr>
        <w:t xml:space="preserve">, Базы </w:t>
      </w:r>
      <w:r w:rsidR="00235AC8" w:rsidRPr="007C2306">
        <w:rPr>
          <w:iCs/>
          <w:sz w:val="28"/>
          <w:szCs w:val="28"/>
        </w:rPr>
        <w:t>данных:</w:t>
      </w:r>
      <w:r w:rsidRPr="007C2306">
        <w:rPr>
          <w:iCs/>
          <w:sz w:val="28"/>
          <w:szCs w:val="28"/>
        </w:rPr>
        <w:t xml:space="preserve"> учебник – Москва, НИЦ ИНФРА-М, 2021. – 304 с. </w:t>
      </w:r>
      <w:r w:rsidRPr="007C2306">
        <w:rPr>
          <w:sz w:val="28"/>
          <w:szCs w:val="28"/>
        </w:rPr>
        <w:t xml:space="preserve">[Электронный ресурс] URL: https://znanium.com/catalog/product/1189322 (дата обращения: 01.05.2022). </w:t>
      </w:r>
    </w:p>
    <w:p w14:paraId="5E7F1BF8" w14:textId="0375F7C6" w:rsidR="00F0400E" w:rsidRPr="00F0400E" w:rsidRDefault="007C2306" w:rsidP="00F0400E">
      <w:pPr>
        <w:numPr>
          <w:ilvl w:val="0"/>
          <w:numId w:val="26"/>
        </w:numPr>
        <w:autoSpaceDE w:val="0"/>
        <w:autoSpaceDN w:val="0"/>
        <w:spacing w:after="0"/>
        <w:jc w:val="both"/>
        <w:rPr>
          <w:sz w:val="28"/>
          <w:szCs w:val="28"/>
        </w:rPr>
      </w:pPr>
      <w:r w:rsidRPr="007C2306">
        <w:rPr>
          <w:sz w:val="28"/>
          <w:szCs w:val="28"/>
        </w:rPr>
        <w:t xml:space="preserve">Сысоева Л. А., Сатунина А. Е., Управление проектами информационных </w:t>
      </w:r>
      <w:r w:rsidR="00235AC8" w:rsidRPr="007C2306">
        <w:rPr>
          <w:sz w:val="28"/>
          <w:szCs w:val="28"/>
        </w:rPr>
        <w:t>систем:</w:t>
      </w:r>
      <w:r w:rsidRPr="007C2306">
        <w:rPr>
          <w:sz w:val="28"/>
          <w:szCs w:val="28"/>
        </w:rPr>
        <w:t xml:space="preserve"> учебник – Москва, </w:t>
      </w:r>
      <w:r w:rsidRPr="007C2306">
        <w:rPr>
          <w:iCs/>
          <w:sz w:val="28"/>
          <w:szCs w:val="28"/>
        </w:rPr>
        <w:t xml:space="preserve">НИЦ ИНФРА-М, 2021. – 345 с. </w:t>
      </w:r>
      <w:r w:rsidRPr="007C2306">
        <w:rPr>
          <w:sz w:val="28"/>
          <w:szCs w:val="28"/>
        </w:rPr>
        <w:t xml:space="preserve">[Электронный ресурс] URL: https://znanium.com/catalog/document?id=362400 (дата обращения: 01.05.2022). </w:t>
      </w:r>
    </w:p>
    <w:p w14:paraId="6A975128" w14:textId="371ABC00" w:rsidR="006505AB" w:rsidRPr="006505AB" w:rsidRDefault="007C2306" w:rsidP="006505AB">
      <w:pPr>
        <w:numPr>
          <w:ilvl w:val="0"/>
          <w:numId w:val="26"/>
        </w:numPr>
        <w:autoSpaceDE w:val="0"/>
        <w:autoSpaceDN w:val="0"/>
        <w:spacing w:after="0"/>
        <w:jc w:val="both"/>
        <w:rPr>
          <w:sz w:val="28"/>
          <w:szCs w:val="28"/>
        </w:rPr>
      </w:pPr>
      <w:r w:rsidRPr="00F0400E">
        <w:rPr>
          <w:sz w:val="28"/>
          <w:szCs w:val="28"/>
        </w:rPr>
        <w:t xml:space="preserve">Федорова Г. Н., Разработка, внедрение и адаптация программного </w:t>
      </w:r>
      <w:r w:rsidR="00235AC8" w:rsidRPr="00F0400E">
        <w:rPr>
          <w:sz w:val="28"/>
          <w:szCs w:val="28"/>
        </w:rPr>
        <w:lastRenderedPageBreak/>
        <w:t>обеспечения:</w:t>
      </w:r>
      <w:r w:rsidRPr="00F0400E">
        <w:rPr>
          <w:sz w:val="28"/>
          <w:szCs w:val="28"/>
        </w:rPr>
        <w:t xml:space="preserve"> учебник - Москва, НИЦ ИНФРА-М, 2021. – 304 с. [Электронный ресурс] URL: https://znanium.com/catalog/document?id=392321 (дата обращения: 01.05.2022).</w:t>
      </w:r>
    </w:p>
    <w:p w14:paraId="06D47698" w14:textId="77777777" w:rsidR="007C2306" w:rsidRPr="007C2306" w:rsidRDefault="007C2306" w:rsidP="007C2306">
      <w:pPr>
        <w:rPr>
          <w:sz w:val="28"/>
          <w:szCs w:val="28"/>
        </w:rPr>
      </w:pPr>
    </w:p>
    <w:p w14:paraId="4E7C559E" w14:textId="77777777" w:rsidR="00F23594" w:rsidRDefault="00F23594">
      <w:pPr>
        <w:pStyle w:val="1"/>
      </w:pPr>
      <w:bookmarkStart w:id="4" w:name="_Toc535663739"/>
      <w:r>
        <w:t>Общее описание</w:t>
      </w:r>
      <w:bookmarkEnd w:id="4"/>
    </w:p>
    <w:p w14:paraId="7C4301A3" w14:textId="77777777" w:rsidR="00A60E42" w:rsidRDefault="00A60E42" w:rsidP="001A04C2">
      <w:pPr>
        <w:ind w:left="0" w:firstLine="709"/>
        <w:rPr>
          <w:sz w:val="28"/>
          <w:szCs w:val="28"/>
        </w:rPr>
      </w:pPr>
    </w:p>
    <w:p w14:paraId="462C9507" w14:textId="35E7AE00" w:rsidR="006734EB" w:rsidRDefault="001A04C2" w:rsidP="00196AAD">
      <w:pPr>
        <w:ind w:left="0" w:firstLine="709"/>
        <w:jc w:val="both"/>
        <w:rPr>
          <w:sz w:val="28"/>
          <w:szCs w:val="28"/>
        </w:rPr>
      </w:pPr>
      <w:r w:rsidRPr="001A04C2">
        <w:rPr>
          <w:sz w:val="28"/>
          <w:szCs w:val="28"/>
        </w:rPr>
        <w:t xml:space="preserve">В системе существует </w:t>
      </w:r>
      <w:r>
        <w:rPr>
          <w:sz w:val="28"/>
          <w:szCs w:val="28"/>
        </w:rPr>
        <w:t>три</w:t>
      </w:r>
      <w:r w:rsidRPr="001A04C2">
        <w:rPr>
          <w:sz w:val="28"/>
          <w:szCs w:val="28"/>
        </w:rPr>
        <w:t xml:space="preserve"> типа пользователей — </w:t>
      </w:r>
      <w:r>
        <w:rPr>
          <w:sz w:val="28"/>
          <w:szCs w:val="28"/>
        </w:rPr>
        <w:t>заказчик</w:t>
      </w:r>
      <w:r w:rsidRPr="001A04C2">
        <w:rPr>
          <w:sz w:val="28"/>
          <w:szCs w:val="28"/>
        </w:rPr>
        <w:t xml:space="preserve">, </w:t>
      </w:r>
      <w:r>
        <w:rPr>
          <w:sz w:val="28"/>
          <w:szCs w:val="28"/>
        </w:rPr>
        <w:t>администратор, охрана</w:t>
      </w:r>
      <w:r w:rsidRPr="001A04C2">
        <w:rPr>
          <w:sz w:val="28"/>
          <w:szCs w:val="28"/>
        </w:rPr>
        <w:t>. Программа предоставляет следующие функции:</w:t>
      </w:r>
    </w:p>
    <w:p w14:paraId="38318325" w14:textId="77777777" w:rsidR="006734EB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 w:rsidRPr="006831B5">
        <w:rPr>
          <w:sz w:val="28"/>
          <w:szCs w:val="28"/>
        </w:rPr>
        <w:t>Ведение электронного журнала реестра договоров охраны с детализацией объектов (адрес, планы помещений, точки доступа, ответственные лица).</w:t>
      </w:r>
    </w:p>
    <w:p w14:paraId="5E80E5F3" w14:textId="77777777" w:rsidR="006734EB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информацией об охраняемых объектах и состоянии подключенной сигнализации. </w:t>
      </w:r>
    </w:p>
    <w:p w14:paraId="12028E5F" w14:textId="77777777" w:rsidR="006734EB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Прием, регистрация и обработка сигналов тревоги от охраняемых объектов. </w:t>
      </w:r>
    </w:p>
    <w:p w14:paraId="071C85FE" w14:textId="77777777" w:rsidR="006734EB" w:rsidRPr="006831B5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выездов патрульных групп и оповещение ответственных лиц клиентов при срабатывании сигнализации</w:t>
      </w:r>
      <w:r w:rsidRPr="006831B5">
        <w:rPr>
          <w:sz w:val="28"/>
          <w:szCs w:val="28"/>
        </w:rPr>
        <w:t xml:space="preserve">. </w:t>
      </w:r>
    </w:p>
    <w:p w14:paraId="140F0FD3" w14:textId="77777777" w:rsidR="00097461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электронных актов осмотра объектов по результатам выезда патруля.</w:t>
      </w:r>
    </w:p>
    <w:p w14:paraId="20F7A9BA" w14:textId="626EB2FE" w:rsidR="00097461" w:rsidRDefault="006734EB" w:rsidP="00196AAD">
      <w:pPr>
        <w:pStyle w:val="af4"/>
        <w:numPr>
          <w:ilvl w:val="0"/>
          <w:numId w:val="21"/>
        </w:numPr>
        <w:jc w:val="both"/>
        <w:rPr>
          <w:sz w:val="28"/>
          <w:szCs w:val="28"/>
        </w:rPr>
      </w:pPr>
      <w:r w:rsidRPr="00097461">
        <w:rPr>
          <w:sz w:val="28"/>
          <w:szCs w:val="28"/>
        </w:rPr>
        <w:t>Генерация стандартизированных отчетов о деятельности ОВО для вышестоящих милицейских органов.</w:t>
      </w:r>
    </w:p>
    <w:p w14:paraId="364DDADE" w14:textId="77777777" w:rsidR="007B36A7" w:rsidRDefault="007B36A7" w:rsidP="007B36A7">
      <w:pPr>
        <w:pStyle w:val="af4"/>
        <w:rPr>
          <w:sz w:val="28"/>
          <w:szCs w:val="28"/>
        </w:rPr>
      </w:pPr>
    </w:p>
    <w:p w14:paraId="020D5D2C" w14:textId="2D9C95A2" w:rsidR="007B36A7" w:rsidRDefault="007B36A7" w:rsidP="007B36A7">
      <w:pPr>
        <w:pStyle w:val="1"/>
      </w:pPr>
      <w:r>
        <w:t>Конкретные требования</w:t>
      </w:r>
    </w:p>
    <w:p w14:paraId="4225AA8E" w14:textId="77777777" w:rsidR="007B36A7" w:rsidRDefault="007B36A7" w:rsidP="007B36A7"/>
    <w:p w14:paraId="75E814D4" w14:textId="77777777" w:rsidR="007B36A7" w:rsidRDefault="007B36A7" w:rsidP="00196AAD">
      <w:pPr>
        <w:ind w:left="0" w:firstLine="709"/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  <w:lang w:bidi="ru-RU"/>
        </w:rPr>
        <w:t>В состав используемых технических средств должны входить:</w:t>
      </w:r>
    </w:p>
    <w:p w14:paraId="455E3845" w14:textId="77777777" w:rsidR="007B36A7" w:rsidRDefault="007B36A7" w:rsidP="00196AAD">
      <w:pPr>
        <w:ind w:left="0" w:firstLine="709"/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</w:rPr>
        <w:t>Компьютер системного администратора, включающий в себя:</w:t>
      </w:r>
    </w:p>
    <w:p w14:paraId="02E89227" w14:textId="77777777" w:rsidR="007B36A7" w:rsidRDefault="007B36A7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</w:rPr>
        <w:t>процессор x64 с тактовой частотой, не менее 3,5 ГГц;</w:t>
      </w:r>
    </w:p>
    <w:p w14:paraId="1453A4C8" w14:textId="77777777" w:rsidR="007B36A7" w:rsidRDefault="007B36A7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</w:rPr>
        <w:t>оперативную память объемом, не менее 16 Гб;</w:t>
      </w:r>
    </w:p>
    <w:p w14:paraId="39EC4CF1" w14:textId="45463D80" w:rsidR="007B36A7" w:rsidRDefault="007B36A7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</w:rPr>
        <w:t>видеокарту, монитор, мышь, клавиатура</w:t>
      </w:r>
      <w:r w:rsidR="000F0402">
        <w:rPr>
          <w:sz w:val="28"/>
          <w:szCs w:val="28"/>
          <w:lang w:val="en-US"/>
        </w:rPr>
        <w:t>;</w:t>
      </w:r>
    </w:p>
    <w:p w14:paraId="60DFE9C3" w14:textId="2AD88A52" w:rsidR="007B36A7" w:rsidRPr="007B36A7" w:rsidRDefault="000F0402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ОС </w:t>
      </w:r>
      <w:r w:rsidR="007B36A7">
        <w:rPr>
          <w:sz w:val="28"/>
          <w:szCs w:val="28"/>
          <w:lang w:val="en-US"/>
        </w:rPr>
        <w:t>Windows 11</w:t>
      </w:r>
      <w:r>
        <w:rPr>
          <w:sz w:val="28"/>
          <w:szCs w:val="28"/>
          <w:lang w:val="en-US"/>
        </w:rPr>
        <w:t>;</w:t>
      </w:r>
    </w:p>
    <w:p w14:paraId="4E9A6561" w14:textId="3EBAD751" w:rsidR="007B36A7" w:rsidRPr="007B36A7" w:rsidRDefault="000F0402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Платформа </w:t>
      </w:r>
      <w:r w:rsidR="007B36A7">
        <w:rPr>
          <w:sz w:val="28"/>
          <w:szCs w:val="28"/>
          <w:lang w:val="en-US"/>
        </w:rPr>
        <w:t xml:space="preserve">.NET </w:t>
      </w:r>
      <w:r w:rsidR="006B39BB"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;</w:t>
      </w:r>
    </w:p>
    <w:p w14:paraId="13D8695C" w14:textId="359D65C3" w:rsidR="007B36A7" w:rsidRPr="007B36A7" w:rsidRDefault="007B36A7" w:rsidP="00196AAD">
      <w:pPr>
        <w:pStyle w:val="af4"/>
        <w:numPr>
          <w:ilvl w:val="0"/>
          <w:numId w:val="27"/>
        </w:numPr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Диск </w:t>
      </w:r>
      <w:r>
        <w:rPr>
          <w:sz w:val="28"/>
          <w:szCs w:val="28"/>
          <w:lang w:val="en-US" w:bidi="ru-RU"/>
        </w:rPr>
        <w:t>SSD</w:t>
      </w:r>
      <w:r w:rsidRPr="007B36A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объемом не менее 1 Тб. </w:t>
      </w:r>
    </w:p>
    <w:p w14:paraId="7BDCA700" w14:textId="77777777" w:rsidR="000772D9" w:rsidRDefault="007B36A7" w:rsidP="00196AAD">
      <w:pPr>
        <w:jc w:val="both"/>
        <w:rPr>
          <w:sz w:val="28"/>
          <w:szCs w:val="28"/>
        </w:rPr>
      </w:pPr>
      <w:r w:rsidRPr="007B36A7">
        <w:rPr>
          <w:sz w:val="28"/>
          <w:szCs w:val="28"/>
        </w:rPr>
        <w:t>Несколько серверов для СУБД, включающие в себя:</w:t>
      </w:r>
    </w:p>
    <w:p w14:paraId="6E2A4DC3" w14:textId="77777777" w:rsidR="000772D9" w:rsidRDefault="007B36A7" w:rsidP="00196AAD">
      <w:pPr>
        <w:pStyle w:val="af4"/>
        <w:numPr>
          <w:ilvl w:val="0"/>
          <w:numId w:val="28"/>
        </w:numPr>
        <w:jc w:val="both"/>
        <w:rPr>
          <w:sz w:val="28"/>
          <w:szCs w:val="28"/>
        </w:rPr>
      </w:pPr>
      <w:r w:rsidRPr="000772D9">
        <w:rPr>
          <w:sz w:val="28"/>
          <w:szCs w:val="28"/>
        </w:rPr>
        <w:t>процессор x86 с тактовой частотой, не менее 6 ГГц;</w:t>
      </w:r>
    </w:p>
    <w:p w14:paraId="7AFA91E2" w14:textId="77777777" w:rsidR="000772D9" w:rsidRDefault="007B36A7" w:rsidP="00196AAD">
      <w:pPr>
        <w:pStyle w:val="af4"/>
        <w:numPr>
          <w:ilvl w:val="0"/>
          <w:numId w:val="28"/>
        </w:numPr>
        <w:jc w:val="both"/>
        <w:rPr>
          <w:sz w:val="28"/>
          <w:szCs w:val="28"/>
        </w:rPr>
      </w:pPr>
      <w:r w:rsidRPr="000772D9">
        <w:rPr>
          <w:sz w:val="28"/>
          <w:szCs w:val="28"/>
        </w:rPr>
        <w:t>оперативную память объемом, не менее 32 Гб;</w:t>
      </w:r>
    </w:p>
    <w:p w14:paraId="1E029DBC" w14:textId="228F076C" w:rsidR="007B36A7" w:rsidRPr="001459F9" w:rsidRDefault="007B36A7" w:rsidP="00196AAD">
      <w:pPr>
        <w:pStyle w:val="af4"/>
        <w:numPr>
          <w:ilvl w:val="0"/>
          <w:numId w:val="28"/>
        </w:numPr>
        <w:jc w:val="both"/>
        <w:rPr>
          <w:sz w:val="28"/>
          <w:szCs w:val="28"/>
        </w:rPr>
      </w:pPr>
      <w:r w:rsidRPr="000772D9">
        <w:rPr>
          <w:sz w:val="28"/>
          <w:szCs w:val="28"/>
        </w:rPr>
        <w:t xml:space="preserve">диски </w:t>
      </w:r>
      <w:r w:rsidRPr="000772D9">
        <w:rPr>
          <w:sz w:val="28"/>
          <w:szCs w:val="28"/>
          <w:lang w:val="en-US"/>
        </w:rPr>
        <w:t>SSD</w:t>
      </w:r>
      <w:r w:rsidRPr="000772D9">
        <w:rPr>
          <w:sz w:val="28"/>
          <w:szCs w:val="28"/>
        </w:rPr>
        <w:t xml:space="preserve"> объемом не менее 3 Т</w:t>
      </w:r>
      <w:r w:rsidR="001459F9">
        <w:rPr>
          <w:sz w:val="28"/>
          <w:szCs w:val="28"/>
        </w:rPr>
        <w:t>б</w:t>
      </w:r>
      <w:r w:rsidR="001459F9" w:rsidRPr="001459F9">
        <w:rPr>
          <w:sz w:val="28"/>
          <w:szCs w:val="28"/>
        </w:rPr>
        <w:t>;</w:t>
      </w:r>
    </w:p>
    <w:p w14:paraId="3530482F" w14:textId="2C270EAD" w:rsidR="001459F9" w:rsidRPr="000772D9" w:rsidRDefault="001459F9" w:rsidP="00196AAD">
      <w:pPr>
        <w:pStyle w:val="af4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контейнеризации </w:t>
      </w:r>
      <w:r>
        <w:rPr>
          <w:sz w:val="28"/>
          <w:szCs w:val="28"/>
          <w:lang w:val="en-US"/>
        </w:rPr>
        <w:t>Docker.</w:t>
      </w:r>
    </w:p>
    <w:p w14:paraId="3E72E019" w14:textId="77777777" w:rsidR="000772D9" w:rsidRPr="007B36A7" w:rsidRDefault="000772D9" w:rsidP="00196AAD">
      <w:pPr>
        <w:jc w:val="both"/>
        <w:rPr>
          <w:sz w:val="28"/>
          <w:szCs w:val="28"/>
        </w:rPr>
      </w:pPr>
    </w:p>
    <w:p w14:paraId="2E721ECE" w14:textId="4EC1DB35" w:rsidR="007B36A7" w:rsidRPr="007B36A7" w:rsidRDefault="007B36A7" w:rsidP="00196AAD">
      <w:pPr>
        <w:ind w:left="0" w:firstLine="709"/>
        <w:jc w:val="both"/>
        <w:rPr>
          <w:sz w:val="28"/>
          <w:szCs w:val="28"/>
          <w:lang w:bidi="ru-RU"/>
        </w:rPr>
      </w:pPr>
      <w:r w:rsidRPr="007B36A7">
        <w:rPr>
          <w:sz w:val="28"/>
          <w:szCs w:val="28"/>
          <w:lang w:bidi="ru-RU"/>
        </w:rPr>
        <w:t>Программа «</w:t>
      </w:r>
      <w:r w:rsidRPr="007B36A7">
        <w:rPr>
          <w:sz w:val="28"/>
          <w:szCs w:val="28"/>
        </w:rPr>
        <w:t>S</w:t>
      </w:r>
      <w:r w:rsidR="00412CF1">
        <w:rPr>
          <w:sz w:val="28"/>
          <w:szCs w:val="28"/>
          <w:lang w:val="en-US"/>
        </w:rPr>
        <w:t>hield</w:t>
      </w:r>
      <w:r w:rsidRPr="007B36A7">
        <w:rPr>
          <w:sz w:val="28"/>
          <w:szCs w:val="28"/>
          <w:lang w:bidi="ru-RU"/>
        </w:rPr>
        <w:t xml:space="preserve">» требует загрузки на ПК пользователя, а также авторизации в установленном приложении.  </w:t>
      </w:r>
    </w:p>
    <w:p w14:paraId="127FA7C2" w14:textId="77777777" w:rsidR="007B36A7" w:rsidRDefault="007B36A7" w:rsidP="007B36A7"/>
    <w:p w14:paraId="1C6F1369" w14:textId="77777777" w:rsidR="007B36A7" w:rsidRPr="007B36A7" w:rsidRDefault="007B36A7" w:rsidP="007B36A7"/>
    <w:p w14:paraId="2D0002E4" w14:textId="77777777" w:rsidR="00F23594" w:rsidRDefault="00F23594">
      <w:pPr>
        <w:pStyle w:val="2"/>
        <w:rPr>
          <w:sz w:val="24"/>
          <w:szCs w:val="24"/>
        </w:rPr>
      </w:pPr>
      <w:bookmarkStart w:id="5" w:name="_Toc535663741"/>
      <w:r w:rsidRPr="00EE53D3">
        <w:rPr>
          <w:sz w:val="24"/>
          <w:szCs w:val="24"/>
        </w:rPr>
        <w:t>Функциональность</w:t>
      </w:r>
      <w:bookmarkEnd w:id="5"/>
      <w:r w:rsidRPr="00EE53D3">
        <w:rPr>
          <w:sz w:val="24"/>
          <w:szCs w:val="24"/>
        </w:rPr>
        <w:t xml:space="preserve"> </w:t>
      </w:r>
    </w:p>
    <w:p w14:paraId="27756D42" w14:textId="77777777" w:rsidR="00AF167F" w:rsidRDefault="00AF167F" w:rsidP="00AF167F">
      <w:pPr>
        <w:rPr>
          <w:sz w:val="28"/>
          <w:szCs w:val="28"/>
        </w:rPr>
      </w:pPr>
    </w:p>
    <w:p w14:paraId="5610A5DB" w14:textId="77777777" w:rsidR="004F35DD" w:rsidRPr="004F35DD" w:rsidRDefault="004F35DD" w:rsidP="00196AAD">
      <w:pPr>
        <w:ind w:left="0" w:firstLine="720"/>
        <w:jc w:val="both"/>
        <w:rPr>
          <w:sz w:val="28"/>
          <w:szCs w:val="28"/>
        </w:rPr>
      </w:pPr>
      <w:r w:rsidRPr="004F35DD">
        <w:rPr>
          <w:sz w:val="28"/>
          <w:szCs w:val="28"/>
        </w:rPr>
        <w:t>Система управления «Shield» предназначена для автоматизации ключевых процессов Отдела вневедомственной охраны (ОВО) по охране объектов физических и юридических лиц.</w:t>
      </w:r>
    </w:p>
    <w:p w14:paraId="57B7ABE8" w14:textId="0BE78B8B" w:rsidR="004F35DD" w:rsidRPr="004F35DD" w:rsidRDefault="004F35DD" w:rsidP="00196AAD">
      <w:pPr>
        <w:pStyle w:val="af4"/>
        <w:numPr>
          <w:ilvl w:val="0"/>
          <w:numId w:val="32"/>
        </w:numPr>
        <w:jc w:val="both"/>
        <w:rPr>
          <w:sz w:val="28"/>
          <w:szCs w:val="28"/>
        </w:rPr>
      </w:pPr>
      <w:r w:rsidRPr="00D61D01">
        <w:rPr>
          <w:sz w:val="28"/>
          <w:szCs w:val="28"/>
        </w:rPr>
        <w:t xml:space="preserve">Для </w:t>
      </w:r>
      <w:r w:rsidR="00D61D01">
        <w:rPr>
          <w:sz w:val="28"/>
          <w:szCs w:val="28"/>
        </w:rPr>
        <w:t>системного</w:t>
      </w:r>
      <w:r w:rsidRPr="00D61D01">
        <w:rPr>
          <w:sz w:val="28"/>
          <w:szCs w:val="28"/>
        </w:rPr>
        <w:t xml:space="preserve"> администратора (Программиста):</w:t>
      </w:r>
      <w:r w:rsidRPr="004F35DD">
        <w:rPr>
          <w:sz w:val="28"/>
          <w:szCs w:val="28"/>
        </w:rPr>
        <w:t xml:space="preserve"> Система предоставляет возможность искать, просматривать, добавлять, изменять и удалять любые данные (договоры охраны, объекты, сигнализации, контактные лица, записи о тревогах, акты осмотра, отчеты) как через интерфейс программного обеспечения, так и напрямую в базе данных.</w:t>
      </w:r>
    </w:p>
    <w:p w14:paraId="2A2CC9E9" w14:textId="5B901A72" w:rsidR="004F35DD" w:rsidRPr="004F35DD" w:rsidRDefault="004F35DD" w:rsidP="00196AAD">
      <w:pPr>
        <w:pStyle w:val="af4"/>
        <w:numPr>
          <w:ilvl w:val="0"/>
          <w:numId w:val="32"/>
        </w:numPr>
        <w:jc w:val="both"/>
        <w:rPr>
          <w:sz w:val="28"/>
          <w:szCs w:val="28"/>
        </w:rPr>
      </w:pPr>
      <w:r w:rsidRPr="00D61D01">
        <w:rPr>
          <w:sz w:val="28"/>
          <w:szCs w:val="28"/>
        </w:rPr>
        <w:t xml:space="preserve">Для </w:t>
      </w:r>
      <w:r w:rsidR="00D61D01">
        <w:rPr>
          <w:sz w:val="28"/>
          <w:szCs w:val="28"/>
        </w:rPr>
        <w:t>ру</w:t>
      </w:r>
      <w:r w:rsidRPr="00D61D01">
        <w:rPr>
          <w:sz w:val="28"/>
          <w:szCs w:val="28"/>
        </w:rPr>
        <w:t>ководителя ОВО:</w:t>
      </w:r>
      <w:r w:rsidRPr="004F35DD">
        <w:rPr>
          <w:sz w:val="28"/>
          <w:szCs w:val="28"/>
        </w:rPr>
        <w:t xml:space="preserve"> Система позволяет искать и просматривать данные о договорах охраны, охраняемых объектах, истории срабатываний сигнализаций, выездах патрулей, составленных актах и сформированных отчетах исключительно через программное обеспечение.</w:t>
      </w:r>
    </w:p>
    <w:p w14:paraId="1C7F4654" w14:textId="7174D56E" w:rsidR="004F35DD" w:rsidRPr="004F35DD" w:rsidRDefault="004F35DD" w:rsidP="00196AAD">
      <w:pPr>
        <w:pStyle w:val="af4"/>
        <w:numPr>
          <w:ilvl w:val="0"/>
          <w:numId w:val="32"/>
        </w:numPr>
        <w:jc w:val="both"/>
        <w:rPr>
          <w:sz w:val="28"/>
          <w:szCs w:val="28"/>
        </w:rPr>
      </w:pPr>
      <w:r w:rsidRPr="00D61D01">
        <w:rPr>
          <w:sz w:val="28"/>
          <w:szCs w:val="28"/>
        </w:rPr>
        <w:t>Для Дежурного оператора (Администратора):</w:t>
      </w:r>
      <w:r w:rsidRPr="004F35DD">
        <w:rPr>
          <w:sz w:val="28"/>
          <w:szCs w:val="28"/>
        </w:rPr>
        <w:t xml:space="preserve"> Система предоставляет возможность:</w:t>
      </w:r>
    </w:p>
    <w:p w14:paraId="59B9D390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Искать и просматривать данные о текущих договорах, объектах и контактных лицах.</w:t>
      </w:r>
    </w:p>
    <w:p w14:paraId="48F62D5A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Регистрировать входящие сигналы тревоги.</w:t>
      </w:r>
    </w:p>
    <w:p w14:paraId="2736C112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Назначать патрули на выезд по сигналу тревоги.</w:t>
      </w:r>
    </w:p>
    <w:p w14:paraId="7A998E2D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Фиксировать статусы обработки сигналов (выезд, прибытие, завершение).</w:t>
      </w:r>
    </w:p>
    <w:p w14:paraId="6FF04EDA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Инициировать оповещение ответственных лиц клиентов.</w:t>
      </w:r>
    </w:p>
    <w:p w14:paraId="710E00CC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Все действия выполняются исключительно через программное обеспечение и в рамках их оперативных функций.</w:t>
      </w:r>
    </w:p>
    <w:p w14:paraId="414178D6" w14:textId="77777777" w:rsidR="004F35DD" w:rsidRPr="004F35DD" w:rsidRDefault="004F35DD" w:rsidP="00196AAD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D61D01">
        <w:rPr>
          <w:sz w:val="28"/>
          <w:szCs w:val="28"/>
        </w:rPr>
        <w:t>Для Патрульного (Аналог "Заказчика", но как активный участник):</w:t>
      </w:r>
      <w:r w:rsidRPr="004F35DD">
        <w:rPr>
          <w:sz w:val="28"/>
          <w:szCs w:val="28"/>
        </w:rPr>
        <w:t xml:space="preserve"> Система предоставляет возможность (через специализированный интерфейс, например, мобильное приложение):</w:t>
      </w:r>
    </w:p>
    <w:p w14:paraId="07C584C9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Получать задания на выезд по сигналу тревоги.</w:t>
      </w:r>
    </w:p>
    <w:p w14:paraId="3F83BABB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Просматривать детали объекта (адрес, план, контакты ответственного лица).</w:t>
      </w:r>
    </w:p>
    <w:p w14:paraId="3B9F7C1D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Фиксировать факт прибытия на объект и начала осмотра.</w:t>
      </w:r>
    </w:p>
    <w:p w14:paraId="706938C0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Заполнять электронный акт осмотра объекта (совместно с ответственным лицом клиента, при его присутствии).</w:t>
      </w:r>
    </w:p>
    <w:p w14:paraId="0FB32440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Фиксировать результаты осмотра (сохранность имущества, состояние сигнализации).</w:t>
      </w:r>
    </w:p>
    <w:p w14:paraId="66826086" w14:textId="77777777" w:rsidR="004F35DD" w:rsidRPr="004F35DD" w:rsidRDefault="004F35DD" w:rsidP="00196AAD">
      <w:pPr>
        <w:numPr>
          <w:ilvl w:val="1"/>
          <w:numId w:val="31"/>
        </w:numPr>
        <w:jc w:val="both"/>
        <w:rPr>
          <w:sz w:val="28"/>
          <w:szCs w:val="28"/>
        </w:rPr>
      </w:pPr>
      <w:r w:rsidRPr="004F35DD">
        <w:rPr>
          <w:sz w:val="28"/>
          <w:szCs w:val="28"/>
        </w:rPr>
        <w:t>Отправлять завершенный акт в систему.</w:t>
      </w:r>
    </w:p>
    <w:p w14:paraId="58972BF3" w14:textId="25A5AD5C" w:rsidR="00AF167F" w:rsidRPr="00F80236" w:rsidRDefault="004F35DD" w:rsidP="00196AAD">
      <w:pPr>
        <w:ind w:left="0" w:firstLine="709"/>
        <w:jc w:val="both"/>
        <w:rPr>
          <w:sz w:val="28"/>
          <w:szCs w:val="28"/>
        </w:rPr>
      </w:pPr>
      <w:r w:rsidRPr="004F35DD">
        <w:rPr>
          <w:sz w:val="28"/>
          <w:szCs w:val="28"/>
        </w:rPr>
        <w:lastRenderedPageBreak/>
        <w:t>Функциональные требования включают средства обеспечения безопасности данных. Подразумевается, что каждый пользователь (сотрудник ОВО) создает учетную запись в системе, защищенную логином и паролем. Таким образом, действия пользователей отслеживаются, и в случае утечки данных или некорректных действий есть возможность отследить, из какой учетной записи они произошли.</w:t>
      </w:r>
    </w:p>
    <w:p w14:paraId="56B0A550" w14:textId="45012938" w:rsidR="00AF167F" w:rsidRPr="00AF167F" w:rsidRDefault="00AF167F" w:rsidP="00AF167F">
      <w:pPr>
        <w:rPr>
          <w:sz w:val="28"/>
          <w:szCs w:val="28"/>
        </w:rPr>
      </w:pPr>
      <w:r w:rsidRPr="00AF167F">
        <w:rPr>
          <w:sz w:val="28"/>
          <w:szCs w:val="28"/>
        </w:rPr>
        <w:t>Описание характеристик качества:</w:t>
      </w:r>
    </w:p>
    <w:p w14:paraId="51C2D8FC" w14:textId="77777777" w:rsidR="00AF167F" w:rsidRPr="00AF167F" w:rsidRDefault="00AF167F" w:rsidP="00AF167F">
      <w:pPr>
        <w:numPr>
          <w:ilvl w:val="0"/>
          <w:numId w:val="29"/>
        </w:numPr>
        <w:autoSpaceDE w:val="0"/>
        <w:autoSpaceDN w:val="0"/>
        <w:spacing w:after="0"/>
        <w:rPr>
          <w:sz w:val="28"/>
          <w:szCs w:val="28"/>
        </w:rPr>
      </w:pPr>
      <w:r w:rsidRPr="00AF167F">
        <w:rPr>
          <w:sz w:val="28"/>
          <w:szCs w:val="28"/>
        </w:rPr>
        <w:t>Мобильность</w:t>
      </w:r>
    </w:p>
    <w:p w14:paraId="3B0B1D1B" w14:textId="77777777" w:rsidR="00AF167F" w:rsidRPr="00AF167F" w:rsidRDefault="00AF167F" w:rsidP="00AF167F">
      <w:pPr>
        <w:numPr>
          <w:ilvl w:val="0"/>
          <w:numId w:val="29"/>
        </w:numPr>
        <w:autoSpaceDE w:val="0"/>
        <w:autoSpaceDN w:val="0"/>
        <w:spacing w:after="0"/>
        <w:rPr>
          <w:sz w:val="28"/>
          <w:szCs w:val="28"/>
        </w:rPr>
      </w:pPr>
      <w:r w:rsidRPr="00AF167F">
        <w:rPr>
          <w:sz w:val="28"/>
          <w:szCs w:val="28"/>
        </w:rPr>
        <w:t>Надежность</w:t>
      </w:r>
    </w:p>
    <w:p w14:paraId="34685B51" w14:textId="77777777" w:rsidR="00AF167F" w:rsidRPr="00AF167F" w:rsidRDefault="00AF167F" w:rsidP="00AF167F">
      <w:pPr>
        <w:numPr>
          <w:ilvl w:val="0"/>
          <w:numId w:val="29"/>
        </w:numPr>
        <w:autoSpaceDE w:val="0"/>
        <w:autoSpaceDN w:val="0"/>
        <w:spacing w:after="0"/>
        <w:rPr>
          <w:sz w:val="28"/>
          <w:szCs w:val="28"/>
        </w:rPr>
      </w:pPr>
      <w:r w:rsidRPr="00AF167F">
        <w:rPr>
          <w:sz w:val="28"/>
          <w:szCs w:val="28"/>
        </w:rPr>
        <w:t>Практичность</w:t>
      </w:r>
    </w:p>
    <w:p w14:paraId="22840958" w14:textId="77777777" w:rsidR="00AF167F" w:rsidRPr="00AF167F" w:rsidRDefault="00AF167F" w:rsidP="00AF167F">
      <w:pPr>
        <w:numPr>
          <w:ilvl w:val="0"/>
          <w:numId w:val="29"/>
        </w:numPr>
        <w:autoSpaceDE w:val="0"/>
        <w:autoSpaceDN w:val="0"/>
        <w:spacing w:after="0"/>
        <w:rPr>
          <w:sz w:val="28"/>
          <w:szCs w:val="28"/>
        </w:rPr>
      </w:pPr>
      <w:r w:rsidRPr="00AF167F">
        <w:rPr>
          <w:sz w:val="28"/>
          <w:szCs w:val="28"/>
        </w:rPr>
        <w:t>Эффективность</w:t>
      </w:r>
    </w:p>
    <w:p w14:paraId="6520B2CC" w14:textId="2EDB9944" w:rsidR="00FD62E0" w:rsidRPr="00AF167F" w:rsidRDefault="00AF167F" w:rsidP="00AF167F">
      <w:pPr>
        <w:numPr>
          <w:ilvl w:val="0"/>
          <w:numId w:val="29"/>
        </w:numPr>
        <w:autoSpaceDE w:val="0"/>
        <w:autoSpaceDN w:val="0"/>
        <w:spacing w:after="0"/>
        <w:rPr>
          <w:sz w:val="28"/>
          <w:szCs w:val="28"/>
        </w:rPr>
      </w:pPr>
      <w:r w:rsidRPr="00AF167F">
        <w:rPr>
          <w:sz w:val="28"/>
          <w:szCs w:val="28"/>
        </w:rPr>
        <w:t>Сопровождаемость</w:t>
      </w:r>
    </w:p>
    <w:p w14:paraId="41625982" w14:textId="77777777" w:rsidR="00FD62E0" w:rsidRPr="00466E48" w:rsidRDefault="00FD62E0" w:rsidP="00466E48"/>
    <w:tbl>
      <w:tblPr>
        <w:tblW w:w="9204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2"/>
        <w:gridCol w:w="1783"/>
        <w:gridCol w:w="1559"/>
      </w:tblGrid>
      <w:tr w:rsidR="006A1018" w:rsidRPr="00466E48" w14:paraId="0F739025" w14:textId="77777777" w:rsidTr="00AF167F">
        <w:trPr>
          <w:jc w:val="center"/>
        </w:trPr>
        <w:tc>
          <w:tcPr>
            <w:tcW w:w="5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A1A8" w14:textId="77777777" w:rsidR="00466E48" w:rsidRPr="006A1018" w:rsidRDefault="00466E48" w:rsidP="006A1018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6A1018">
              <w:rPr>
                <w:b/>
                <w:bCs/>
                <w:i/>
                <w:iCs/>
                <w:sz w:val="28"/>
                <w:szCs w:val="28"/>
              </w:rPr>
              <w:t>Характеристики качества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D6F30" w14:textId="52AD7C2D" w:rsidR="00466E48" w:rsidRPr="006A1018" w:rsidRDefault="00466E48" w:rsidP="006A1018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6A1018">
              <w:rPr>
                <w:b/>
                <w:bCs/>
                <w:i/>
                <w:iCs/>
                <w:sz w:val="28"/>
                <w:szCs w:val="28"/>
              </w:rPr>
              <w:t>Мера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7760" w14:textId="60F025DA" w:rsidR="00466E48" w:rsidRPr="006A1018" w:rsidRDefault="00466E48" w:rsidP="006A1018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6A1018">
              <w:rPr>
                <w:b/>
                <w:bCs/>
                <w:i/>
                <w:iCs/>
                <w:sz w:val="28"/>
                <w:szCs w:val="28"/>
              </w:rPr>
              <w:t>Шкала</w:t>
            </w:r>
          </w:p>
        </w:tc>
      </w:tr>
      <w:tr w:rsidR="006A1018" w:rsidRPr="00466E48" w14:paraId="7219C3CB" w14:textId="77777777" w:rsidTr="00AF167F">
        <w:trPr>
          <w:jc w:val="center"/>
        </w:trPr>
        <w:tc>
          <w:tcPr>
            <w:tcW w:w="5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8EFE" w14:textId="77777777" w:rsidR="00466E48" w:rsidRPr="00466E48" w:rsidRDefault="00466E48" w:rsidP="00466E48">
            <w:pPr>
              <w:ind w:left="0"/>
              <w:rPr>
                <w:i/>
                <w:iCs/>
                <w:sz w:val="28"/>
                <w:szCs w:val="28"/>
              </w:rPr>
            </w:pPr>
            <w:r w:rsidRPr="00466E48">
              <w:rPr>
                <w:i/>
                <w:iCs/>
                <w:sz w:val="28"/>
                <w:szCs w:val="28"/>
              </w:rPr>
              <w:t>Анализируемость:</w:t>
            </w:r>
          </w:p>
          <w:p w14:paraId="09137EEB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стройность архитектуры программ;</w:t>
            </w:r>
          </w:p>
          <w:p w14:paraId="4BF8AC47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унифицированность интерфейсов;</w:t>
            </w:r>
          </w:p>
          <w:p w14:paraId="1DF5EE65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полнота и корректность документации.</w:t>
            </w:r>
          </w:p>
          <w:p w14:paraId="7EC760EB" w14:textId="77777777" w:rsidR="00466E48" w:rsidRPr="00466E48" w:rsidRDefault="00466E48" w:rsidP="00466E48">
            <w:pPr>
              <w:ind w:left="0"/>
              <w:rPr>
                <w:i/>
                <w:iCs/>
                <w:sz w:val="28"/>
                <w:szCs w:val="28"/>
              </w:rPr>
            </w:pPr>
            <w:r w:rsidRPr="00466E48">
              <w:rPr>
                <w:i/>
                <w:iCs/>
                <w:sz w:val="28"/>
                <w:szCs w:val="28"/>
              </w:rPr>
              <w:t>Изменяемость:</w:t>
            </w:r>
          </w:p>
          <w:p w14:paraId="41DE1B78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трудоемкость подготовки изменений</w:t>
            </w:r>
          </w:p>
          <w:p w14:paraId="00D0AD6E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длительность подготовки изменений.</w:t>
            </w:r>
          </w:p>
          <w:p w14:paraId="6099F87A" w14:textId="77777777" w:rsidR="00466E48" w:rsidRPr="00466E48" w:rsidRDefault="00466E48" w:rsidP="00466E48">
            <w:pPr>
              <w:ind w:left="0"/>
              <w:rPr>
                <w:i/>
                <w:iCs/>
                <w:sz w:val="28"/>
                <w:szCs w:val="28"/>
              </w:rPr>
            </w:pPr>
            <w:r w:rsidRPr="00466E48">
              <w:rPr>
                <w:i/>
                <w:iCs/>
                <w:sz w:val="28"/>
                <w:szCs w:val="28"/>
              </w:rPr>
              <w:t>Стабильность:</w:t>
            </w:r>
          </w:p>
          <w:p w14:paraId="0DDE3DE9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устойчивость к негативным проявлениям при изменениях.</w:t>
            </w:r>
          </w:p>
          <w:p w14:paraId="21F9CD91" w14:textId="77777777" w:rsidR="00466E48" w:rsidRPr="00466E48" w:rsidRDefault="00466E48" w:rsidP="00466E48">
            <w:pPr>
              <w:ind w:left="0"/>
              <w:rPr>
                <w:i/>
                <w:iCs/>
                <w:sz w:val="28"/>
                <w:szCs w:val="28"/>
              </w:rPr>
            </w:pPr>
            <w:r w:rsidRPr="00466E48">
              <w:rPr>
                <w:i/>
                <w:iCs/>
                <w:sz w:val="28"/>
                <w:szCs w:val="28"/>
              </w:rPr>
              <w:t>Тестируемость:</w:t>
            </w:r>
          </w:p>
          <w:p w14:paraId="074FF6D1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трудоемкость тестирования изменений;</w:t>
            </w:r>
          </w:p>
          <w:p w14:paraId="21BC59D0" w14:textId="77777777" w:rsidR="00466E48" w:rsidRPr="00466E48" w:rsidRDefault="00466E48" w:rsidP="00466E48">
            <w:pPr>
              <w:ind w:left="0"/>
              <w:rPr>
                <w:sz w:val="28"/>
                <w:szCs w:val="28"/>
              </w:rPr>
            </w:pPr>
            <w:r w:rsidRPr="00466E48">
              <w:rPr>
                <w:sz w:val="28"/>
                <w:szCs w:val="28"/>
              </w:rPr>
              <w:t>♦ длительность тестирования изменений.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D0280" w14:textId="77777777" w:rsidR="00277393" w:rsidRPr="00277393" w:rsidRDefault="00277393" w:rsidP="00277393">
            <w:pPr>
              <w:jc w:val="center"/>
              <w:rPr>
                <w:sz w:val="28"/>
                <w:szCs w:val="28"/>
              </w:rPr>
            </w:pPr>
          </w:p>
          <w:p w14:paraId="69EF4081" w14:textId="77777777" w:rsidR="00277393" w:rsidRDefault="00277393" w:rsidP="00277393">
            <w:pPr>
              <w:ind w:left="0"/>
              <w:rPr>
                <w:sz w:val="28"/>
                <w:szCs w:val="28"/>
              </w:rPr>
            </w:pPr>
          </w:p>
          <w:p w14:paraId="48408AA8" w14:textId="244AF03E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Порядковая</w:t>
            </w:r>
          </w:p>
          <w:p w14:paraId="6F14378E" w14:textId="0EF4715B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75A42B55" w14:textId="52AD6AF4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361F59AF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Чел.– часы</w:t>
            </w:r>
          </w:p>
          <w:p w14:paraId="6BC06783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Часы</w:t>
            </w:r>
          </w:p>
          <w:p w14:paraId="4F4FFDBB" w14:textId="61ECE3A3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4AC5D390" w14:textId="77777777" w:rsidR="00466E48" w:rsidRPr="00277393" w:rsidRDefault="00466E48" w:rsidP="00277393">
            <w:pPr>
              <w:ind w:left="0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Порядковая</w:t>
            </w:r>
          </w:p>
          <w:p w14:paraId="225212FB" w14:textId="57E5CB9D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41AEEE97" w14:textId="25C1395A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6F03F4AA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Чел.– часы</w:t>
            </w:r>
          </w:p>
          <w:p w14:paraId="05CE077C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Часы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DEE9" w14:textId="77777777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52CA61EB" w14:textId="77777777" w:rsid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Отл.</w:t>
            </w:r>
          </w:p>
          <w:p w14:paraId="19BA89F3" w14:textId="77777777" w:rsid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Хор.</w:t>
            </w:r>
          </w:p>
          <w:p w14:paraId="5438AC1D" w14:textId="6854D69F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Отл.</w:t>
            </w:r>
          </w:p>
          <w:p w14:paraId="1D2FA90F" w14:textId="77777777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487553BB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4</w:t>
            </w:r>
          </w:p>
          <w:p w14:paraId="5819F803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40</w:t>
            </w:r>
          </w:p>
          <w:p w14:paraId="774C6513" w14:textId="77777777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48CE8FE0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Отл.</w:t>
            </w:r>
          </w:p>
          <w:p w14:paraId="37725586" w14:textId="77777777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3847C4A8" w14:textId="77777777" w:rsidR="00466E48" w:rsidRPr="00277393" w:rsidRDefault="00466E48" w:rsidP="00277393">
            <w:pPr>
              <w:jc w:val="center"/>
              <w:rPr>
                <w:sz w:val="28"/>
                <w:szCs w:val="28"/>
              </w:rPr>
            </w:pPr>
          </w:p>
          <w:p w14:paraId="345025BE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До 2</w:t>
            </w:r>
          </w:p>
          <w:p w14:paraId="01C4B328" w14:textId="77777777" w:rsidR="00466E48" w:rsidRPr="00277393" w:rsidRDefault="00466E48" w:rsidP="00277393">
            <w:pPr>
              <w:ind w:left="0"/>
              <w:jc w:val="center"/>
              <w:rPr>
                <w:sz w:val="28"/>
                <w:szCs w:val="28"/>
              </w:rPr>
            </w:pPr>
            <w:r w:rsidRPr="00277393">
              <w:rPr>
                <w:sz w:val="28"/>
                <w:szCs w:val="28"/>
              </w:rPr>
              <w:t>До 24</w:t>
            </w:r>
          </w:p>
        </w:tc>
      </w:tr>
    </w:tbl>
    <w:p w14:paraId="0F49C700" w14:textId="77777777" w:rsidR="00466E48" w:rsidRDefault="00466E48" w:rsidP="00466E48">
      <w:pPr>
        <w:pStyle w:val="3"/>
        <w:numPr>
          <w:ilvl w:val="0"/>
          <w:numId w:val="0"/>
        </w:numPr>
        <w:rPr>
          <w:b/>
          <w:bCs/>
          <w:sz w:val="24"/>
          <w:szCs w:val="24"/>
        </w:rPr>
      </w:pPr>
    </w:p>
    <w:p w14:paraId="467379F8" w14:textId="5EEB89FD" w:rsidR="00466E48" w:rsidRDefault="00FD62E0" w:rsidP="00EE53D3">
      <w:pPr>
        <w:pStyle w:val="3"/>
        <w:rPr>
          <w:b/>
          <w:bCs/>
          <w:i w:val="0"/>
          <w:iCs/>
          <w:sz w:val="24"/>
          <w:szCs w:val="24"/>
        </w:rPr>
      </w:pPr>
      <w:r>
        <w:rPr>
          <w:b/>
          <w:bCs/>
          <w:i w:val="0"/>
          <w:iCs/>
          <w:sz w:val="24"/>
          <w:szCs w:val="24"/>
        </w:rPr>
        <w:t>Функциональные возможности</w:t>
      </w:r>
    </w:p>
    <w:p w14:paraId="1C0CD165" w14:textId="77777777" w:rsidR="001953D3" w:rsidRDefault="001953D3" w:rsidP="00FD62E0">
      <w:pPr>
        <w:ind w:left="0" w:firstLine="709"/>
        <w:rPr>
          <w:sz w:val="28"/>
          <w:szCs w:val="28"/>
        </w:rPr>
      </w:pPr>
    </w:p>
    <w:p w14:paraId="6C4665E0" w14:textId="753F64D9" w:rsidR="00FD62E0" w:rsidRPr="00FD62E0" w:rsidRDefault="00FD62E0" w:rsidP="00196AAD">
      <w:pPr>
        <w:ind w:left="0" w:firstLine="709"/>
        <w:jc w:val="both"/>
        <w:rPr>
          <w:sz w:val="28"/>
          <w:szCs w:val="28"/>
        </w:rPr>
      </w:pPr>
      <w:r w:rsidRPr="00FD62E0">
        <w:rPr>
          <w:sz w:val="28"/>
          <w:szCs w:val="28"/>
        </w:rPr>
        <w:t xml:space="preserve">Функциональная возможность - способность обеспечивать решение задач, удовлетворяющих установленные потребности заказчика и пользователей при применении комплекса программ в заданных условиях. </w:t>
      </w:r>
    </w:p>
    <w:p w14:paraId="63BF20DC" w14:textId="77777777" w:rsidR="00FD62E0" w:rsidRDefault="00FD62E0" w:rsidP="00196AAD">
      <w:pPr>
        <w:ind w:left="0" w:firstLine="709"/>
        <w:jc w:val="both"/>
        <w:rPr>
          <w:sz w:val="28"/>
          <w:szCs w:val="28"/>
        </w:rPr>
      </w:pPr>
      <w:r w:rsidRPr="00FD62E0">
        <w:rPr>
          <w:sz w:val="28"/>
          <w:szCs w:val="28"/>
        </w:rPr>
        <w:t>Функциональная пригодность – это набор и описания атрибутов, определяющих назначение, основные необходимые и достаточные функции ПС, заданные ТЗ и спецификациями требований заказчика или потенциального пользователя.</w:t>
      </w:r>
    </w:p>
    <w:p w14:paraId="34DC45FD" w14:textId="77777777" w:rsidR="00FD62E0" w:rsidRPr="00FD62E0" w:rsidRDefault="00FD62E0" w:rsidP="00FD62E0">
      <w:pPr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2521"/>
        <w:gridCol w:w="1725"/>
        <w:gridCol w:w="1725"/>
        <w:gridCol w:w="1847"/>
        <w:gridCol w:w="1725"/>
      </w:tblGrid>
      <w:tr w:rsidR="00FD62E0" w:rsidRPr="00FD62E0" w14:paraId="44694619" w14:textId="77777777" w:rsidTr="00D6015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C73B6" w14:textId="77777777" w:rsidR="00FD62E0" w:rsidRPr="00FD62E0" w:rsidRDefault="00FD62E0" w:rsidP="00FD62E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Pr="00FD62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характеристики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D427" w14:textId="77777777" w:rsidR="00FD62E0" w:rsidRPr="00FD62E0" w:rsidRDefault="00FD62E0" w:rsidP="00AF69C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Разработчик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A9723" w14:textId="77777777" w:rsidR="00FD62E0" w:rsidRPr="00FD62E0" w:rsidRDefault="00FD62E0" w:rsidP="00AF69C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F1AE" w14:textId="77777777" w:rsidR="00FD62E0" w:rsidRPr="00FD62E0" w:rsidRDefault="00FD62E0" w:rsidP="00AF69C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837E" w14:textId="77777777" w:rsidR="00FD62E0" w:rsidRPr="00FD62E0" w:rsidRDefault="00FD62E0" w:rsidP="00AF69C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</w:tr>
      <w:tr w:rsidR="00FD62E0" w:rsidRPr="00FD62E0" w14:paraId="2A434FC9" w14:textId="77777777" w:rsidTr="00D6015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3184F" w14:textId="77777777" w:rsidR="00FD62E0" w:rsidRPr="00FD62E0" w:rsidRDefault="00FD62E0" w:rsidP="00FD62E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3F68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2ECE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6D40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16FA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D62E0" w:rsidRPr="00FD62E0" w14:paraId="3C534911" w14:textId="77777777" w:rsidTr="00D6015A">
        <w:trPr>
          <w:trHeight w:val="477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9920" w14:textId="4A4D20AC" w:rsidR="00FD62E0" w:rsidRPr="00FD62E0" w:rsidRDefault="00FD62E0" w:rsidP="00FD62E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748ED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57FF2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435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CF10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D62E0" w:rsidRPr="00FD62E0" w14:paraId="2BE754D5" w14:textId="77777777" w:rsidTr="00D6015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EA1D" w14:textId="0BEB395C" w:rsidR="00FD62E0" w:rsidRPr="00FD62E0" w:rsidRDefault="00FD62E0" w:rsidP="00FD62E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Практичность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4BAE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1053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303E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B089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62E0" w:rsidRPr="00FD62E0" w14:paraId="4A41071F" w14:textId="77777777" w:rsidTr="00D6015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39C8" w14:textId="77777777" w:rsidR="00FD62E0" w:rsidRPr="00FD62E0" w:rsidRDefault="00FD62E0" w:rsidP="00FD62E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5A9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2C5F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DFEC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4F68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D62E0" w:rsidRPr="00FD62E0" w14:paraId="162C212A" w14:textId="77777777" w:rsidTr="00D6015A">
        <w:trPr>
          <w:trHeight w:val="827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0EE6" w14:textId="77777777" w:rsidR="00FD62E0" w:rsidRPr="00FD62E0" w:rsidRDefault="00FD62E0" w:rsidP="008E5D7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Сопровождаемость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750D8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264A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ACB15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DB8B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D62E0" w:rsidRPr="00FD62E0" w14:paraId="672EAB91" w14:textId="77777777" w:rsidTr="00D6015A">
        <w:trPr>
          <w:trHeight w:val="1007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0E8B" w14:textId="087B068D" w:rsidR="00FD62E0" w:rsidRPr="00FD62E0" w:rsidRDefault="00FD62E0" w:rsidP="008E5D7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Мобильность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AC82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D20B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A92B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A0CE" w14:textId="77777777" w:rsidR="00FD62E0" w:rsidRPr="00FD62E0" w:rsidRDefault="00FD62E0" w:rsidP="00D6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62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5E3B93E" w14:textId="77777777" w:rsidR="00FD62E0" w:rsidRDefault="00FD62E0" w:rsidP="00FD62E0"/>
    <w:p w14:paraId="72D95515" w14:textId="77777777" w:rsidR="006468BC" w:rsidRPr="006468BC" w:rsidRDefault="006468BC" w:rsidP="006468BC">
      <w:pPr>
        <w:ind w:left="0" w:firstLine="709"/>
        <w:rPr>
          <w:i/>
          <w:iCs/>
          <w:sz w:val="28"/>
          <w:szCs w:val="28"/>
        </w:rPr>
      </w:pPr>
      <w:r w:rsidRPr="006468BC">
        <w:rPr>
          <w:i/>
          <w:iCs/>
          <w:sz w:val="28"/>
          <w:szCs w:val="28"/>
        </w:rPr>
        <w:t>1 – важно</w:t>
      </w:r>
    </w:p>
    <w:p w14:paraId="16A20EB4" w14:textId="0D850537" w:rsidR="006468BC" w:rsidRPr="006468BC" w:rsidRDefault="006468BC" w:rsidP="006468BC">
      <w:pPr>
        <w:pStyle w:val="af4"/>
        <w:numPr>
          <w:ilvl w:val="0"/>
          <w:numId w:val="30"/>
        </w:numPr>
        <w:rPr>
          <w:i/>
          <w:iCs/>
          <w:sz w:val="28"/>
          <w:szCs w:val="28"/>
        </w:rPr>
      </w:pPr>
      <w:r w:rsidRPr="006468BC">
        <w:rPr>
          <w:i/>
          <w:iCs/>
          <w:sz w:val="28"/>
          <w:szCs w:val="28"/>
        </w:rPr>
        <w:t>– не важно</w:t>
      </w:r>
    </w:p>
    <w:p w14:paraId="621ABD78" w14:textId="0776DD81" w:rsidR="006468BC" w:rsidRPr="006468BC" w:rsidRDefault="006468BC" w:rsidP="006468BC">
      <w:pPr>
        <w:rPr>
          <w:i/>
          <w:iCs/>
          <w:sz w:val="28"/>
          <w:szCs w:val="28"/>
        </w:rPr>
      </w:pPr>
      <w:r w:rsidRPr="006468BC">
        <w:rPr>
          <w:i/>
          <w:iCs/>
          <w:sz w:val="28"/>
          <w:szCs w:val="28"/>
        </w:rPr>
        <w:t>*В столбце не должно быть повторений.</w:t>
      </w:r>
    </w:p>
    <w:p w14:paraId="54D68F26" w14:textId="77777777" w:rsidR="00FD62E0" w:rsidRDefault="00FD62E0" w:rsidP="003733D6">
      <w:pPr>
        <w:ind w:left="0"/>
      </w:pPr>
    </w:p>
    <w:p w14:paraId="46024450" w14:textId="234F8D1D" w:rsidR="003733D6" w:rsidRDefault="003733D6" w:rsidP="003733D6">
      <w:pPr>
        <w:pStyle w:val="2"/>
      </w:pPr>
      <w:r w:rsidRPr="003733D6">
        <w:rPr>
          <w:sz w:val="24"/>
          <w:szCs w:val="24"/>
        </w:rPr>
        <w:t>Практичность</w:t>
      </w:r>
      <w:r w:rsidRPr="003733D6">
        <w:t xml:space="preserve"> </w:t>
      </w:r>
    </w:p>
    <w:p w14:paraId="01909923" w14:textId="77777777" w:rsidR="003733D6" w:rsidRPr="003733D6" w:rsidRDefault="003733D6" w:rsidP="003733D6">
      <w:pPr>
        <w:rPr>
          <w:b/>
          <w:bCs/>
          <w:iCs/>
          <w:sz w:val="28"/>
          <w:szCs w:val="28"/>
        </w:rPr>
      </w:pPr>
    </w:p>
    <w:tbl>
      <w:tblPr>
        <w:tblW w:w="92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2"/>
        <w:gridCol w:w="1783"/>
        <w:gridCol w:w="1559"/>
      </w:tblGrid>
      <w:tr w:rsidR="003733D6" w:rsidRPr="003733D6" w14:paraId="546D22D0" w14:textId="77777777" w:rsidTr="00D6015A">
        <w:tc>
          <w:tcPr>
            <w:tcW w:w="5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38834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Характеристики качества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D1640" w14:textId="0DD96A7E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Мера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432E" w14:textId="2AD32F7E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Шкала</w:t>
            </w:r>
          </w:p>
        </w:tc>
      </w:tr>
      <w:tr w:rsidR="003733D6" w:rsidRPr="003733D6" w14:paraId="5AE0C467" w14:textId="77777777" w:rsidTr="00D6015A">
        <w:tc>
          <w:tcPr>
            <w:tcW w:w="58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7414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Понятность:</w:t>
            </w:r>
          </w:p>
          <w:p w14:paraId="3FBB2065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четкость концепции ПС;</w:t>
            </w:r>
          </w:p>
          <w:p w14:paraId="08D6A9B9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демонстрационные возможности;</w:t>
            </w:r>
          </w:p>
          <w:p w14:paraId="2E39C851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наглядность и полнота документации.</w:t>
            </w:r>
          </w:p>
          <w:p w14:paraId="79C6A869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Простота использования:</w:t>
            </w:r>
          </w:p>
          <w:p w14:paraId="5537ADF1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простота управления функциями;</w:t>
            </w:r>
          </w:p>
          <w:p w14:paraId="5418E2AC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комфортность эксплуатации;</w:t>
            </w:r>
          </w:p>
          <w:p w14:paraId="59BCBE71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среднее время ввода заданий;</w:t>
            </w:r>
          </w:p>
          <w:p w14:paraId="38E2ECB6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среднее время отклика на задание.</w:t>
            </w:r>
          </w:p>
          <w:p w14:paraId="749FDF06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Изучаемость:</w:t>
            </w:r>
          </w:p>
          <w:p w14:paraId="343BF260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трудоемкость изучения применения ПС;</w:t>
            </w:r>
          </w:p>
          <w:p w14:paraId="7ACE16D3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продолжительность изучения;</w:t>
            </w:r>
          </w:p>
          <w:p w14:paraId="4F4EA792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объем эксплуатационной документации;</w:t>
            </w:r>
          </w:p>
          <w:p w14:paraId="177F5CE4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объем электронных учебников.</w:t>
            </w:r>
          </w:p>
          <w:p w14:paraId="0C1B49EF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Привлекательность:</w:t>
            </w:r>
          </w:p>
          <w:p w14:paraId="0DF004A8" w14:textId="77777777" w:rsidR="003733D6" w:rsidRPr="003733D6" w:rsidRDefault="003733D6" w:rsidP="003733D6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субъективные или экспертные оценки.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0E1C" w14:textId="76D61401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1D1D2589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Порядковая</w:t>
            </w:r>
          </w:p>
          <w:p w14:paraId="0235B8B0" w14:textId="4D69933E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61FAE917" w14:textId="66429EEB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71CCF730" w14:textId="24D77EB4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5F33E97E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Порядковая</w:t>
            </w:r>
          </w:p>
          <w:p w14:paraId="75F11B76" w14:textId="77777777" w:rsid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659166C1" w14:textId="5BCA2B6F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Секунды</w:t>
            </w:r>
          </w:p>
          <w:p w14:paraId="161FEE1B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Секунды</w:t>
            </w:r>
          </w:p>
          <w:p w14:paraId="61FE3C2D" w14:textId="7A24975A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43885622" w14:textId="3DB76B6A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Чел.– часы</w:t>
            </w:r>
          </w:p>
          <w:p w14:paraId="605D20C1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  <w:p w14:paraId="78795ADE" w14:textId="68BAA7F4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Страницы</w:t>
            </w:r>
          </w:p>
          <w:p w14:paraId="629FEADC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Кбайты</w:t>
            </w:r>
          </w:p>
          <w:p w14:paraId="2C01EFA3" w14:textId="68CF6156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61530167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Порядковая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A74E" w14:textId="77777777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184441D7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Отл.</w:t>
            </w:r>
          </w:p>
          <w:p w14:paraId="0D9E9B2B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Хор.</w:t>
            </w:r>
          </w:p>
          <w:p w14:paraId="18B36DBB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Хор.</w:t>
            </w:r>
          </w:p>
          <w:p w14:paraId="36855FBF" w14:textId="77777777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35B700CC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Хор.</w:t>
            </w:r>
          </w:p>
          <w:p w14:paraId="48A666DA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Хор.</w:t>
            </w:r>
          </w:p>
          <w:p w14:paraId="32C4A3BF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  <w:lang w:val="en-US"/>
              </w:rPr>
              <w:t>3</w:t>
            </w:r>
            <w:r w:rsidRPr="003733D6">
              <w:rPr>
                <w:sz w:val="28"/>
                <w:szCs w:val="28"/>
              </w:rPr>
              <w:t>0</w:t>
            </w:r>
          </w:p>
          <w:p w14:paraId="3CCA951A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5</w:t>
            </w:r>
          </w:p>
          <w:p w14:paraId="42C6E18F" w14:textId="77777777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2DB49355" w14:textId="40A08A90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</w:t>
            </w:r>
          </w:p>
          <w:p w14:paraId="0384F87A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2</w:t>
            </w:r>
          </w:p>
          <w:p w14:paraId="0597A600" w14:textId="69F093F8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30</w:t>
            </w:r>
          </w:p>
          <w:p w14:paraId="25C80201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1500</w:t>
            </w:r>
          </w:p>
          <w:p w14:paraId="05019617" w14:textId="77777777" w:rsidR="003733D6" w:rsidRPr="003733D6" w:rsidRDefault="003733D6" w:rsidP="003733D6">
            <w:pPr>
              <w:jc w:val="center"/>
              <w:rPr>
                <w:sz w:val="28"/>
                <w:szCs w:val="28"/>
              </w:rPr>
            </w:pPr>
          </w:p>
          <w:p w14:paraId="28E7ACE6" w14:textId="77777777" w:rsidR="003733D6" w:rsidRPr="003733D6" w:rsidRDefault="003733D6" w:rsidP="003733D6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Отл.</w:t>
            </w:r>
          </w:p>
        </w:tc>
      </w:tr>
    </w:tbl>
    <w:p w14:paraId="7BDB7CE1" w14:textId="77777777" w:rsidR="003733D6" w:rsidRPr="003733D6" w:rsidRDefault="003733D6" w:rsidP="003733D6">
      <w:pPr>
        <w:rPr>
          <w:i/>
          <w:sz w:val="28"/>
          <w:szCs w:val="28"/>
          <w:u w:val="single"/>
        </w:rPr>
      </w:pPr>
    </w:p>
    <w:p w14:paraId="2E52BF4C" w14:textId="493060D8" w:rsidR="003733D6" w:rsidRPr="00002C56" w:rsidRDefault="003733D6" w:rsidP="003733D6">
      <w:pPr>
        <w:pStyle w:val="2"/>
        <w:rPr>
          <w:sz w:val="24"/>
          <w:szCs w:val="24"/>
        </w:rPr>
      </w:pPr>
      <w:r w:rsidRPr="00002C56">
        <w:rPr>
          <w:sz w:val="24"/>
          <w:szCs w:val="24"/>
        </w:rPr>
        <w:lastRenderedPageBreak/>
        <w:t>Надежность</w:t>
      </w:r>
    </w:p>
    <w:p w14:paraId="48A3A652" w14:textId="77777777" w:rsidR="003733D6" w:rsidRPr="003733D6" w:rsidRDefault="003733D6" w:rsidP="003733D6">
      <w:pPr>
        <w:rPr>
          <w:b/>
          <w:bCs/>
          <w:iCs/>
          <w:sz w:val="28"/>
          <w:szCs w:val="28"/>
        </w:rPr>
      </w:pPr>
    </w:p>
    <w:tbl>
      <w:tblPr>
        <w:tblW w:w="92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1"/>
        <w:gridCol w:w="1723"/>
        <w:gridCol w:w="1561"/>
      </w:tblGrid>
      <w:tr w:rsidR="003733D6" w:rsidRPr="003733D6" w14:paraId="35B464C7" w14:textId="77777777" w:rsidTr="00D6015A">
        <w:tc>
          <w:tcPr>
            <w:tcW w:w="6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18E51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Характеристики качества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D8CC0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Мера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54A0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Шкала</w:t>
            </w:r>
          </w:p>
        </w:tc>
      </w:tr>
      <w:tr w:rsidR="003733D6" w:rsidRPr="003733D6" w14:paraId="329A3818" w14:textId="77777777" w:rsidTr="00D6015A">
        <w:tc>
          <w:tcPr>
            <w:tcW w:w="6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08AC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Завершенность:</w:t>
            </w:r>
          </w:p>
          <w:p w14:paraId="44D89B48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наработка на отказ при отсутствии рестарта.</w:t>
            </w:r>
          </w:p>
          <w:p w14:paraId="44C9E91B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Устойчивость:</w:t>
            </w:r>
          </w:p>
          <w:p w14:paraId="11008362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наработка на отказ при наличии автоматического рестарта;</w:t>
            </w:r>
          </w:p>
          <w:p w14:paraId="5BBD0085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относительные ресурсы на обеспечение надежности и рестарта.</w:t>
            </w:r>
          </w:p>
          <w:p w14:paraId="7CC9D7D0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Восстанавливаемость:</w:t>
            </w:r>
          </w:p>
          <w:p w14:paraId="66693D2C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длительность восстановления.</w:t>
            </w:r>
          </w:p>
          <w:p w14:paraId="6E5CAF80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Доступность–готовность:</w:t>
            </w:r>
          </w:p>
          <w:p w14:paraId="74C5BEA1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относительное время работоспособного функционирования.</w:t>
            </w:r>
          </w:p>
          <w:p w14:paraId="612F0D83" w14:textId="77777777" w:rsidR="003733D6" w:rsidRPr="003733D6" w:rsidRDefault="003733D6" w:rsidP="009E45DD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Безопасность данных:</w:t>
            </w:r>
          </w:p>
          <w:p w14:paraId="65265180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нарушение целостности конфиденциальность данных</w:t>
            </w:r>
          </w:p>
          <w:p w14:paraId="0A117F75" w14:textId="69EBB512" w:rsidR="003733D6" w:rsidRPr="003733D6" w:rsidRDefault="00587125" w:rsidP="009E45DD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нарушение</w:t>
            </w:r>
            <w:r w:rsidR="003733D6" w:rsidRPr="003733D6">
              <w:rPr>
                <w:sz w:val="28"/>
                <w:szCs w:val="28"/>
              </w:rPr>
              <w:t xml:space="preserve"> доступности данных</w:t>
            </w:r>
          </w:p>
          <w:p w14:paraId="5C536AD1" w14:textId="7AA5581A" w:rsidR="003733D6" w:rsidRPr="003733D6" w:rsidRDefault="00587125" w:rsidP="009E45DD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нарушение</w:t>
            </w:r>
            <w:r w:rsidR="003733D6" w:rsidRPr="003733D6">
              <w:rPr>
                <w:sz w:val="28"/>
                <w:szCs w:val="28"/>
              </w:rPr>
              <w:t xml:space="preserve"> целостности данных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5C06D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3423C9AD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  <w:p w14:paraId="07C0C2EC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</w:p>
          <w:p w14:paraId="09028299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  <w:p w14:paraId="4058D729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2B4326D9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%</w:t>
            </w:r>
          </w:p>
          <w:p w14:paraId="18E9F05A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</w:p>
          <w:p w14:paraId="61B66FC1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Минуты</w:t>
            </w:r>
          </w:p>
          <w:p w14:paraId="2EEA2EC2" w14:textId="77777777" w:rsidR="003733D6" w:rsidRDefault="003733D6" w:rsidP="00D6015A">
            <w:pPr>
              <w:rPr>
                <w:sz w:val="28"/>
                <w:szCs w:val="28"/>
              </w:rPr>
            </w:pPr>
          </w:p>
          <w:p w14:paraId="6E6C8CBA" w14:textId="77777777" w:rsidR="009E45DD" w:rsidRPr="003733D6" w:rsidRDefault="009E45DD" w:rsidP="00D6015A">
            <w:pPr>
              <w:rPr>
                <w:sz w:val="28"/>
                <w:szCs w:val="28"/>
              </w:rPr>
            </w:pPr>
          </w:p>
          <w:p w14:paraId="6519835E" w14:textId="78D73FFE" w:rsidR="003733D6" w:rsidRPr="003733D6" w:rsidRDefault="003733D6" w:rsidP="009E45DD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Вероятность</w:t>
            </w:r>
          </w:p>
          <w:p w14:paraId="7772E216" w14:textId="77777777" w:rsidR="00587125" w:rsidRDefault="00587125" w:rsidP="00D6015A">
            <w:pPr>
              <w:rPr>
                <w:sz w:val="28"/>
                <w:szCs w:val="28"/>
              </w:rPr>
            </w:pPr>
          </w:p>
          <w:p w14:paraId="6C7E4CAB" w14:textId="0D58623A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Вероятность</w:t>
            </w:r>
          </w:p>
          <w:p w14:paraId="786F87AA" w14:textId="77777777" w:rsidR="00587125" w:rsidRDefault="00587125" w:rsidP="00D6015A">
            <w:pPr>
              <w:rPr>
                <w:sz w:val="28"/>
                <w:szCs w:val="28"/>
              </w:rPr>
            </w:pPr>
          </w:p>
          <w:p w14:paraId="44502505" w14:textId="12BD04D8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Вероятность</w:t>
            </w:r>
          </w:p>
          <w:p w14:paraId="51A9160B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Вероятность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F8D0B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7592D228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10</w:t>
            </w:r>
          </w:p>
          <w:p w14:paraId="271F79F1" w14:textId="77777777" w:rsidR="003733D6" w:rsidRPr="003733D6" w:rsidRDefault="003733D6" w:rsidP="009E45DD">
            <w:pPr>
              <w:ind w:left="0"/>
              <w:rPr>
                <w:sz w:val="28"/>
                <w:szCs w:val="28"/>
              </w:rPr>
            </w:pPr>
          </w:p>
          <w:p w14:paraId="7D95EC50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12</w:t>
            </w:r>
          </w:p>
          <w:p w14:paraId="7B97AA20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6DEB894B" w14:textId="228275DA" w:rsidR="003733D6" w:rsidRPr="003733D6" w:rsidRDefault="003733D6" w:rsidP="009E45DD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60</w:t>
            </w:r>
          </w:p>
          <w:p w14:paraId="7FFEFABA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73E5B4C4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15</w:t>
            </w:r>
          </w:p>
          <w:p w14:paraId="4E54C581" w14:textId="77777777" w:rsidR="003733D6" w:rsidRDefault="003733D6" w:rsidP="00D6015A">
            <w:pPr>
              <w:rPr>
                <w:sz w:val="28"/>
                <w:szCs w:val="28"/>
              </w:rPr>
            </w:pPr>
          </w:p>
          <w:p w14:paraId="516389D4" w14:textId="77777777" w:rsidR="009E45DD" w:rsidRPr="003733D6" w:rsidRDefault="009E45DD" w:rsidP="00D6015A">
            <w:pPr>
              <w:rPr>
                <w:sz w:val="28"/>
                <w:szCs w:val="28"/>
              </w:rPr>
            </w:pPr>
          </w:p>
          <w:p w14:paraId="4FD57C33" w14:textId="74BEFEB6" w:rsidR="003733D6" w:rsidRPr="003733D6" w:rsidRDefault="003733D6" w:rsidP="009E45DD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0,699</w:t>
            </w:r>
          </w:p>
          <w:p w14:paraId="403ECAA5" w14:textId="77777777" w:rsidR="00587125" w:rsidRDefault="00587125" w:rsidP="00D6015A">
            <w:pPr>
              <w:rPr>
                <w:sz w:val="28"/>
                <w:szCs w:val="28"/>
              </w:rPr>
            </w:pPr>
          </w:p>
          <w:p w14:paraId="4BD56509" w14:textId="43F10118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0,21</w:t>
            </w:r>
          </w:p>
          <w:p w14:paraId="4D29E571" w14:textId="77777777" w:rsidR="00587125" w:rsidRDefault="00587125" w:rsidP="00D6015A">
            <w:pPr>
              <w:rPr>
                <w:sz w:val="28"/>
                <w:szCs w:val="28"/>
              </w:rPr>
            </w:pPr>
          </w:p>
          <w:p w14:paraId="5491E4A2" w14:textId="69B4839C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0,44</w:t>
            </w:r>
          </w:p>
          <w:p w14:paraId="7BFCF6EF" w14:textId="77777777" w:rsidR="003733D6" w:rsidRPr="003733D6" w:rsidRDefault="003733D6" w:rsidP="00587125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0,122</w:t>
            </w:r>
          </w:p>
        </w:tc>
      </w:tr>
    </w:tbl>
    <w:p w14:paraId="6166C191" w14:textId="77777777" w:rsidR="003733D6" w:rsidRPr="003733D6" w:rsidRDefault="003733D6" w:rsidP="003733D6">
      <w:pPr>
        <w:rPr>
          <w:sz w:val="28"/>
          <w:szCs w:val="28"/>
        </w:rPr>
      </w:pPr>
    </w:p>
    <w:p w14:paraId="3E1CB124" w14:textId="6BC92ED4" w:rsidR="003733D6" w:rsidRPr="003E4C6E" w:rsidRDefault="003733D6" w:rsidP="001953D3">
      <w:pPr>
        <w:pStyle w:val="2"/>
        <w:rPr>
          <w:sz w:val="24"/>
          <w:szCs w:val="24"/>
        </w:rPr>
      </w:pPr>
      <w:r w:rsidRPr="003E4C6E">
        <w:rPr>
          <w:sz w:val="24"/>
          <w:szCs w:val="24"/>
        </w:rPr>
        <w:t>Производительность</w:t>
      </w:r>
    </w:p>
    <w:p w14:paraId="7695CC3D" w14:textId="77777777" w:rsidR="001953D3" w:rsidRPr="003733D6" w:rsidRDefault="001953D3" w:rsidP="003733D6">
      <w:pPr>
        <w:rPr>
          <w:b/>
          <w:bCs/>
          <w:iCs/>
          <w:sz w:val="28"/>
          <w:szCs w:val="28"/>
        </w:rPr>
      </w:pPr>
    </w:p>
    <w:tbl>
      <w:tblPr>
        <w:tblW w:w="92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5"/>
        <w:gridCol w:w="1759"/>
        <w:gridCol w:w="1291"/>
      </w:tblGrid>
      <w:tr w:rsidR="003733D6" w:rsidRPr="003733D6" w14:paraId="1289229F" w14:textId="77777777" w:rsidTr="00D6015A">
        <w:tc>
          <w:tcPr>
            <w:tcW w:w="6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8745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Характеристики качества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5010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Мера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A422A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Шкала</w:t>
            </w:r>
          </w:p>
        </w:tc>
      </w:tr>
      <w:tr w:rsidR="003733D6" w:rsidRPr="003733D6" w14:paraId="73794E6D" w14:textId="77777777" w:rsidTr="00D6015A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EDAD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Временная эффективность:</w:t>
            </w:r>
          </w:p>
          <w:p w14:paraId="0F07DD5E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время отклика – получения результатов на типовое задание;</w:t>
            </w:r>
          </w:p>
          <w:p w14:paraId="3BC4189E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пропускная способность – число типовых заданий, исполняемых в единицу времени.</w:t>
            </w:r>
          </w:p>
          <w:p w14:paraId="6CF14B73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Используемость ресурсов:</w:t>
            </w:r>
          </w:p>
          <w:p w14:paraId="7FE863C0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♦ относительная величина использования ресурсов ЭВМ при нормальном функционировании ПС.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7A906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052C10CB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Секунды</w:t>
            </w:r>
          </w:p>
          <w:p w14:paraId="068CE569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39C06527" w14:textId="35BF021C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Число в минуту</w:t>
            </w:r>
          </w:p>
          <w:p w14:paraId="24F555E6" w14:textId="77777777" w:rsidR="003733D6" w:rsidRDefault="003733D6" w:rsidP="00D6015A">
            <w:pPr>
              <w:rPr>
                <w:sz w:val="28"/>
                <w:szCs w:val="28"/>
              </w:rPr>
            </w:pPr>
          </w:p>
          <w:p w14:paraId="2CE3B97D" w14:textId="77777777" w:rsidR="00910210" w:rsidRPr="003733D6" w:rsidRDefault="00910210" w:rsidP="00D6015A">
            <w:pPr>
              <w:rPr>
                <w:sz w:val="28"/>
                <w:szCs w:val="28"/>
              </w:rPr>
            </w:pPr>
          </w:p>
          <w:p w14:paraId="72ED0C07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Вероятность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6095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35CCE74E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5</w:t>
            </w:r>
          </w:p>
          <w:p w14:paraId="10D27780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753F2D02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10</w:t>
            </w:r>
          </w:p>
          <w:p w14:paraId="13AE98D2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4AE527E0" w14:textId="77777777" w:rsidR="003733D6" w:rsidRPr="003733D6" w:rsidRDefault="003733D6" w:rsidP="00910210">
            <w:pPr>
              <w:ind w:left="0"/>
              <w:rPr>
                <w:sz w:val="28"/>
                <w:szCs w:val="28"/>
              </w:rPr>
            </w:pPr>
          </w:p>
          <w:p w14:paraId="543795C3" w14:textId="77777777" w:rsidR="003733D6" w:rsidRPr="003733D6" w:rsidRDefault="003733D6" w:rsidP="00910210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0,8</w:t>
            </w:r>
          </w:p>
        </w:tc>
      </w:tr>
      <w:tr w:rsidR="003733D6" w:rsidRPr="003733D6" w14:paraId="7365425F" w14:textId="77777777" w:rsidTr="00D6015A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DB7" w14:textId="77777777" w:rsidR="003733D6" w:rsidRPr="00910210" w:rsidRDefault="003733D6" w:rsidP="009221B1">
            <w:pPr>
              <w:ind w:left="0"/>
              <w:jc w:val="center"/>
              <w:rPr>
                <w:sz w:val="28"/>
                <w:szCs w:val="28"/>
              </w:rPr>
            </w:pPr>
            <w:r w:rsidRPr="00910210">
              <w:rPr>
                <w:sz w:val="28"/>
                <w:szCs w:val="28"/>
              </w:rPr>
              <w:t>Характеристики качества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94189" w14:textId="77777777" w:rsidR="003733D6" w:rsidRPr="003733D6" w:rsidRDefault="003733D6" w:rsidP="009221B1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Мера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3E642" w14:textId="77777777" w:rsidR="003733D6" w:rsidRPr="003733D6" w:rsidRDefault="003733D6" w:rsidP="009221B1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Шкала</w:t>
            </w:r>
          </w:p>
        </w:tc>
      </w:tr>
      <w:tr w:rsidR="003733D6" w:rsidRPr="003733D6" w14:paraId="46175233" w14:textId="77777777" w:rsidTr="00D6015A">
        <w:tc>
          <w:tcPr>
            <w:tcW w:w="6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032E5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Адаптируемость:</w:t>
            </w:r>
          </w:p>
          <w:p w14:paraId="189D42C0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трудоемкость адаптации;</w:t>
            </w:r>
          </w:p>
          <w:p w14:paraId="64168522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длительность адаптации.</w:t>
            </w:r>
          </w:p>
          <w:p w14:paraId="4EFE4AD5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lastRenderedPageBreak/>
              <w:t>Простота установки:</w:t>
            </w:r>
          </w:p>
          <w:p w14:paraId="0C89B349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трудоемкость инсталляции;</w:t>
            </w:r>
          </w:p>
          <w:p w14:paraId="19AFAC32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длительность инсталляции.</w:t>
            </w:r>
          </w:p>
          <w:p w14:paraId="036DC83E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Сосуществование – соответствие:</w:t>
            </w:r>
          </w:p>
          <w:p w14:paraId="25A7B057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стандартизация интерфейсов с аппаратной и операционной средой.</w:t>
            </w:r>
          </w:p>
          <w:p w14:paraId="2D24CDD4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>Замещаемость:</w:t>
            </w:r>
          </w:p>
          <w:p w14:paraId="77F8F7C8" w14:textId="77777777" w:rsidR="003733D6" w:rsidRPr="00910210" w:rsidRDefault="003733D6" w:rsidP="00910210">
            <w:pPr>
              <w:ind w:left="0"/>
              <w:rPr>
                <w:sz w:val="28"/>
                <w:szCs w:val="28"/>
              </w:rPr>
            </w:pPr>
            <w:r w:rsidRPr="003733D6">
              <w:rPr>
                <w:i/>
                <w:iCs/>
                <w:sz w:val="28"/>
                <w:szCs w:val="28"/>
              </w:rPr>
              <w:t xml:space="preserve">♦ </w:t>
            </w:r>
            <w:r w:rsidRPr="00910210">
              <w:rPr>
                <w:sz w:val="28"/>
                <w:szCs w:val="28"/>
              </w:rPr>
              <w:t>трудоемкость замены компонентов;</w:t>
            </w:r>
          </w:p>
          <w:p w14:paraId="2546B595" w14:textId="77777777" w:rsidR="003733D6" w:rsidRPr="003733D6" w:rsidRDefault="003733D6" w:rsidP="00910210">
            <w:pPr>
              <w:ind w:left="0"/>
              <w:rPr>
                <w:i/>
                <w:iCs/>
                <w:sz w:val="28"/>
                <w:szCs w:val="28"/>
              </w:rPr>
            </w:pPr>
            <w:r w:rsidRPr="00910210">
              <w:rPr>
                <w:sz w:val="28"/>
                <w:szCs w:val="28"/>
              </w:rPr>
              <w:t>♦ длительность замены компонентов.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EDC5" w14:textId="77777777" w:rsidR="003733D6" w:rsidRPr="003733D6" w:rsidRDefault="003733D6" w:rsidP="00D6015A">
            <w:pPr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lastRenderedPageBreak/>
              <w:t>  </w:t>
            </w:r>
          </w:p>
          <w:p w14:paraId="329E73D6" w14:textId="77777777" w:rsidR="003733D6" w:rsidRPr="003733D6" w:rsidRDefault="003733D6" w:rsidP="00001577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Чел.– часы</w:t>
            </w:r>
          </w:p>
          <w:p w14:paraId="03CEA759" w14:textId="77777777" w:rsidR="003733D6" w:rsidRPr="003733D6" w:rsidRDefault="003733D6" w:rsidP="00001577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  <w:p w14:paraId="29F6A334" w14:textId="77777777" w:rsidR="003733D6" w:rsidRPr="003733D6" w:rsidRDefault="003733D6" w:rsidP="00D6015A">
            <w:pPr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lastRenderedPageBreak/>
              <w:t> </w:t>
            </w:r>
          </w:p>
          <w:p w14:paraId="75DFB942" w14:textId="77777777" w:rsidR="003733D6" w:rsidRPr="003733D6" w:rsidRDefault="003733D6" w:rsidP="00B926E1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Чел.– часы</w:t>
            </w:r>
          </w:p>
          <w:p w14:paraId="22D32219" w14:textId="77777777" w:rsidR="003733D6" w:rsidRPr="003733D6" w:rsidRDefault="003733D6" w:rsidP="008415D4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  <w:p w14:paraId="793D40B8" w14:textId="601DFCFA" w:rsidR="003733D6" w:rsidRPr="003733D6" w:rsidRDefault="003733D6" w:rsidP="008B6F3A">
            <w:pPr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 </w:t>
            </w:r>
          </w:p>
          <w:p w14:paraId="3DE8C569" w14:textId="77777777" w:rsidR="003733D6" w:rsidRPr="003733D6" w:rsidRDefault="003733D6" w:rsidP="008B6F3A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Порядковая</w:t>
            </w:r>
          </w:p>
          <w:p w14:paraId="344016BE" w14:textId="77777777" w:rsidR="009E45DD" w:rsidRDefault="009E45DD" w:rsidP="00F62993">
            <w:pPr>
              <w:ind w:left="0"/>
              <w:rPr>
                <w:sz w:val="28"/>
                <w:szCs w:val="28"/>
              </w:rPr>
            </w:pPr>
          </w:p>
          <w:p w14:paraId="4B1DDC5F" w14:textId="77777777" w:rsidR="00F62993" w:rsidRDefault="00F62993" w:rsidP="00F62993">
            <w:pPr>
              <w:ind w:left="0"/>
              <w:rPr>
                <w:sz w:val="28"/>
                <w:szCs w:val="28"/>
              </w:rPr>
            </w:pPr>
          </w:p>
          <w:p w14:paraId="37AA7CCC" w14:textId="0EE3763A" w:rsidR="009E45DD" w:rsidRDefault="003733D6" w:rsidP="003629DB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Чел.– часы</w:t>
            </w:r>
          </w:p>
          <w:p w14:paraId="09841FD3" w14:textId="7AD0CF37" w:rsidR="003733D6" w:rsidRPr="003733D6" w:rsidRDefault="003733D6" w:rsidP="003629DB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Часы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A28B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34F96D83" w14:textId="77777777" w:rsidR="003733D6" w:rsidRPr="003733D6" w:rsidRDefault="003733D6" w:rsidP="00001577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24</w:t>
            </w:r>
          </w:p>
          <w:p w14:paraId="5FEB0B36" w14:textId="77777777" w:rsidR="003733D6" w:rsidRPr="003733D6" w:rsidRDefault="003733D6" w:rsidP="00001577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До 14</w:t>
            </w:r>
          </w:p>
          <w:p w14:paraId="571A018A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1BB9ECB1" w14:textId="77777777" w:rsidR="003733D6" w:rsidRPr="003733D6" w:rsidRDefault="003733D6" w:rsidP="005A4911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10</w:t>
            </w:r>
          </w:p>
          <w:p w14:paraId="69F0C41D" w14:textId="797EE280" w:rsidR="003733D6" w:rsidRPr="003733D6" w:rsidRDefault="003733D6" w:rsidP="008B6F3A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3</w:t>
            </w:r>
          </w:p>
          <w:p w14:paraId="54A08159" w14:textId="77777777" w:rsidR="003733D6" w:rsidRPr="003733D6" w:rsidRDefault="003733D6" w:rsidP="00D6015A">
            <w:pPr>
              <w:rPr>
                <w:sz w:val="28"/>
                <w:szCs w:val="28"/>
              </w:rPr>
            </w:pPr>
          </w:p>
          <w:p w14:paraId="2C8F13FE" w14:textId="77777777" w:rsidR="003733D6" w:rsidRPr="003733D6" w:rsidRDefault="003733D6" w:rsidP="00F62993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Удовл.</w:t>
            </w:r>
          </w:p>
          <w:p w14:paraId="07FEB6E4" w14:textId="77777777" w:rsidR="003733D6" w:rsidRDefault="003733D6" w:rsidP="00D6015A">
            <w:pPr>
              <w:rPr>
                <w:sz w:val="28"/>
                <w:szCs w:val="28"/>
              </w:rPr>
            </w:pPr>
          </w:p>
          <w:p w14:paraId="22E50A70" w14:textId="77777777" w:rsidR="00F62993" w:rsidRPr="003733D6" w:rsidRDefault="00F62993" w:rsidP="00D6015A">
            <w:pPr>
              <w:rPr>
                <w:sz w:val="28"/>
                <w:szCs w:val="28"/>
              </w:rPr>
            </w:pPr>
          </w:p>
          <w:p w14:paraId="51BB0478" w14:textId="77777777" w:rsidR="003733D6" w:rsidRPr="003733D6" w:rsidRDefault="003733D6" w:rsidP="00F62993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5</w:t>
            </w:r>
          </w:p>
          <w:p w14:paraId="0EA75FEA" w14:textId="77777777" w:rsidR="003733D6" w:rsidRPr="003733D6" w:rsidRDefault="003733D6" w:rsidP="00F62993">
            <w:pPr>
              <w:ind w:left="0"/>
              <w:jc w:val="center"/>
              <w:rPr>
                <w:sz w:val="28"/>
                <w:szCs w:val="28"/>
              </w:rPr>
            </w:pPr>
            <w:r w:rsidRPr="003733D6">
              <w:rPr>
                <w:sz w:val="28"/>
                <w:szCs w:val="28"/>
              </w:rPr>
              <w:t>30</w:t>
            </w:r>
          </w:p>
        </w:tc>
      </w:tr>
    </w:tbl>
    <w:p w14:paraId="50180EF2" w14:textId="77777777" w:rsidR="003733D6" w:rsidRDefault="003733D6" w:rsidP="003733D6">
      <w:pPr>
        <w:ind w:left="0"/>
      </w:pPr>
    </w:p>
    <w:p w14:paraId="45DCB58E" w14:textId="5183A9B3" w:rsidR="00B22E2B" w:rsidRPr="00B22E2B" w:rsidRDefault="00B22E2B" w:rsidP="00B22E2B">
      <w:pPr>
        <w:pStyle w:val="2"/>
        <w:rPr>
          <w:sz w:val="24"/>
          <w:szCs w:val="24"/>
        </w:rPr>
      </w:pPr>
      <w:r w:rsidRPr="00B22E2B">
        <w:rPr>
          <w:sz w:val="24"/>
          <w:szCs w:val="24"/>
        </w:rPr>
        <w:t xml:space="preserve">Возможности поддержки </w:t>
      </w:r>
    </w:p>
    <w:p w14:paraId="0C486CD4" w14:textId="77777777" w:rsidR="00B22E2B" w:rsidRPr="00B22E2B" w:rsidRDefault="00B22E2B" w:rsidP="00B22E2B">
      <w:pPr>
        <w:rPr>
          <w:b/>
          <w:bCs/>
          <w:iCs/>
        </w:rPr>
      </w:pPr>
    </w:p>
    <w:p w14:paraId="232FB49E" w14:textId="4A166E0F" w:rsidR="00EA1A26" w:rsidRDefault="00EA1A26" w:rsidP="00196AAD">
      <w:pPr>
        <w:ind w:left="0" w:firstLine="720"/>
        <w:jc w:val="both"/>
        <w:rPr>
          <w:sz w:val="28"/>
          <w:szCs w:val="28"/>
        </w:rPr>
      </w:pPr>
      <w:r w:rsidRPr="00EA1A26">
        <w:rPr>
          <w:sz w:val="28"/>
          <w:szCs w:val="28"/>
        </w:rPr>
        <w:t>Для обеспечения долгосрочной поддерживаемости, читаемости кода и простоты внесения изменений система "Shield" должна разрабатываться и сопровождаться в соответствии со следующими стандартами и соглашениями</w:t>
      </w:r>
      <w:r>
        <w:rPr>
          <w:sz w:val="28"/>
          <w:szCs w:val="28"/>
        </w:rPr>
        <w:t xml:space="preserve">, которые представлены в дальнейших пунктах. </w:t>
      </w:r>
    </w:p>
    <w:p w14:paraId="7919A731" w14:textId="77777777" w:rsidR="00EA1A26" w:rsidRDefault="00EA1A26" w:rsidP="00196AAD">
      <w:pPr>
        <w:ind w:left="0" w:firstLine="720"/>
        <w:jc w:val="both"/>
        <w:rPr>
          <w:sz w:val="28"/>
          <w:szCs w:val="28"/>
        </w:rPr>
      </w:pPr>
    </w:p>
    <w:p w14:paraId="12F625E0" w14:textId="7BD48F4F" w:rsidR="00EA1A26" w:rsidRPr="00EA1A26" w:rsidRDefault="00EA1A26" w:rsidP="00EA1A26">
      <w:pPr>
        <w:pStyle w:val="3"/>
        <w:rPr>
          <w:b/>
          <w:bCs/>
          <w:i w:val="0"/>
          <w:iCs/>
          <w:sz w:val="24"/>
          <w:szCs w:val="24"/>
        </w:rPr>
      </w:pPr>
      <w:r w:rsidRPr="00EA1A26">
        <w:rPr>
          <w:b/>
          <w:bCs/>
          <w:i w:val="0"/>
          <w:iCs/>
          <w:sz w:val="24"/>
          <w:szCs w:val="24"/>
        </w:rPr>
        <w:t xml:space="preserve">Стандарты программирования </w:t>
      </w:r>
      <w:r w:rsidRPr="00EA1A26">
        <w:rPr>
          <w:b/>
          <w:bCs/>
          <w:i w:val="0"/>
          <w:iCs/>
          <w:sz w:val="24"/>
          <w:szCs w:val="24"/>
          <w:lang w:val="en-US"/>
        </w:rPr>
        <w:t>C#</w:t>
      </w:r>
    </w:p>
    <w:p w14:paraId="051CCA1A" w14:textId="77777777" w:rsidR="00EA1A26" w:rsidRDefault="00EA1A26" w:rsidP="00196AAD">
      <w:pPr>
        <w:ind w:left="0" w:firstLine="720"/>
        <w:jc w:val="both"/>
        <w:rPr>
          <w:sz w:val="28"/>
          <w:szCs w:val="28"/>
          <w:lang w:val="en-US"/>
        </w:rPr>
      </w:pPr>
    </w:p>
    <w:p w14:paraId="22155640" w14:textId="77777777" w:rsidR="00440E5B" w:rsidRPr="00F80236" w:rsidRDefault="00440E5B" w:rsidP="00196AAD">
      <w:p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Разработчики обязаны следовать официальным рекомендациям по разработке на </w:t>
      </w:r>
      <w:r>
        <w:rPr>
          <w:sz w:val="28"/>
          <w:szCs w:val="28"/>
          <w:lang w:val="en-US"/>
        </w:rPr>
        <w:t>C</w:t>
      </w:r>
      <w:r w:rsidRPr="00440E5B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440E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52D5BCF" w14:textId="77777777" w:rsidR="00440E5B" w:rsidRPr="00F80236" w:rsidRDefault="00440E5B" w:rsidP="00196AAD">
      <w:pPr>
        <w:ind w:left="0" w:firstLine="720"/>
        <w:jc w:val="both"/>
        <w:rPr>
          <w:sz w:val="28"/>
          <w:szCs w:val="28"/>
        </w:rPr>
      </w:pPr>
    </w:p>
    <w:p w14:paraId="13BB3856" w14:textId="77777777" w:rsidR="00440E5B" w:rsidRPr="00440E5B" w:rsidRDefault="00440E5B" w:rsidP="00440E5B">
      <w:pPr>
        <w:pStyle w:val="4"/>
        <w:rPr>
          <w:b/>
          <w:bCs/>
          <w:sz w:val="24"/>
          <w:szCs w:val="24"/>
          <w:lang w:val="en-GB"/>
        </w:rPr>
      </w:pPr>
      <w:r w:rsidRPr="00440E5B">
        <w:rPr>
          <w:b/>
          <w:bCs/>
          <w:sz w:val="24"/>
          <w:szCs w:val="24"/>
        </w:rPr>
        <w:t>Именование</w:t>
      </w:r>
      <w:r w:rsidRPr="00440E5B">
        <w:rPr>
          <w:b/>
          <w:bCs/>
          <w:sz w:val="24"/>
          <w:szCs w:val="24"/>
          <w:lang w:val="en-GB"/>
        </w:rPr>
        <w:t>:</w:t>
      </w:r>
    </w:p>
    <w:p w14:paraId="2D7EAE2A" w14:textId="77777777" w:rsidR="00440E5B" w:rsidRDefault="00440E5B" w:rsidP="00440E5B">
      <w:pPr>
        <w:pStyle w:val="af4"/>
        <w:ind w:left="785"/>
        <w:jc w:val="both"/>
        <w:rPr>
          <w:sz w:val="28"/>
          <w:szCs w:val="28"/>
          <w:lang w:val="en-GB"/>
        </w:rPr>
      </w:pPr>
    </w:p>
    <w:p w14:paraId="275BC198" w14:textId="2272E9C3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  <w:lang w:val="en-GB"/>
        </w:rPr>
      </w:pPr>
      <w:r w:rsidRPr="00440E5B">
        <w:rPr>
          <w:sz w:val="28"/>
          <w:szCs w:val="28"/>
          <w:lang w:val="en-GB"/>
        </w:rPr>
        <w:t xml:space="preserve">PascalCase </w:t>
      </w:r>
      <w:r w:rsidRPr="00440E5B">
        <w:rPr>
          <w:sz w:val="28"/>
          <w:szCs w:val="28"/>
        </w:rPr>
        <w:t>для</w:t>
      </w:r>
      <w:r w:rsidRPr="00440E5B">
        <w:rPr>
          <w:sz w:val="28"/>
          <w:szCs w:val="28"/>
          <w:lang w:val="en-GB"/>
        </w:rPr>
        <w:t xml:space="preserve">: </w:t>
      </w:r>
      <w:r w:rsidRPr="00440E5B">
        <w:rPr>
          <w:sz w:val="28"/>
          <w:szCs w:val="28"/>
        </w:rPr>
        <w:t>пространств</w:t>
      </w:r>
      <w:r w:rsidRPr="00440E5B">
        <w:rPr>
          <w:sz w:val="28"/>
          <w:szCs w:val="28"/>
          <w:lang w:val="en-GB"/>
        </w:rPr>
        <w:t xml:space="preserve"> </w:t>
      </w:r>
      <w:r w:rsidRPr="00440E5B">
        <w:rPr>
          <w:sz w:val="28"/>
          <w:szCs w:val="28"/>
        </w:rPr>
        <w:t>имен</w:t>
      </w:r>
      <w:r w:rsidRPr="00440E5B">
        <w:rPr>
          <w:sz w:val="28"/>
          <w:szCs w:val="28"/>
          <w:lang w:val="en-GB"/>
        </w:rPr>
        <w:t xml:space="preserve"> (Namespaces), </w:t>
      </w:r>
      <w:r w:rsidRPr="00440E5B">
        <w:rPr>
          <w:sz w:val="28"/>
          <w:szCs w:val="28"/>
        </w:rPr>
        <w:t>классов</w:t>
      </w:r>
      <w:r w:rsidRPr="00440E5B">
        <w:rPr>
          <w:sz w:val="28"/>
          <w:szCs w:val="28"/>
          <w:lang w:val="en-GB"/>
        </w:rPr>
        <w:t xml:space="preserve"> (Classes), </w:t>
      </w:r>
      <w:r w:rsidRPr="00440E5B">
        <w:rPr>
          <w:sz w:val="28"/>
          <w:szCs w:val="28"/>
        </w:rPr>
        <w:t>интерфейсов</w:t>
      </w:r>
      <w:r w:rsidRPr="00440E5B">
        <w:rPr>
          <w:sz w:val="28"/>
          <w:szCs w:val="28"/>
          <w:lang w:val="en-GB"/>
        </w:rPr>
        <w:t xml:space="preserve"> (Interfaces), </w:t>
      </w:r>
      <w:r w:rsidRPr="00440E5B">
        <w:rPr>
          <w:sz w:val="28"/>
          <w:szCs w:val="28"/>
        </w:rPr>
        <w:t>методов</w:t>
      </w:r>
      <w:r w:rsidRPr="00440E5B">
        <w:rPr>
          <w:sz w:val="28"/>
          <w:szCs w:val="28"/>
          <w:lang w:val="en-GB"/>
        </w:rPr>
        <w:t xml:space="preserve"> (Methods), </w:t>
      </w:r>
      <w:r w:rsidRPr="00440E5B">
        <w:rPr>
          <w:sz w:val="28"/>
          <w:szCs w:val="28"/>
        </w:rPr>
        <w:t>свойств</w:t>
      </w:r>
      <w:r w:rsidRPr="00440E5B">
        <w:rPr>
          <w:sz w:val="28"/>
          <w:szCs w:val="28"/>
          <w:lang w:val="en-GB"/>
        </w:rPr>
        <w:t xml:space="preserve"> (Properties), </w:t>
      </w:r>
      <w:r w:rsidRPr="00440E5B">
        <w:rPr>
          <w:sz w:val="28"/>
          <w:szCs w:val="28"/>
        </w:rPr>
        <w:t>событий</w:t>
      </w:r>
      <w:r w:rsidRPr="00440E5B">
        <w:rPr>
          <w:sz w:val="28"/>
          <w:szCs w:val="28"/>
          <w:lang w:val="en-GB"/>
        </w:rPr>
        <w:t xml:space="preserve"> (Events), </w:t>
      </w:r>
      <w:r w:rsidRPr="00440E5B">
        <w:rPr>
          <w:sz w:val="28"/>
          <w:szCs w:val="28"/>
        </w:rPr>
        <w:t>констант</w:t>
      </w:r>
      <w:r w:rsidRPr="00440E5B">
        <w:rPr>
          <w:sz w:val="28"/>
          <w:szCs w:val="28"/>
          <w:lang w:val="en-GB"/>
        </w:rPr>
        <w:t xml:space="preserve"> (Constants), </w:t>
      </w:r>
      <w:r w:rsidRPr="00440E5B">
        <w:rPr>
          <w:sz w:val="28"/>
          <w:szCs w:val="28"/>
        </w:rPr>
        <w:t>типов</w:t>
      </w:r>
      <w:r w:rsidRPr="00440E5B">
        <w:rPr>
          <w:sz w:val="28"/>
          <w:szCs w:val="28"/>
          <w:lang w:val="en-GB"/>
        </w:rPr>
        <w:t xml:space="preserve"> </w:t>
      </w:r>
      <w:r w:rsidRPr="00440E5B">
        <w:rPr>
          <w:sz w:val="28"/>
          <w:szCs w:val="28"/>
        </w:rPr>
        <w:t>перечислений</w:t>
      </w:r>
      <w:r w:rsidRPr="00440E5B">
        <w:rPr>
          <w:sz w:val="28"/>
          <w:szCs w:val="28"/>
          <w:lang w:val="en-GB"/>
        </w:rPr>
        <w:t xml:space="preserve"> (Enums) </w:t>
      </w:r>
      <w:r w:rsidRPr="00440E5B">
        <w:rPr>
          <w:sz w:val="28"/>
          <w:szCs w:val="28"/>
        </w:rPr>
        <w:t>и</w:t>
      </w:r>
      <w:r w:rsidRPr="00440E5B">
        <w:rPr>
          <w:sz w:val="28"/>
          <w:szCs w:val="28"/>
          <w:lang w:val="en-GB"/>
        </w:rPr>
        <w:t xml:space="preserve"> </w:t>
      </w:r>
      <w:r w:rsidRPr="00440E5B">
        <w:rPr>
          <w:sz w:val="28"/>
          <w:szCs w:val="28"/>
        </w:rPr>
        <w:t>их</w:t>
      </w:r>
      <w:r w:rsidRPr="00440E5B">
        <w:rPr>
          <w:sz w:val="28"/>
          <w:szCs w:val="28"/>
          <w:lang w:val="en-GB"/>
        </w:rPr>
        <w:t xml:space="preserve"> </w:t>
      </w:r>
      <w:r w:rsidRPr="00440E5B">
        <w:rPr>
          <w:sz w:val="28"/>
          <w:szCs w:val="28"/>
        </w:rPr>
        <w:t>значений</w:t>
      </w:r>
      <w:r w:rsidRPr="00440E5B">
        <w:rPr>
          <w:sz w:val="28"/>
          <w:szCs w:val="28"/>
          <w:lang w:val="en-GB"/>
        </w:rPr>
        <w:t>.</w:t>
      </w:r>
    </w:p>
    <w:p w14:paraId="7F1C70D3" w14:textId="77777777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  <w:lang w:val="en-GB"/>
        </w:rPr>
        <w:t>camelCase</w:t>
      </w:r>
      <w:r w:rsidRPr="00440E5B">
        <w:rPr>
          <w:sz w:val="28"/>
          <w:szCs w:val="28"/>
        </w:rPr>
        <w:t xml:space="preserve"> для: параметров методов (</w:t>
      </w:r>
      <w:r w:rsidRPr="00440E5B">
        <w:rPr>
          <w:sz w:val="28"/>
          <w:szCs w:val="28"/>
          <w:lang w:val="en-GB"/>
        </w:rPr>
        <w:t>Method</w:t>
      </w:r>
      <w:r w:rsidRPr="00440E5B">
        <w:rPr>
          <w:sz w:val="28"/>
          <w:szCs w:val="28"/>
        </w:rPr>
        <w:t xml:space="preserve"> </w:t>
      </w:r>
      <w:r w:rsidRPr="00440E5B">
        <w:rPr>
          <w:sz w:val="28"/>
          <w:szCs w:val="28"/>
          <w:lang w:val="en-GB"/>
        </w:rPr>
        <w:t>Parameters</w:t>
      </w:r>
      <w:r w:rsidRPr="00440E5B">
        <w:rPr>
          <w:sz w:val="28"/>
          <w:szCs w:val="28"/>
        </w:rPr>
        <w:t>), локальных переменных (</w:t>
      </w:r>
      <w:r w:rsidRPr="00440E5B">
        <w:rPr>
          <w:sz w:val="28"/>
          <w:szCs w:val="28"/>
          <w:lang w:val="en-GB"/>
        </w:rPr>
        <w:t>Local</w:t>
      </w:r>
      <w:r w:rsidRPr="00440E5B">
        <w:rPr>
          <w:sz w:val="28"/>
          <w:szCs w:val="28"/>
        </w:rPr>
        <w:t xml:space="preserve"> </w:t>
      </w:r>
      <w:r w:rsidRPr="00440E5B">
        <w:rPr>
          <w:sz w:val="28"/>
          <w:szCs w:val="28"/>
          <w:lang w:val="en-GB"/>
        </w:rPr>
        <w:t>Variables</w:t>
      </w:r>
      <w:r w:rsidRPr="00440E5B">
        <w:rPr>
          <w:sz w:val="28"/>
          <w:szCs w:val="28"/>
        </w:rPr>
        <w:t xml:space="preserve">), приватных полей класса (можно использовать с префиксом _ по соглашению: </w:t>
      </w:r>
      <w:r w:rsidRPr="00440E5B">
        <w:rPr>
          <w:sz w:val="28"/>
          <w:szCs w:val="28"/>
          <w:lang w:val="en-GB"/>
        </w:rPr>
        <w:t>private</w:t>
      </w:r>
      <w:r w:rsidRPr="00440E5B">
        <w:rPr>
          <w:sz w:val="28"/>
          <w:szCs w:val="28"/>
        </w:rPr>
        <w:t xml:space="preserve"> </w:t>
      </w:r>
      <w:r w:rsidRPr="00440E5B">
        <w:rPr>
          <w:sz w:val="28"/>
          <w:szCs w:val="28"/>
          <w:lang w:val="en-GB"/>
        </w:rPr>
        <w:t>int</w:t>
      </w:r>
      <w:r w:rsidRPr="00440E5B">
        <w:rPr>
          <w:sz w:val="28"/>
          <w:szCs w:val="28"/>
        </w:rPr>
        <w:t xml:space="preserve"> _</w:t>
      </w:r>
      <w:r w:rsidRPr="00440E5B">
        <w:rPr>
          <w:sz w:val="28"/>
          <w:szCs w:val="28"/>
          <w:lang w:val="en-GB"/>
        </w:rPr>
        <w:t>itemCount</w:t>
      </w:r>
      <w:r w:rsidRPr="00440E5B">
        <w:rPr>
          <w:sz w:val="28"/>
          <w:szCs w:val="28"/>
        </w:rPr>
        <w:t>;).</w:t>
      </w:r>
    </w:p>
    <w:p w14:paraId="63A33355" w14:textId="3F60C96F" w:rsidR="00EA1A26" w:rsidRPr="00F80236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>Осмысленные</w:t>
      </w:r>
      <w:r w:rsidRPr="00F80236">
        <w:rPr>
          <w:sz w:val="28"/>
          <w:szCs w:val="28"/>
        </w:rPr>
        <w:t xml:space="preserve"> </w:t>
      </w:r>
      <w:r w:rsidRPr="00440E5B">
        <w:rPr>
          <w:sz w:val="28"/>
          <w:szCs w:val="28"/>
        </w:rPr>
        <w:t>имена</w:t>
      </w:r>
      <w:r w:rsidRPr="00F80236">
        <w:rPr>
          <w:sz w:val="28"/>
          <w:szCs w:val="28"/>
        </w:rPr>
        <w:t xml:space="preserve">, </w:t>
      </w:r>
      <w:r w:rsidRPr="00440E5B">
        <w:rPr>
          <w:sz w:val="28"/>
          <w:szCs w:val="28"/>
        </w:rPr>
        <w:t>отражающие</w:t>
      </w:r>
      <w:r w:rsidRPr="00F80236">
        <w:rPr>
          <w:sz w:val="28"/>
          <w:szCs w:val="28"/>
        </w:rPr>
        <w:t xml:space="preserve"> </w:t>
      </w:r>
      <w:r w:rsidRPr="00440E5B">
        <w:rPr>
          <w:sz w:val="28"/>
          <w:szCs w:val="28"/>
        </w:rPr>
        <w:t>назначение</w:t>
      </w:r>
      <w:r w:rsidRPr="00F80236">
        <w:rPr>
          <w:sz w:val="28"/>
          <w:szCs w:val="28"/>
        </w:rPr>
        <w:t xml:space="preserve">. </w:t>
      </w:r>
      <w:r w:rsidRPr="00440E5B">
        <w:rPr>
          <w:sz w:val="28"/>
          <w:szCs w:val="28"/>
        </w:rPr>
        <w:t>Избегать</w:t>
      </w:r>
      <w:r w:rsidRPr="00F80236">
        <w:rPr>
          <w:sz w:val="28"/>
          <w:szCs w:val="28"/>
        </w:rPr>
        <w:t xml:space="preserve"> </w:t>
      </w:r>
      <w:r w:rsidRPr="00440E5B">
        <w:rPr>
          <w:sz w:val="28"/>
          <w:szCs w:val="28"/>
        </w:rPr>
        <w:t>аббревиатур</w:t>
      </w:r>
      <w:r w:rsidRPr="00F80236">
        <w:rPr>
          <w:sz w:val="28"/>
          <w:szCs w:val="28"/>
        </w:rPr>
        <w:t xml:space="preserve">, </w:t>
      </w:r>
      <w:r w:rsidRPr="00440E5B">
        <w:rPr>
          <w:sz w:val="28"/>
          <w:szCs w:val="28"/>
        </w:rPr>
        <w:t>кроме</w:t>
      </w:r>
      <w:r w:rsidRPr="00F80236">
        <w:rPr>
          <w:sz w:val="28"/>
          <w:szCs w:val="28"/>
        </w:rPr>
        <w:t xml:space="preserve"> </w:t>
      </w:r>
      <w:r w:rsidRPr="00440E5B">
        <w:rPr>
          <w:sz w:val="28"/>
          <w:szCs w:val="28"/>
        </w:rPr>
        <w:t>общепринятых</w:t>
      </w:r>
      <w:r w:rsidRPr="00F80236">
        <w:rPr>
          <w:sz w:val="28"/>
          <w:szCs w:val="28"/>
        </w:rPr>
        <w:t xml:space="preserve">.  </w:t>
      </w:r>
    </w:p>
    <w:p w14:paraId="66CEC776" w14:textId="77777777" w:rsidR="00440E5B" w:rsidRPr="00F80236" w:rsidRDefault="00440E5B" w:rsidP="00440E5B">
      <w:pPr>
        <w:pStyle w:val="af4"/>
        <w:ind w:left="785"/>
        <w:jc w:val="both"/>
        <w:rPr>
          <w:sz w:val="28"/>
          <w:szCs w:val="28"/>
        </w:rPr>
      </w:pPr>
    </w:p>
    <w:p w14:paraId="3E73EABF" w14:textId="77777777" w:rsidR="00440E5B" w:rsidRPr="00440E5B" w:rsidRDefault="00440E5B" w:rsidP="00440E5B">
      <w:pPr>
        <w:pStyle w:val="4"/>
        <w:rPr>
          <w:b/>
          <w:bCs/>
          <w:sz w:val="24"/>
          <w:szCs w:val="24"/>
        </w:rPr>
      </w:pPr>
      <w:r w:rsidRPr="00440E5B">
        <w:rPr>
          <w:b/>
          <w:bCs/>
          <w:sz w:val="24"/>
          <w:szCs w:val="24"/>
        </w:rPr>
        <w:t>Организация кода:</w:t>
      </w:r>
    </w:p>
    <w:p w14:paraId="634AB0C7" w14:textId="77777777" w:rsidR="00440E5B" w:rsidRPr="00440E5B" w:rsidRDefault="00440E5B" w:rsidP="00440E5B">
      <w:pPr>
        <w:pStyle w:val="af4"/>
        <w:ind w:left="785"/>
        <w:jc w:val="both"/>
        <w:rPr>
          <w:sz w:val="28"/>
          <w:szCs w:val="28"/>
        </w:rPr>
      </w:pPr>
    </w:p>
    <w:p w14:paraId="27587A2C" w14:textId="77777777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>Использование регионов (#region ... #endregion) для группировки логически связанных членов класса (поля, свойства, конструкторы, методы).</w:t>
      </w:r>
    </w:p>
    <w:p w14:paraId="3DB08D99" w14:textId="77777777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lastRenderedPageBreak/>
        <w:t>Соблюдение порядка объявлений внутри класса (поля -&gt; конструкторы -&gt; свойства -&gt; методы -&gt; события).</w:t>
      </w:r>
    </w:p>
    <w:p w14:paraId="64AAA08A" w14:textId="77777777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>Максимальная декомпозиция: методы должны выполнять одну логическую задачу, быть короткими (предпочтительно &lt; 20-30 строк).</w:t>
      </w:r>
    </w:p>
    <w:p w14:paraId="52930C5A" w14:textId="77777777" w:rsidR="00440E5B" w:rsidRPr="00440E5B" w:rsidRDefault="00440E5B" w:rsidP="00440E5B">
      <w:pPr>
        <w:pStyle w:val="af4"/>
        <w:numPr>
          <w:ilvl w:val="0"/>
          <w:numId w:val="34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>Использование выражений using для гарантированного освобождения ресурсов (IDisposable).</w:t>
      </w:r>
      <w:r w:rsidRPr="00440E5B">
        <w:rPr>
          <w:sz w:val="28"/>
          <w:szCs w:val="28"/>
        </w:rPr>
        <w:br/>
      </w:r>
    </w:p>
    <w:p w14:paraId="22BF67F4" w14:textId="77777777" w:rsidR="00440E5B" w:rsidRPr="00440E5B" w:rsidRDefault="00440E5B" w:rsidP="00440E5B">
      <w:pPr>
        <w:pStyle w:val="4"/>
        <w:rPr>
          <w:b/>
          <w:bCs/>
          <w:lang w:val="en-GB"/>
        </w:rPr>
      </w:pPr>
      <w:r w:rsidRPr="00440E5B">
        <w:rPr>
          <w:b/>
          <w:bCs/>
          <w:sz w:val="24"/>
          <w:szCs w:val="24"/>
        </w:rPr>
        <w:t>Комментарии:</w:t>
      </w:r>
      <w:r w:rsidRPr="00440E5B">
        <w:rPr>
          <w:b/>
          <w:bCs/>
        </w:rPr>
        <w:br/>
      </w:r>
    </w:p>
    <w:p w14:paraId="2B231094" w14:textId="77777777" w:rsidR="00440E5B" w:rsidRPr="00440E5B" w:rsidRDefault="00440E5B" w:rsidP="00440E5B">
      <w:pPr>
        <w:pStyle w:val="af4"/>
        <w:numPr>
          <w:ilvl w:val="0"/>
          <w:numId w:val="35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>Обязательное использование XML-документации (///) для публичных классов, интерфейсов, методов, свойств. Краткое описание назначения, параметров, возвращаемого значения.</w:t>
      </w:r>
    </w:p>
    <w:p w14:paraId="7B2FD766" w14:textId="32315F55" w:rsidR="00440E5B" w:rsidRPr="00440E5B" w:rsidRDefault="00440E5B" w:rsidP="00440E5B">
      <w:pPr>
        <w:pStyle w:val="af4"/>
        <w:numPr>
          <w:ilvl w:val="0"/>
          <w:numId w:val="35"/>
        </w:numPr>
        <w:jc w:val="both"/>
        <w:rPr>
          <w:sz w:val="28"/>
          <w:szCs w:val="28"/>
        </w:rPr>
      </w:pPr>
      <w:r w:rsidRPr="00440E5B">
        <w:rPr>
          <w:sz w:val="28"/>
          <w:szCs w:val="28"/>
        </w:rPr>
        <w:t xml:space="preserve">Комментарии внутри кода (//, /* ... */) для объяснения </w:t>
      </w:r>
      <w:r w:rsidRPr="00440E5B">
        <w:rPr>
          <w:i/>
          <w:iCs/>
          <w:sz w:val="28"/>
          <w:szCs w:val="28"/>
        </w:rPr>
        <w:t>неочевидных</w:t>
      </w:r>
      <w:r w:rsidRPr="00440E5B">
        <w:rPr>
          <w:sz w:val="28"/>
          <w:szCs w:val="28"/>
        </w:rPr>
        <w:t xml:space="preserve"> решений, сложной логики или алгоритмов. Избегать комментариев, дублирующих код.</w:t>
      </w:r>
    </w:p>
    <w:p w14:paraId="16734F69" w14:textId="77777777" w:rsidR="00EA1A26" w:rsidRDefault="00EA1A26" w:rsidP="00196AAD">
      <w:pPr>
        <w:ind w:left="0" w:firstLine="720"/>
        <w:jc w:val="both"/>
        <w:rPr>
          <w:sz w:val="28"/>
          <w:szCs w:val="28"/>
          <w:lang w:val="en-GB"/>
        </w:rPr>
      </w:pPr>
    </w:p>
    <w:p w14:paraId="1BCB079F" w14:textId="77777777" w:rsidR="00147868" w:rsidRPr="00147868" w:rsidRDefault="00147868" w:rsidP="00147868">
      <w:pPr>
        <w:pStyle w:val="3"/>
        <w:rPr>
          <w:b/>
          <w:bCs/>
          <w:sz w:val="24"/>
          <w:szCs w:val="24"/>
          <w:lang w:val="en-GB"/>
        </w:rPr>
      </w:pPr>
      <w:r w:rsidRPr="00147868">
        <w:rPr>
          <w:b/>
          <w:bCs/>
          <w:sz w:val="24"/>
          <w:szCs w:val="24"/>
        </w:rPr>
        <w:t>Соглашения</w:t>
      </w:r>
      <w:r w:rsidRPr="00147868">
        <w:rPr>
          <w:b/>
          <w:bCs/>
          <w:sz w:val="24"/>
          <w:szCs w:val="24"/>
          <w:lang w:val="en-GB"/>
        </w:rPr>
        <w:t xml:space="preserve"> </w:t>
      </w:r>
      <w:r w:rsidRPr="00147868">
        <w:rPr>
          <w:b/>
          <w:bCs/>
          <w:sz w:val="24"/>
          <w:szCs w:val="24"/>
        </w:rPr>
        <w:t>о</w:t>
      </w:r>
      <w:r w:rsidRPr="00147868">
        <w:rPr>
          <w:b/>
          <w:bCs/>
          <w:sz w:val="24"/>
          <w:szCs w:val="24"/>
          <w:lang w:val="en-GB"/>
        </w:rPr>
        <w:t xml:space="preserve"> </w:t>
      </w:r>
      <w:r w:rsidRPr="00147868">
        <w:rPr>
          <w:b/>
          <w:bCs/>
          <w:sz w:val="24"/>
          <w:szCs w:val="24"/>
        </w:rPr>
        <w:t>присвоении</w:t>
      </w:r>
      <w:r w:rsidRPr="00147868">
        <w:rPr>
          <w:b/>
          <w:bCs/>
          <w:sz w:val="24"/>
          <w:szCs w:val="24"/>
          <w:lang w:val="en-GB"/>
        </w:rPr>
        <w:t xml:space="preserve"> </w:t>
      </w:r>
      <w:r w:rsidRPr="00147868">
        <w:rPr>
          <w:b/>
          <w:bCs/>
          <w:sz w:val="24"/>
          <w:szCs w:val="24"/>
        </w:rPr>
        <w:t>имен</w:t>
      </w:r>
      <w:r w:rsidRPr="00147868">
        <w:rPr>
          <w:b/>
          <w:bCs/>
          <w:sz w:val="24"/>
          <w:szCs w:val="24"/>
          <w:lang w:val="en-GB"/>
        </w:rPr>
        <w:t>:</w:t>
      </w:r>
      <w:r w:rsidRPr="00147868">
        <w:rPr>
          <w:b/>
          <w:bCs/>
          <w:sz w:val="24"/>
          <w:szCs w:val="24"/>
          <w:lang w:val="en-GB"/>
        </w:rPr>
        <w:br/>
      </w:r>
    </w:p>
    <w:p w14:paraId="1595E219" w14:textId="77777777" w:rsidR="00147868" w:rsidRDefault="00147868" w:rsidP="00147868">
      <w:pPr>
        <w:pStyle w:val="4"/>
        <w:rPr>
          <w:lang w:val="en-GB"/>
        </w:rPr>
      </w:pPr>
      <w:r w:rsidRPr="00147868">
        <w:rPr>
          <w:b/>
          <w:bCs/>
          <w:sz w:val="24"/>
          <w:szCs w:val="24"/>
          <w:lang w:val="en-GB"/>
        </w:rPr>
        <w:t>WinUI (XAML/C#):</w:t>
      </w:r>
      <w:r w:rsidRPr="00147868">
        <w:rPr>
          <w:lang w:val="en-GB"/>
        </w:rPr>
        <w:br/>
      </w:r>
    </w:p>
    <w:p w14:paraId="5C1EE083" w14:textId="36A8854E" w:rsidR="00147868" w:rsidRPr="00147868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228D4">
        <w:rPr>
          <w:sz w:val="28"/>
          <w:szCs w:val="28"/>
        </w:rPr>
        <w:t>Страницы</w:t>
      </w:r>
      <w:r w:rsidRPr="00C228D4">
        <w:rPr>
          <w:sz w:val="28"/>
          <w:szCs w:val="28"/>
          <w:lang w:val="en-GB"/>
        </w:rPr>
        <w:t>:</w:t>
      </w:r>
      <w:r w:rsidRPr="00147868">
        <w:rPr>
          <w:sz w:val="28"/>
          <w:szCs w:val="28"/>
          <w:lang w:val="en-GB"/>
        </w:rPr>
        <w:t xml:space="preserve"> </w:t>
      </w:r>
      <w:r w:rsidRPr="006A2404">
        <w:rPr>
          <w:sz w:val="28"/>
          <w:szCs w:val="28"/>
          <w:lang w:val="en-GB"/>
        </w:rPr>
        <w:t>[FeatureName]Page.xaml / [FeatureName]Page.xaml.cs</w:t>
      </w:r>
    </w:p>
    <w:p w14:paraId="0F0A2FA5" w14:textId="0EC97DFD" w:rsidR="00147868" w:rsidRPr="006A2404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</w:rPr>
      </w:pPr>
      <w:r w:rsidRPr="00C228D4">
        <w:rPr>
          <w:sz w:val="28"/>
          <w:szCs w:val="28"/>
        </w:rPr>
        <w:t xml:space="preserve">Элементы управления в </w:t>
      </w:r>
      <w:r w:rsidRPr="00C228D4">
        <w:rPr>
          <w:sz w:val="28"/>
          <w:szCs w:val="28"/>
          <w:lang w:val="en-GB"/>
        </w:rPr>
        <w:t>XAML</w:t>
      </w:r>
      <w:r w:rsidRPr="00C228D4">
        <w:rPr>
          <w:sz w:val="28"/>
          <w:szCs w:val="28"/>
        </w:rPr>
        <w:t>: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использовать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осмысленные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имена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с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суффиксом</w:t>
      </w:r>
      <w:r w:rsidRPr="006A2404">
        <w:rPr>
          <w:sz w:val="28"/>
          <w:szCs w:val="28"/>
        </w:rPr>
        <w:t xml:space="preserve">, </w:t>
      </w:r>
      <w:r w:rsidRPr="00147868">
        <w:rPr>
          <w:sz w:val="28"/>
          <w:szCs w:val="28"/>
        </w:rPr>
        <w:t>указывающим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тип</w:t>
      </w:r>
      <w:r w:rsidRPr="006A2404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элемента</w:t>
      </w:r>
      <w:r w:rsidR="006A2404" w:rsidRPr="006A2404">
        <w:rPr>
          <w:sz w:val="28"/>
          <w:szCs w:val="28"/>
        </w:rPr>
        <w:t xml:space="preserve">. </w:t>
      </w:r>
      <w:r w:rsidR="006A2404">
        <w:rPr>
          <w:sz w:val="28"/>
          <w:szCs w:val="28"/>
        </w:rPr>
        <w:t>Н</w:t>
      </w:r>
      <w:r w:rsidRPr="00147868">
        <w:rPr>
          <w:sz w:val="28"/>
          <w:szCs w:val="28"/>
        </w:rPr>
        <w:t>апример</w:t>
      </w:r>
      <w:r w:rsidRPr="006A2404">
        <w:rPr>
          <w:sz w:val="28"/>
          <w:szCs w:val="28"/>
        </w:rPr>
        <w:t xml:space="preserve">: </w:t>
      </w:r>
      <w:r w:rsidRPr="00147868">
        <w:rPr>
          <w:sz w:val="28"/>
          <w:szCs w:val="28"/>
          <w:lang w:val="en-GB"/>
        </w:rPr>
        <w:t>ContractsListView</w:t>
      </w:r>
      <w:r w:rsidRPr="006A2404">
        <w:rPr>
          <w:sz w:val="28"/>
          <w:szCs w:val="28"/>
        </w:rPr>
        <w:t xml:space="preserve">, </w:t>
      </w:r>
      <w:r w:rsidRPr="00147868">
        <w:rPr>
          <w:sz w:val="28"/>
          <w:szCs w:val="28"/>
          <w:lang w:val="en-GB"/>
        </w:rPr>
        <w:t>SaveSettingsButton</w:t>
      </w:r>
      <w:r w:rsidR="006A2404">
        <w:rPr>
          <w:sz w:val="28"/>
          <w:szCs w:val="28"/>
        </w:rPr>
        <w:t>.</w:t>
      </w:r>
    </w:p>
    <w:p w14:paraId="134BB5EA" w14:textId="1A545673" w:rsidR="00147868" w:rsidRPr="00147868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228D4">
        <w:rPr>
          <w:sz w:val="28"/>
          <w:szCs w:val="28"/>
          <w:lang w:val="en-GB"/>
        </w:rPr>
        <w:t>ViewModels:</w:t>
      </w:r>
      <w:r w:rsidR="00FF30F5">
        <w:rPr>
          <w:sz w:val="28"/>
          <w:szCs w:val="28"/>
          <w:lang w:val="en-GB"/>
        </w:rPr>
        <w:t xml:space="preserve"> </w:t>
      </w:r>
      <w:r w:rsidRPr="00147868">
        <w:rPr>
          <w:sz w:val="28"/>
          <w:szCs w:val="28"/>
          <w:lang w:val="en-GB"/>
        </w:rPr>
        <w:t>[FeatureName]ViewModel.cs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GB"/>
        </w:rPr>
        <w:t xml:space="preserve">, ContractsViewModel). </w:t>
      </w:r>
      <w:r w:rsidRPr="00147868">
        <w:rPr>
          <w:sz w:val="28"/>
          <w:szCs w:val="28"/>
        </w:rPr>
        <w:t>Свойства</w:t>
      </w:r>
      <w:r w:rsidRPr="00147868">
        <w:rPr>
          <w:sz w:val="28"/>
          <w:szCs w:val="28"/>
          <w:lang w:val="en-GB"/>
        </w:rPr>
        <w:t xml:space="preserve"> VM - PascalCase.</w:t>
      </w:r>
    </w:p>
    <w:p w14:paraId="5134E2CE" w14:textId="77777777" w:rsidR="00147868" w:rsidRPr="00C71E95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228D4">
        <w:rPr>
          <w:sz w:val="28"/>
          <w:szCs w:val="28"/>
        </w:rPr>
        <w:t>Модели</w:t>
      </w:r>
      <w:r w:rsidRPr="00C228D4">
        <w:rPr>
          <w:sz w:val="28"/>
          <w:szCs w:val="28"/>
          <w:lang w:val="en-GB"/>
        </w:rPr>
        <w:t xml:space="preserve"> (Data Models):</w:t>
      </w:r>
      <w:r w:rsidRPr="00147868">
        <w:rPr>
          <w:sz w:val="28"/>
          <w:szCs w:val="28"/>
          <w:lang w:val="en-GB"/>
        </w:rPr>
        <w:t xml:space="preserve"> [EntityName].cs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GB"/>
        </w:rPr>
        <w:t>, Contract.cs, AlarmEvent.cs</w:t>
      </w:r>
      <w:r>
        <w:rPr>
          <w:sz w:val="28"/>
          <w:szCs w:val="28"/>
          <w:lang w:val="en-GB"/>
        </w:rPr>
        <w:t xml:space="preserve"> </w:t>
      </w:r>
      <w:r w:rsidRPr="00147868">
        <w:rPr>
          <w:sz w:val="28"/>
          <w:szCs w:val="28"/>
          <w:lang w:val="en-GB"/>
        </w:rPr>
        <w:t>UserProfile.cs).</w:t>
      </w:r>
    </w:p>
    <w:p w14:paraId="6D39EC3F" w14:textId="77777777" w:rsidR="00C71E95" w:rsidRPr="00147868" w:rsidRDefault="00C71E95" w:rsidP="00C71E95">
      <w:pPr>
        <w:pStyle w:val="af4"/>
        <w:jc w:val="both"/>
        <w:rPr>
          <w:sz w:val="28"/>
          <w:szCs w:val="28"/>
          <w:lang w:val="en-US"/>
        </w:rPr>
      </w:pPr>
    </w:p>
    <w:p w14:paraId="655E69FF" w14:textId="7D13482B" w:rsidR="00147868" w:rsidRPr="00147868" w:rsidRDefault="00147868" w:rsidP="00147868">
      <w:pPr>
        <w:pStyle w:val="4"/>
        <w:rPr>
          <w:b/>
          <w:bCs/>
          <w:sz w:val="24"/>
          <w:szCs w:val="24"/>
          <w:lang w:val="en-US"/>
        </w:rPr>
      </w:pPr>
      <w:r w:rsidRPr="00147868">
        <w:rPr>
          <w:b/>
          <w:bCs/>
          <w:sz w:val="24"/>
          <w:szCs w:val="24"/>
          <w:lang w:val="en-US"/>
        </w:rPr>
        <w:t>ASP.NET Core (Backend):</w:t>
      </w:r>
      <w:r w:rsidRPr="00147868">
        <w:rPr>
          <w:b/>
          <w:bCs/>
          <w:sz w:val="24"/>
          <w:szCs w:val="24"/>
          <w:lang w:val="en-US"/>
        </w:rPr>
        <w:br/>
        <w:t xml:space="preserve"> </w:t>
      </w:r>
    </w:p>
    <w:p w14:paraId="4CF549BB" w14:textId="77777777" w:rsidR="00C71E95" w:rsidRPr="00C71E95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71E95">
        <w:rPr>
          <w:sz w:val="28"/>
          <w:szCs w:val="28"/>
        </w:rPr>
        <w:t>Контроллеры</w:t>
      </w:r>
      <w:r w:rsidRPr="00C71E95">
        <w:rPr>
          <w:sz w:val="28"/>
          <w:szCs w:val="28"/>
          <w:lang w:val="en-US"/>
        </w:rPr>
        <w:t>:</w:t>
      </w:r>
      <w:r w:rsidRPr="00147868">
        <w:rPr>
          <w:sz w:val="28"/>
          <w:szCs w:val="28"/>
          <w:lang w:val="en-US"/>
        </w:rPr>
        <w:t xml:space="preserve"> [EntityName/Feature]Controller.cs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US"/>
        </w:rPr>
        <w:t>, ContractsController.cs, AlarmsController.cs).</w:t>
      </w:r>
    </w:p>
    <w:p w14:paraId="01283EC0" w14:textId="77777777" w:rsidR="00C71E95" w:rsidRPr="00C71E95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71E95">
        <w:rPr>
          <w:sz w:val="28"/>
          <w:szCs w:val="28"/>
        </w:rPr>
        <w:t>Методы</w:t>
      </w:r>
      <w:r w:rsidRPr="00C71E95">
        <w:rPr>
          <w:sz w:val="28"/>
          <w:szCs w:val="28"/>
          <w:lang w:val="en-US"/>
        </w:rPr>
        <w:t xml:space="preserve"> </w:t>
      </w:r>
      <w:r w:rsidRPr="00C71E95">
        <w:rPr>
          <w:sz w:val="28"/>
          <w:szCs w:val="28"/>
        </w:rPr>
        <w:t>действий</w:t>
      </w:r>
      <w:r w:rsidRPr="00C71E95">
        <w:rPr>
          <w:sz w:val="28"/>
          <w:szCs w:val="28"/>
          <w:lang w:val="en-US"/>
        </w:rPr>
        <w:t xml:space="preserve"> (Actions):</w:t>
      </w:r>
      <w:r w:rsidRPr="00147868">
        <w:rPr>
          <w:sz w:val="28"/>
          <w:szCs w:val="28"/>
          <w:lang w:val="en-US"/>
        </w:rPr>
        <w:t xml:space="preserve"> </w:t>
      </w:r>
      <w:r w:rsidRPr="00147868">
        <w:rPr>
          <w:sz w:val="28"/>
          <w:szCs w:val="28"/>
        </w:rPr>
        <w:t>Использовать</w:t>
      </w:r>
      <w:r w:rsidRPr="00147868">
        <w:rPr>
          <w:sz w:val="28"/>
          <w:szCs w:val="28"/>
          <w:lang w:val="en-US"/>
        </w:rPr>
        <w:t xml:space="preserve"> </w:t>
      </w:r>
      <w:r w:rsidRPr="00147868">
        <w:rPr>
          <w:sz w:val="28"/>
          <w:szCs w:val="28"/>
        </w:rPr>
        <w:t>стандартные</w:t>
      </w:r>
      <w:r w:rsidRPr="00147868">
        <w:rPr>
          <w:sz w:val="28"/>
          <w:szCs w:val="28"/>
          <w:lang w:val="en-US"/>
        </w:rPr>
        <w:t xml:space="preserve"> </w:t>
      </w:r>
      <w:r w:rsidRPr="00147868">
        <w:rPr>
          <w:sz w:val="28"/>
          <w:szCs w:val="28"/>
        </w:rPr>
        <w:t>имена</w:t>
      </w:r>
      <w:r w:rsidRPr="00147868">
        <w:rPr>
          <w:sz w:val="28"/>
          <w:szCs w:val="28"/>
          <w:lang w:val="en-US"/>
        </w:rPr>
        <w:t xml:space="preserve"> HTTP-</w:t>
      </w:r>
      <w:r w:rsidRPr="00147868">
        <w:rPr>
          <w:sz w:val="28"/>
          <w:szCs w:val="28"/>
        </w:rPr>
        <w:t>методов</w:t>
      </w:r>
      <w:r w:rsidRPr="00147868">
        <w:rPr>
          <w:sz w:val="28"/>
          <w:szCs w:val="28"/>
          <w:lang w:val="en-US"/>
        </w:rPr>
        <w:t xml:space="preserve"> (Get, Post, Put, Delete) </w:t>
      </w:r>
      <w:r w:rsidRPr="00147868">
        <w:rPr>
          <w:sz w:val="28"/>
          <w:szCs w:val="28"/>
        </w:rPr>
        <w:t>или</w:t>
      </w:r>
      <w:r w:rsidRPr="00147868">
        <w:rPr>
          <w:sz w:val="28"/>
          <w:szCs w:val="28"/>
          <w:lang w:val="en-US"/>
        </w:rPr>
        <w:t xml:space="preserve"> </w:t>
      </w:r>
      <w:r w:rsidRPr="00147868">
        <w:rPr>
          <w:sz w:val="28"/>
          <w:szCs w:val="28"/>
        </w:rPr>
        <w:t>уточняющие</w:t>
      </w:r>
      <w:r w:rsidRPr="00147868">
        <w:rPr>
          <w:sz w:val="28"/>
          <w:szCs w:val="28"/>
          <w:lang w:val="en-US"/>
        </w:rPr>
        <w:t xml:space="preserve">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US"/>
        </w:rPr>
        <w:t>, GetContractById, CreateNewAlarmEvent).</w:t>
      </w:r>
    </w:p>
    <w:p w14:paraId="086E96C0" w14:textId="77777777" w:rsidR="00C71E95" w:rsidRPr="00C71E95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71E95">
        <w:rPr>
          <w:sz w:val="28"/>
          <w:szCs w:val="28"/>
        </w:rPr>
        <w:t>Сервисы</w:t>
      </w:r>
      <w:r w:rsidRPr="00C71E95">
        <w:rPr>
          <w:sz w:val="28"/>
          <w:szCs w:val="28"/>
          <w:lang w:val="en-US"/>
        </w:rPr>
        <w:t xml:space="preserve"> (Services):</w:t>
      </w:r>
      <w:r w:rsidRPr="00147868">
        <w:rPr>
          <w:sz w:val="28"/>
          <w:szCs w:val="28"/>
          <w:lang w:val="en-US"/>
        </w:rPr>
        <w:t xml:space="preserve"> I[ServiceName]Service.cs (</w:t>
      </w:r>
      <w:r w:rsidRPr="00147868">
        <w:rPr>
          <w:sz w:val="28"/>
          <w:szCs w:val="28"/>
        </w:rPr>
        <w:t>интерфейс</w:t>
      </w:r>
      <w:r w:rsidRPr="00147868">
        <w:rPr>
          <w:sz w:val="28"/>
          <w:szCs w:val="28"/>
          <w:lang w:val="en-US"/>
        </w:rPr>
        <w:t>), [ServiceName]Service.cs (</w:t>
      </w:r>
      <w:r w:rsidRPr="00147868">
        <w:rPr>
          <w:sz w:val="28"/>
          <w:szCs w:val="28"/>
        </w:rPr>
        <w:t>реализация</w:t>
      </w:r>
      <w:r w:rsidRPr="00147868">
        <w:rPr>
          <w:sz w:val="28"/>
          <w:szCs w:val="28"/>
          <w:lang w:val="en-US"/>
        </w:rPr>
        <w:t>)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US"/>
        </w:rPr>
        <w:t>, IContractService, ContractService).</w:t>
      </w:r>
    </w:p>
    <w:p w14:paraId="48D3ABE8" w14:textId="77777777" w:rsidR="00C71E95" w:rsidRPr="00C71E95" w:rsidRDefault="00147868" w:rsidP="00147868">
      <w:pPr>
        <w:pStyle w:val="af4"/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 w:rsidRPr="00C71E95">
        <w:rPr>
          <w:sz w:val="28"/>
          <w:szCs w:val="28"/>
        </w:rPr>
        <w:t>Модели</w:t>
      </w:r>
      <w:r w:rsidRPr="00C71E95">
        <w:rPr>
          <w:sz w:val="28"/>
          <w:szCs w:val="28"/>
          <w:lang w:val="en-US"/>
        </w:rPr>
        <w:t xml:space="preserve"> DTO (Data Transfer Objects): [</w:t>
      </w:r>
      <w:r w:rsidRPr="00147868">
        <w:rPr>
          <w:sz w:val="28"/>
          <w:szCs w:val="28"/>
          <w:lang w:val="en-US"/>
        </w:rPr>
        <w:t>EntityName][Action/Context]Dto.cs (</w:t>
      </w:r>
      <w:r w:rsidRPr="00147868">
        <w:rPr>
          <w:sz w:val="28"/>
          <w:szCs w:val="28"/>
        </w:rPr>
        <w:t>например</w:t>
      </w:r>
      <w:r w:rsidRPr="00147868">
        <w:rPr>
          <w:sz w:val="28"/>
          <w:szCs w:val="28"/>
          <w:lang w:val="en-US"/>
        </w:rPr>
        <w:t xml:space="preserve">, ContractDetailsDto, CreateAlarmEventDto, </w:t>
      </w:r>
      <w:r w:rsidRPr="00147868">
        <w:rPr>
          <w:sz w:val="28"/>
          <w:szCs w:val="28"/>
          <w:lang w:val="en-US"/>
        </w:rPr>
        <w:lastRenderedPageBreak/>
        <w:t>UserProfileUpdateDto).</w:t>
      </w:r>
    </w:p>
    <w:p w14:paraId="103227A1" w14:textId="77777777" w:rsidR="002B05FF" w:rsidRPr="002B05FF" w:rsidRDefault="00147868" w:rsidP="00C71E95">
      <w:pPr>
        <w:pStyle w:val="af4"/>
        <w:numPr>
          <w:ilvl w:val="0"/>
          <w:numId w:val="36"/>
        </w:numPr>
        <w:jc w:val="both"/>
        <w:rPr>
          <w:sz w:val="28"/>
          <w:szCs w:val="28"/>
        </w:rPr>
      </w:pPr>
      <w:r w:rsidRPr="00C71E95">
        <w:rPr>
          <w:sz w:val="28"/>
          <w:szCs w:val="28"/>
        </w:rPr>
        <w:t xml:space="preserve">Классы контекста БД: </w:t>
      </w:r>
      <w:r w:rsidRPr="00147868">
        <w:rPr>
          <w:sz w:val="28"/>
          <w:szCs w:val="28"/>
          <w:lang w:val="en-US"/>
        </w:rPr>
        <w:t>AppDbContext</w:t>
      </w:r>
      <w:r w:rsidRPr="00C71E95">
        <w:rPr>
          <w:sz w:val="28"/>
          <w:szCs w:val="28"/>
        </w:rPr>
        <w:t>.</w:t>
      </w:r>
      <w:r w:rsidRPr="00147868">
        <w:rPr>
          <w:sz w:val="28"/>
          <w:szCs w:val="28"/>
          <w:lang w:val="en-US"/>
        </w:rPr>
        <w:t>cs</w:t>
      </w:r>
      <w:r w:rsidRPr="00C71E95">
        <w:rPr>
          <w:sz w:val="28"/>
          <w:szCs w:val="28"/>
        </w:rPr>
        <w:t xml:space="preserve"> (</w:t>
      </w:r>
      <w:r w:rsidRPr="00147868">
        <w:rPr>
          <w:sz w:val="28"/>
          <w:szCs w:val="28"/>
        </w:rPr>
        <w:t>или</w:t>
      </w:r>
      <w:r w:rsidRPr="00C71E95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более</w:t>
      </w:r>
      <w:r w:rsidRPr="00C71E95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специфичное</w:t>
      </w:r>
      <w:r w:rsidRPr="00C71E95">
        <w:rPr>
          <w:sz w:val="28"/>
          <w:szCs w:val="28"/>
        </w:rPr>
        <w:t xml:space="preserve"> </w:t>
      </w:r>
      <w:r w:rsidRPr="00147868">
        <w:rPr>
          <w:sz w:val="28"/>
          <w:szCs w:val="28"/>
        </w:rPr>
        <w:t>имя</w:t>
      </w:r>
      <w:r w:rsidRPr="00C71E95">
        <w:rPr>
          <w:sz w:val="28"/>
          <w:szCs w:val="28"/>
        </w:rPr>
        <w:t>).</w:t>
      </w:r>
      <w:r w:rsidRPr="00C71E95">
        <w:rPr>
          <w:sz w:val="28"/>
          <w:szCs w:val="28"/>
        </w:rPr>
        <w:br/>
      </w:r>
    </w:p>
    <w:p w14:paraId="56DD8A4B" w14:textId="6FD66D75" w:rsidR="002B05FF" w:rsidRPr="002B05FF" w:rsidRDefault="002B05FF" w:rsidP="002B05FF">
      <w:pPr>
        <w:pStyle w:val="3"/>
        <w:rPr>
          <w:b/>
          <w:bCs/>
          <w:i w:val="0"/>
          <w:iCs/>
        </w:rPr>
      </w:pPr>
      <w:r w:rsidRPr="002B05FF">
        <w:rPr>
          <w:b/>
          <w:bCs/>
          <w:i w:val="0"/>
          <w:iCs/>
          <w:sz w:val="24"/>
          <w:szCs w:val="24"/>
        </w:rPr>
        <w:t>Библиотеки классов и архитектура:</w:t>
      </w:r>
      <w:r w:rsidRPr="002B05FF">
        <w:rPr>
          <w:b/>
          <w:bCs/>
          <w:i w:val="0"/>
          <w:iCs/>
        </w:rPr>
        <w:br/>
      </w:r>
    </w:p>
    <w:p w14:paraId="15B788BA" w14:textId="77777777" w:rsidR="000C66EB" w:rsidRPr="000C66EB" w:rsidRDefault="002B05FF" w:rsidP="000C66EB">
      <w:pPr>
        <w:pStyle w:val="4"/>
        <w:rPr>
          <w:b/>
          <w:bCs/>
        </w:rPr>
      </w:pPr>
      <w:r w:rsidRPr="000C66EB">
        <w:rPr>
          <w:b/>
          <w:bCs/>
          <w:sz w:val="24"/>
          <w:szCs w:val="24"/>
        </w:rPr>
        <w:t>Четкое разделение слоев (Layered Architecture):</w:t>
      </w:r>
      <w:r w:rsidRPr="000C66EB">
        <w:rPr>
          <w:b/>
          <w:bCs/>
        </w:rPr>
        <w:br/>
      </w:r>
    </w:p>
    <w:p w14:paraId="25324FF7" w14:textId="77777777" w:rsidR="000C66EB" w:rsidRPr="000C66EB" w:rsidRDefault="002B05FF" w:rsidP="000C66EB">
      <w:pPr>
        <w:pStyle w:val="af4"/>
        <w:numPr>
          <w:ilvl w:val="0"/>
          <w:numId w:val="37"/>
        </w:numPr>
        <w:jc w:val="both"/>
        <w:rPr>
          <w:sz w:val="28"/>
          <w:szCs w:val="28"/>
        </w:rPr>
      </w:pPr>
      <w:r w:rsidRPr="000C66EB">
        <w:rPr>
          <w:b/>
          <w:bCs/>
          <w:sz w:val="28"/>
          <w:szCs w:val="28"/>
        </w:rPr>
        <w:t>Клиент (WinUI):</w:t>
      </w:r>
      <w:r w:rsidRPr="000C66EB">
        <w:rPr>
          <w:sz w:val="28"/>
          <w:szCs w:val="28"/>
        </w:rPr>
        <w:t xml:space="preserve"> Слой представления (Views/Pages). Минимальная бизнес-логика. Взаимодействие с бэкендом через четко определенные API вызовы (HTTP/REST).</w:t>
      </w:r>
    </w:p>
    <w:p w14:paraId="1F3E6BC5" w14:textId="7854E873" w:rsidR="000C66EB" w:rsidRDefault="002B05FF" w:rsidP="000C66EB">
      <w:pPr>
        <w:pStyle w:val="af4"/>
        <w:numPr>
          <w:ilvl w:val="0"/>
          <w:numId w:val="37"/>
        </w:numPr>
        <w:jc w:val="both"/>
        <w:rPr>
          <w:sz w:val="28"/>
          <w:szCs w:val="28"/>
        </w:rPr>
      </w:pPr>
      <w:r w:rsidRPr="000C66EB">
        <w:rPr>
          <w:b/>
          <w:bCs/>
          <w:sz w:val="28"/>
          <w:szCs w:val="28"/>
        </w:rPr>
        <w:t>Сервер (ASP.NET Core):</w:t>
      </w:r>
      <w:r w:rsidR="000C66EB">
        <w:rPr>
          <w:b/>
          <w:bCs/>
          <w:sz w:val="28"/>
          <w:szCs w:val="28"/>
        </w:rPr>
        <w:t xml:space="preserve"> </w:t>
      </w:r>
      <w:r w:rsidRPr="000C66EB">
        <w:rPr>
          <w:sz w:val="28"/>
          <w:szCs w:val="28"/>
        </w:rPr>
        <w:t>API (Контроллеры): Обработка HTTP-запросов, валидация входящих данных.</w:t>
      </w:r>
      <w:r w:rsidR="000C66EB">
        <w:rPr>
          <w:sz w:val="28"/>
          <w:szCs w:val="28"/>
        </w:rPr>
        <w:t xml:space="preserve"> </w:t>
      </w:r>
      <w:r w:rsidRPr="000C66EB">
        <w:rPr>
          <w:sz w:val="28"/>
          <w:szCs w:val="28"/>
        </w:rPr>
        <w:t>Application/Services</w:t>
      </w:r>
      <w:r w:rsidR="007D733A" w:rsidRPr="000C66EB">
        <w:rPr>
          <w:sz w:val="28"/>
          <w:szCs w:val="28"/>
        </w:rPr>
        <w:t>: содержит</w:t>
      </w:r>
      <w:r w:rsidRPr="000C66EB">
        <w:rPr>
          <w:sz w:val="28"/>
          <w:szCs w:val="28"/>
        </w:rPr>
        <w:t xml:space="preserve"> бизнес-логику, координирует работу домена и инфраструктуры.</w:t>
      </w:r>
      <w:r w:rsidR="000C66EB">
        <w:rPr>
          <w:sz w:val="28"/>
          <w:szCs w:val="28"/>
        </w:rPr>
        <w:t xml:space="preserve"> </w:t>
      </w:r>
      <w:r w:rsidRPr="000C66EB">
        <w:rPr>
          <w:sz w:val="28"/>
          <w:szCs w:val="28"/>
        </w:rPr>
        <w:t>Domain (Опционально, но желательно для сложных систем)</w:t>
      </w:r>
      <w:r w:rsidR="007D733A" w:rsidRPr="000C66EB">
        <w:rPr>
          <w:sz w:val="28"/>
          <w:szCs w:val="28"/>
        </w:rPr>
        <w:t>: содержит</w:t>
      </w:r>
      <w:r w:rsidRPr="000C66EB">
        <w:rPr>
          <w:sz w:val="28"/>
          <w:szCs w:val="28"/>
        </w:rPr>
        <w:t xml:space="preserve"> основные бизнес-объекты (Entities), агрегаты, доменные сервисы, интерфейсы репозиториев. </w:t>
      </w:r>
      <w:r w:rsidRPr="000C66EB">
        <w:rPr>
          <w:i/>
          <w:iCs/>
          <w:sz w:val="28"/>
          <w:szCs w:val="28"/>
        </w:rPr>
        <w:t>Ядро бизнес-логики, не зависит от других слоев.</w:t>
      </w:r>
      <w:r w:rsidR="000C66EB">
        <w:rPr>
          <w:sz w:val="28"/>
          <w:szCs w:val="28"/>
        </w:rPr>
        <w:t xml:space="preserve"> </w:t>
      </w:r>
      <w:r w:rsidRPr="000C66EB">
        <w:rPr>
          <w:sz w:val="28"/>
          <w:szCs w:val="28"/>
        </w:rPr>
        <w:t>Infrastructure/Persistence: Реализация доступа к данным (Entity Framework Core DbContext, Репозитории), интеграции с внешними сервисами. Реализует интерфейсы, определенные в Domain или Application.</w:t>
      </w:r>
      <w:r w:rsidR="000C66EB">
        <w:rPr>
          <w:sz w:val="28"/>
          <w:szCs w:val="28"/>
        </w:rPr>
        <w:t xml:space="preserve"> </w:t>
      </w:r>
      <w:r w:rsidRPr="000C66EB">
        <w:rPr>
          <w:sz w:val="28"/>
          <w:szCs w:val="28"/>
        </w:rPr>
        <w:t>Shared/Common: Общие DTO, утилиты, константы, валидаторы, используемые и клиентом, и сервером (если требуется).</w:t>
      </w:r>
    </w:p>
    <w:p w14:paraId="56811B8E" w14:textId="77777777" w:rsidR="000C66EB" w:rsidRDefault="000C66EB" w:rsidP="000C66EB">
      <w:pPr>
        <w:ind w:left="360"/>
        <w:jc w:val="both"/>
        <w:rPr>
          <w:b/>
          <w:bCs/>
          <w:sz w:val="28"/>
          <w:szCs w:val="28"/>
        </w:rPr>
      </w:pPr>
    </w:p>
    <w:p w14:paraId="76E6AB68" w14:textId="77777777" w:rsidR="000C66EB" w:rsidRPr="000C66EB" w:rsidRDefault="002B05FF" w:rsidP="000C66EB">
      <w:pPr>
        <w:pStyle w:val="4"/>
        <w:rPr>
          <w:b/>
          <w:bCs/>
          <w:sz w:val="24"/>
          <w:szCs w:val="24"/>
        </w:rPr>
      </w:pPr>
      <w:r w:rsidRPr="000C66EB">
        <w:rPr>
          <w:b/>
          <w:bCs/>
          <w:sz w:val="24"/>
          <w:szCs w:val="24"/>
        </w:rPr>
        <w:t xml:space="preserve">Использование NuGet пакетов: </w:t>
      </w:r>
    </w:p>
    <w:p w14:paraId="6C9595BE" w14:textId="77777777" w:rsidR="000C66EB" w:rsidRDefault="000C66EB" w:rsidP="000C66EB">
      <w:pPr>
        <w:ind w:left="360"/>
        <w:jc w:val="both"/>
        <w:rPr>
          <w:sz w:val="28"/>
          <w:szCs w:val="28"/>
        </w:rPr>
      </w:pPr>
    </w:p>
    <w:p w14:paraId="29D98F56" w14:textId="20807DF1" w:rsidR="007F0F58" w:rsidRDefault="002B05FF" w:rsidP="00E13070">
      <w:pPr>
        <w:ind w:left="0" w:firstLine="720"/>
        <w:jc w:val="both"/>
        <w:rPr>
          <w:sz w:val="28"/>
          <w:szCs w:val="28"/>
        </w:rPr>
      </w:pPr>
      <w:r w:rsidRPr="000C66EB">
        <w:rPr>
          <w:sz w:val="28"/>
          <w:szCs w:val="28"/>
        </w:rPr>
        <w:t>Стандартные пакеты Microsoft (WinUI, ASP.NET Core, EF Core) и общепризнанные сторонние пакеты (например, для логирования - Serilog, для маппинга - AutoMapper) должны использоваться вместо "велосипедов". Версии пакетов должны быть четко зафиксированы (использовать PackageReference с конкретными версиями в .csproj).</w:t>
      </w:r>
    </w:p>
    <w:p w14:paraId="058CA62F" w14:textId="77777777" w:rsidR="00E13070" w:rsidRDefault="00E13070" w:rsidP="00E13070">
      <w:pPr>
        <w:ind w:left="0" w:firstLine="720"/>
        <w:jc w:val="both"/>
        <w:rPr>
          <w:sz w:val="28"/>
          <w:szCs w:val="28"/>
        </w:rPr>
      </w:pPr>
    </w:p>
    <w:p w14:paraId="13F876AC" w14:textId="632CFE53" w:rsidR="00E13070" w:rsidRPr="00E13070" w:rsidRDefault="00E13070" w:rsidP="00E13070">
      <w:pPr>
        <w:pStyle w:val="2"/>
        <w:rPr>
          <w:sz w:val="24"/>
          <w:szCs w:val="24"/>
        </w:rPr>
      </w:pPr>
      <w:r w:rsidRPr="00E13070">
        <w:rPr>
          <w:sz w:val="24"/>
          <w:szCs w:val="24"/>
        </w:rPr>
        <w:t>Проектные ограничения</w:t>
      </w:r>
    </w:p>
    <w:p w14:paraId="6AD79665" w14:textId="77777777" w:rsidR="00E13070" w:rsidRDefault="00E13070" w:rsidP="00E13070">
      <w:pPr>
        <w:ind w:left="0" w:firstLine="720"/>
        <w:jc w:val="both"/>
        <w:rPr>
          <w:sz w:val="28"/>
          <w:szCs w:val="28"/>
        </w:rPr>
      </w:pPr>
    </w:p>
    <w:p w14:paraId="00EECB36" w14:textId="497CF47F" w:rsidR="00E13070" w:rsidRDefault="00E13070" w:rsidP="00196AAD">
      <w:pPr>
        <w:ind w:left="0" w:firstLine="720"/>
        <w:jc w:val="both"/>
        <w:rPr>
          <w:sz w:val="28"/>
          <w:szCs w:val="28"/>
        </w:rPr>
      </w:pPr>
      <w:r w:rsidRPr="00E13070">
        <w:rPr>
          <w:sz w:val="28"/>
          <w:szCs w:val="28"/>
        </w:rPr>
        <w:t>Настоящим устанавливаются ключевые проектные решения и технологические рамки, обязательные для соблюдения при разработке и развитии системы "Shield". Отклонение от этих ограничений допустимо только после формального пересмотра и утверждения данного документа.</w:t>
      </w:r>
    </w:p>
    <w:p w14:paraId="4459CC32" w14:textId="77777777" w:rsidR="00E13070" w:rsidRDefault="00E13070" w:rsidP="00196AAD">
      <w:pPr>
        <w:ind w:left="0" w:firstLine="720"/>
        <w:jc w:val="both"/>
        <w:rPr>
          <w:sz w:val="28"/>
          <w:szCs w:val="28"/>
        </w:rPr>
      </w:pPr>
    </w:p>
    <w:p w14:paraId="223AD067" w14:textId="4D0EF120" w:rsidR="002A1D95" w:rsidRPr="00253D41" w:rsidRDefault="002A1D95" w:rsidP="00253D41">
      <w:pPr>
        <w:pStyle w:val="3"/>
        <w:rPr>
          <w:b/>
          <w:bCs/>
          <w:i w:val="0"/>
          <w:iCs/>
          <w:sz w:val="24"/>
          <w:szCs w:val="24"/>
        </w:rPr>
      </w:pPr>
      <w:r w:rsidRPr="00253D41">
        <w:rPr>
          <w:b/>
          <w:bCs/>
          <w:i w:val="0"/>
          <w:iCs/>
          <w:sz w:val="24"/>
          <w:szCs w:val="24"/>
        </w:rPr>
        <w:t>Технологический стек клиентского приложения</w:t>
      </w:r>
    </w:p>
    <w:p w14:paraId="1E4DF6AE" w14:textId="77777777" w:rsidR="00E13070" w:rsidRDefault="00E13070" w:rsidP="00196AAD">
      <w:pPr>
        <w:ind w:left="0" w:firstLine="720"/>
        <w:jc w:val="both"/>
        <w:rPr>
          <w:sz w:val="28"/>
          <w:szCs w:val="28"/>
        </w:rPr>
      </w:pPr>
    </w:p>
    <w:p w14:paraId="181696DA" w14:textId="77777777" w:rsidR="002A1D95" w:rsidRDefault="002A1D95" w:rsidP="002A1D95">
      <w:pPr>
        <w:pStyle w:val="af4"/>
        <w:numPr>
          <w:ilvl w:val="0"/>
          <w:numId w:val="39"/>
        </w:numPr>
        <w:jc w:val="both"/>
        <w:rPr>
          <w:sz w:val="28"/>
          <w:szCs w:val="28"/>
        </w:rPr>
      </w:pPr>
      <w:r w:rsidRPr="002A1D95">
        <w:rPr>
          <w:sz w:val="28"/>
          <w:szCs w:val="28"/>
        </w:rPr>
        <w:t xml:space="preserve">Клиентское приложение для административного персонала ОВО </w:t>
      </w:r>
      <w:r w:rsidRPr="00253D41">
        <w:rPr>
          <w:sz w:val="28"/>
          <w:szCs w:val="28"/>
        </w:rPr>
        <w:lastRenderedPageBreak/>
        <w:t>должно быть реализовано исключительно с использованием WinUI 3.</w:t>
      </w:r>
    </w:p>
    <w:p w14:paraId="7DE46FE9" w14:textId="32D3A031" w:rsidR="002A1D95" w:rsidRDefault="002A1D95" w:rsidP="002A1D95">
      <w:pPr>
        <w:pStyle w:val="af4"/>
        <w:numPr>
          <w:ilvl w:val="0"/>
          <w:numId w:val="39"/>
        </w:numPr>
        <w:jc w:val="both"/>
        <w:rPr>
          <w:sz w:val="28"/>
          <w:szCs w:val="28"/>
        </w:rPr>
      </w:pPr>
      <w:r w:rsidRPr="002A1D95">
        <w:rPr>
          <w:sz w:val="28"/>
          <w:szCs w:val="28"/>
        </w:rPr>
        <w:t xml:space="preserve">Язык программирования для клиентского приложения - </w:t>
      </w:r>
      <w:r w:rsidRPr="00FF30F5">
        <w:rPr>
          <w:sz w:val="28"/>
          <w:szCs w:val="28"/>
        </w:rPr>
        <w:t>C#</w:t>
      </w:r>
      <w:r w:rsidRPr="002A1D95">
        <w:rPr>
          <w:sz w:val="28"/>
          <w:szCs w:val="28"/>
        </w:rPr>
        <w:t xml:space="preserve">. Использование других языков (C++, VB.NET, JavaScript и </w:t>
      </w:r>
      <w:r w:rsidR="00253D41" w:rsidRPr="002A1D95">
        <w:rPr>
          <w:sz w:val="28"/>
          <w:szCs w:val="28"/>
        </w:rPr>
        <w:t>т. д.</w:t>
      </w:r>
      <w:r w:rsidRPr="002A1D95">
        <w:rPr>
          <w:sz w:val="28"/>
          <w:szCs w:val="28"/>
        </w:rPr>
        <w:t>) для основной бизнес-логики клиента запрещено.</w:t>
      </w:r>
    </w:p>
    <w:p w14:paraId="4081EC54" w14:textId="3E1D1D4B" w:rsidR="002A1D95" w:rsidRDefault="002A1D95" w:rsidP="002A1D95">
      <w:pPr>
        <w:pStyle w:val="af4"/>
        <w:numPr>
          <w:ilvl w:val="0"/>
          <w:numId w:val="39"/>
        </w:numPr>
        <w:jc w:val="both"/>
        <w:rPr>
          <w:sz w:val="28"/>
          <w:szCs w:val="28"/>
        </w:rPr>
      </w:pPr>
      <w:r w:rsidRPr="002A1D95">
        <w:rPr>
          <w:sz w:val="28"/>
          <w:szCs w:val="28"/>
        </w:rPr>
        <w:t xml:space="preserve">Целевая платформа клиентского приложения - </w:t>
      </w:r>
      <w:r w:rsidRPr="00FF30F5">
        <w:rPr>
          <w:sz w:val="28"/>
          <w:szCs w:val="28"/>
        </w:rPr>
        <w:t>Windows 10 (версия 1809 или новее) и Windows 11</w:t>
      </w:r>
      <w:r w:rsidRPr="002A1D95">
        <w:rPr>
          <w:sz w:val="28"/>
          <w:szCs w:val="28"/>
        </w:rPr>
        <w:t>. Поддержка других ОС (macOS, Linux, мобильные ОС) не требуется, если иное не оговорено отдельно для роли Патрульного.</w:t>
      </w:r>
    </w:p>
    <w:p w14:paraId="03155620" w14:textId="23B5B820" w:rsidR="002A1D95" w:rsidRPr="002A1D95" w:rsidRDefault="002A1D95" w:rsidP="002A1D95">
      <w:pPr>
        <w:pStyle w:val="af4"/>
        <w:numPr>
          <w:ilvl w:val="0"/>
          <w:numId w:val="39"/>
        </w:numPr>
        <w:jc w:val="both"/>
        <w:rPr>
          <w:sz w:val="28"/>
          <w:szCs w:val="28"/>
        </w:rPr>
      </w:pPr>
      <w:r w:rsidRPr="002A1D95">
        <w:rPr>
          <w:sz w:val="28"/>
          <w:szCs w:val="28"/>
        </w:rPr>
        <w:t xml:space="preserve">Архитектурный паттерн клиентского приложения - </w:t>
      </w:r>
      <w:r w:rsidRPr="00253D41">
        <w:rPr>
          <w:sz w:val="28"/>
          <w:szCs w:val="28"/>
        </w:rPr>
        <w:t>MVVM</w:t>
      </w:r>
      <w:r w:rsidRPr="002A1D95">
        <w:rPr>
          <w:sz w:val="28"/>
          <w:szCs w:val="28"/>
        </w:rPr>
        <w:t>. Использование других паттернов (например, MVC, MVP) допустимо только для отдельных, изолированных компонентов при наличии веских оснований.</w:t>
      </w:r>
    </w:p>
    <w:p w14:paraId="01AFD31B" w14:textId="77777777" w:rsidR="002A1D95" w:rsidRPr="00F80236" w:rsidRDefault="002A1D95" w:rsidP="00196AAD">
      <w:pPr>
        <w:ind w:left="0" w:firstLine="720"/>
        <w:jc w:val="both"/>
        <w:rPr>
          <w:sz w:val="28"/>
          <w:szCs w:val="28"/>
        </w:rPr>
      </w:pPr>
    </w:p>
    <w:p w14:paraId="65CEF5B2" w14:textId="45D30FF7" w:rsidR="001B1DE5" w:rsidRPr="001B1DE5" w:rsidRDefault="001B1DE5" w:rsidP="001B1DE5">
      <w:pPr>
        <w:pStyle w:val="3"/>
        <w:rPr>
          <w:b/>
          <w:bCs/>
          <w:i w:val="0"/>
          <w:iCs/>
        </w:rPr>
      </w:pPr>
      <w:r w:rsidRPr="001B1DE5">
        <w:rPr>
          <w:b/>
          <w:bCs/>
          <w:i w:val="0"/>
          <w:iCs/>
          <w:sz w:val="24"/>
          <w:szCs w:val="24"/>
        </w:rPr>
        <w:t>Технологический стек серверного приложения</w:t>
      </w:r>
    </w:p>
    <w:p w14:paraId="19DEDDEE" w14:textId="77777777" w:rsidR="001B1DE5" w:rsidRPr="001B1DE5" w:rsidRDefault="001B1DE5" w:rsidP="00196AAD">
      <w:pPr>
        <w:ind w:left="0" w:firstLine="720"/>
        <w:jc w:val="both"/>
        <w:rPr>
          <w:sz w:val="28"/>
          <w:szCs w:val="28"/>
          <w:lang w:val="en-GB"/>
        </w:rPr>
      </w:pPr>
    </w:p>
    <w:p w14:paraId="388F9B13" w14:textId="0138B1ED" w:rsidR="001B1DE5" w:rsidRDefault="001B1DE5" w:rsidP="001B1DE5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1B1DE5">
        <w:rPr>
          <w:sz w:val="28"/>
          <w:szCs w:val="28"/>
        </w:rPr>
        <w:t>Серверная часть системы должна быть реализована на ASP.NET Core (версии .NET 6 LTS или новее, например .NET 8).</w:t>
      </w:r>
    </w:p>
    <w:p w14:paraId="467FE6AF" w14:textId="0E096125" w:rsidR="001B1DE5" w:rsidRDefault="001B1DE5" w:rsidP="001B1DE5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1B1DE5">
        <w:rPr>
          <w:sz w:val="28"/>
          <w:szCs w:val="28"/>
        </w:rPr>
        <w:t xml:space="preserve">Основной язык программирования сервера - </w:t>
      </w:r>
      <w:r w:rsidRPr="00BA7A74">
        <w:rPr>
          <w:sz w:val="28"/>
          <w:szCs w:val="28"/>
        </w:rPr>
        <w:t>C#.</w:t>
      </w:r>
    </w:p>
    <w:p w14:paraId="249601A8" w14:textId="479096DC" w:rsidR="001B1DE5" w:rsidRDefault="001B1DE5" w:rsidP="001B1DE5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1B1DE5">
        <w:rPr>
          <w:sz w:val="28"/>
          <w:szCs w:val="28"/>
        </w:rPr>
        <w:t>Серверное API должно следовать принципам RESTful (или строго REST-подобного) дизайна. Использование других стилей (например, SOAP, gRPC в качестве основного) запрещено без отдельного обоснования.</w:t>
      </w:r>
    </w:p>
    <w:p w14:paraId="48AC685E" w14:textId="28D0CB09" w:rsidR="001B1DE5" w:rsidRPr="00921DBE" w:rsidRDefault="001B1DE5" w:rsidP="001B1DE5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1B1DE5">
        <w:rPr>
          <w:sz w:val="28"/>
          <w:szCs w:val="28"/>
        </w:rPr>
        <w:t>Сервер должен использовать реляционную базу данных. Первичная и обязательная СУБД - PostgreSQL. Поддержка MSSQL допустима как опция через конфигурацию строки подключения, но не является заменой требования к PostgreSQL.</w:t>
      </w:r>
      <w:r>
        <w:rPr>
          <w:sz w:val="28"/>
          <w:szCs w:val="28"/>
        </w:rPr>
        <w:t xml:space="preserve"> При локальной разработке имеется право использовать </w:t>
      </w:r>
      <w:r>
        <w:rPr>
          <w:sz w:val="28"/>
          <w:szCs w:val="28"/>
          <w:lang w:val="en-US"/>
        </w:rPr>
        <w:t xml:space="preserve">sqlite. </w:t>
      </w:r>
    </w:p>
    <w:p w14:paraId="696AE793" w14:textId="700BAA1C" w:rsidR="001B1DE5" w:rsidRDefault="00921DBE" w:rsidP="00BA7A74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921DBE">
        <w:rPr>
          <w:sz w:val="28"/>
          <w:szCs w:val="28"/>
        </w:rPr>
        <w:t>Доступ к данным из серверного кода должен осуществляться через Entity Framework Core (EF Core) как основную ORM. Использование "чистого" ADO.NET или других ORM (Dapper, NHibernate) допустимо только для узкоспециализированных, высокопроизводительных операций и требует отдельного обоснования.</w:t>
      </w:r>
    </w:p>
    <w:p w14:paraId="367950D7" w14:textId="1DA3B5B7" w:rsidR="00BA7A74" w:rsidRDefault="00BA7A74" w:rsidP="00304647">
      <w:pPr>
        <w:pStyle w:val="af4"/>
        <w:numPr>
          <w:ilvl w:val="0"/>
          <w:numId w:val="40"/>
        </w:numPr>
        <w:jc w:val="both"/>
        <w:rPr>
          <w:sz w:val="28"/>
          <w:szCs w:val="28"/>
        </w:rPr>
      </w:pPr>
      <w:r w:rsidRPr="00BA7A74">
        <w:rPr>
          <w:sz w:val="28"/>
          <w:szCs w:val="28"/>
        </w:rPr>
        <w:t>Сервер должен быть контейнеризирован с использованием Docker. Поставка в виде "голого" исполняемого файла или установщика для ОС без Docker не соответствует требованиям.</w:t>
      </w:r>
    </w:p>
    <w:p w14:paraId="1F06B4F3" w14:textId="77777777" w:rsidR="00304647" w:rsidRPr="00304647" w:rsidRDefault="00304647" w:rsidP="00304647">
      <w:pPr>
        <w:pStyle w:val="af4"/>
        <w:jc w:val="both"/>
        <w:rPr>
          <w:sz w:val="28"/>
          <w:szCs w:val="28"/>
        </w:rPr>
      </w:pPr>
    </w:p>
    <w:p w14:paraId="65194223" w14:textId="07802AF4" w:rsidR="00304647" w:rsidRPr="00304647" w:rsidRDefault="00304647" w:rsidP="00304647">
      <w:pPr>
        <w:pStyle w:val="3"/>
        <w:rPr>
          <w:b/>
          <w:bCs/>
          <w:i w:val="0"/>
          <w:iCs/>
          <w:sz w:val="24"/>
          <w:szCs w:val="24"/>
        </w:rPr>
      </w:pPr>
      <w:r w:rsidRPr="00304647">
        <w:rPr>
          <w:b/>
          <w:bCs/>
          <w:i w:val="0"/>
          <w:iCs/>
          <w:sz w:val="24"/>
          <w:szCs w:val="24"/>
        </w:rPr>
        <w:t>Архитектурные и инфраструктурные ограничения</w:t>
      </w:r>
    </w:p>
    <w:p w14:paraId="6A5703C2" w14:textId="77777777" w:rsidR="00304647" w:rsidRDefault="00304647" w:rsidP="00196AAD">
      <w:pPr>
        <w:ind w:left="0" w:firstLine="720"/>
        <w:jc w:val="both"/>
        <w:rPr>
          <w:sz w:val="28"/>
          <w:szCs w:val="28"/>
        </w:rPr>
      </w:pPr>
    </w:p>
    <w:p w14:paraId="271BD10E" w14:textId="11B1DE2B" w:rsidR="00304647" w:rsidRDefault="00304647" w:rsidP="00304647">
      <w:pPr>
        <w:pStyle w:val="af4"/>
        <w:numPr>
          <w:ilvl w:val="0"/>
          <w:numId w:val="41"/>
        </w:numPr>
        <w:jc w:val="both"/>
        <w:rPr>
          <w:sz w:val="28"/>
          <w:szCs w:val="28"/>
        </w:rPr>
      </w:pPr>
      <w:r w:rsidRPr="00304647">
        <w:rPr>
          <w:sz w:val="28"/>
          <w:szCs w:val="28"/>
        </w:rPr>
        <w:t xml:space="preserve">Система должна строго следовать слоистой архитектуре на стороне сервера, как определено в разделе 3.5 (Возможности поддержки), пункт 3 ("Библиотеки классов и архитектура"): четкое разделение на слой API (Controllers), слой приложения/бизнес-логики (Services), слой доступа к </w:t>
      </w:r>
      <w:r w:rsidRPr="00304647">
        <w:rPr>
          <w:sz w:val="28"/>
          <w:szCs w:val="28"/>
        </w:rPr>
        <w:lastRenderedPageBreak/>
        <w:t>данным (Infrastructure/Persistence с EF Core). Смешивание ответственности слоев запрещено.</w:t>
      </w:r>
    </w:p>
    <w:p w14:paraId="2CBA42DF" w14:textId="45A8D89B" w:rsidR="00304647" w:rsidRDefault="00304647" w:rsidP="00304647">
      <w:pPr>
        <w:pStyle w:val="af4"/>
        <w:numPr>
          <w:ilvl w:val="0"/>
          <w:numId w:val="41"/>
        </w:numPr>
        <w:jc w:val="both"/>
        <w:rPr>
          <w:sz w:val="28"/>
          <w:szCs w:val="28"/>
        </w:rPr>
      </w:pPr>
      <w:r w:rsidRPr="00304647">
        <w:rPr>
          <w:sz w:val="28"/>
          <w:szCs w:val="28"/>
        </w:rPr>
        <w:t xml:space="preserve">Клиентское приложение </w:t>
      </w:r>
      <w:r w:rsidRPr="00052CCE">
        <w:rPr>
          <w:sz w:val="28"/>
          <w:szCs w:val="28"/>
        </w:rPr>
        <w:t>должно взаимодействовать с сервером исключительно через четко определенное HTTP(S) API</w:t>
      </w:r>
      <w:r w:rsidRPr="00304647">
        <w:rPr>
          <w:sz w:val="28"/>
          <w:szCs w:val="28"/>
        </w:rPr>
        <w:t>, предоставляемое ASP.NET Core сервером. Прямой доступ клиента к базе данных запрещен.</w:t>
      </w:r>
    </w:p>
    <w:p w14:paraId="02DD587A" w14:textId="0F6DBBA7" w:rsidR="00304647" w:rsidRDefault="00304647" w:rsidP="00304647">
      <w:pPr>
        <w:pStyle w:val="af4"/>
        <w:numPr>
          <w:ilvl w:val="0"/>
          <w:numId w:val="41"/>
        </w:numPr>
        <w:jc w:val="both"/>
        <w:rPr>
          <w:sz w:val="28"/>
          <w:szCs w:val="28"/>
        </w:rPr>
      </w:pPr>
      <w:r w:rsidRPr="00443CED">
        <w:rPr>
          <w:sz w:val="28"/>
          <w:szCs w:val="28"/>
        </w:rPr>
        <w:t>Все компоненты системы (клиент, сервер, БД) должны быть развертываемы в изолированной, защищенной сети ОВО.</w:t>
      </w:r>
      <w:r w:rsidRPr="00304647">
        <w:rPr>
          <w:sz w:val="28"/>
          <w:szCs w:val="28"/>
        </w:rPr>
        <w:t xml:space="preserve"> Публичный доступ к компонентам системы из интернета не предусмотрен базовым проектом. Требования к интеграции с внешними системами (например, аппаратные сигнализации) должны быть определены отдельно и реализованы через защищенные шлюзы/API.</w:t>
      </w:r>
    </w:p>
    <w:p w14:paraId="31BB4037" w14:textId="77777777" w:rsidR="00FD2351" w:rsidRDefault="00FD2351" w:rsidP="00FD2351">
      <w:pPr>
        <w:ind w:left="360"/>
        <w:jc w:val="both"/>
        <w:rPr>
          <w:sz w:val="28"/>
          <w:szCs w:val="28"/>
        </w:rPr>
      </w:pPr>
    </w:p>
    <w:p w14:paraId="6EEB4D43" w14:textId="606D5EC0" w:rsidR="00FD2351" w:rsidRPr="00E85598" w:rsidRDefault="00FD2351" w:rsidP="00FD2351">
      <w:pPr>
        <w:pStyle w:val="2"/>
        <w:rPr>
          <w:sz w:val="24"/>
          <w:szCs w:val="24"/>
        </w:rPr>
      </w:pPr>
      <w:r w:rsidRPr="00E85598">
        <w:rPr>
          <w:sz w:val="24"/>
          <w:szCs w:val="24"/>
        </w:rPr>
        <w:t>Требования к интерактивной пользовательской документации и</w:t>
      </w:r>
      <w:r w:rsidR="00E85598">
        <w:rPr>
          <w:sz w:val="24"/>
          <w:szCs w:val="24"/>
        </w:rPr>
        <w:t xml:space="preserve"> </w:t>
      </w:r>
      <w:r w:rsidRPr="00E85598">
        <w:rPr>
          <w:sz w:val="24"/>
          <w:szCs w:val="24"/>
        </w:rPr>
        <w:t xml:space="preserve">справочной системе. </w:t>
      </w:r>
    </w:p>
    <w:p w14:paraId="0EA8D5CA" w14:textId="77777777" w:rsidR="00FD2351" w:rsidRPr="00FD2351" w:rsidRDefault="00FD2351" w:rsidP="00FD2351">
      <w:pPr>
        <w:ind w:left="360"/>
        <w:jc w:val="both"/>
        <w:rPr>
          <w:sz w:val="28"/>
          <w:szCs w:val="28"/>
        </w:rPr>
      </w:pPr>
    </w:p>
    <w:p w14:paraId="15676669" w14:textId="77777777" w:rsidR="00E85598" w:rsidRDefault="00E85598" w:rsidP="00E85598">
      <w:pPr>
        <w:ind w:left="0" w:firstLine="720"/>
        <w:jc w:val="both"/>
        <w:rPr>
          <w:sz w:val="28"/>
          <w:szCs w:val="28"/>
        </w:rPr>
      </w:pPr>
      <w:r w:rsidRPr="00E85598">
        <w:rPr>
          <w:sz w:val="28"/>
          <w:szCs w:val="28"/>
        </w:rPr>
        <w:t>Система "Shield" должна сопровождаться полным комплектом программной документации, обеспечивающей эффективное внедрение, эксплуатацию, техническое обслуживание и соответствие нормативным требованиям. Документация должна быть доступна как в электронном (предпочтительно PDF), так и, при необходимости, в печатном виде.</w:t>
      </w:r>
    </w:p>
    <w:p w14:paraId="2EF62CA5" w14:textId="77777777" w:rsidR="00893F9D" w:rsidRDefault="00893F9D" w:rsidP="00E85598">
      <w:pPr>
        <w:ind w:left="0" w:firstLine="720"/>
        <w:jc w:val="both"/>
        <w:rPr>
          <w:sz w:val="28"/>
          <w:szCs w:val="28"/>
        </w:rPr>
      </w:pPr>
    </w:p>
    <w:p w14:paraId="3AD07873" w14:textId="77777777" w:rsidR="00E85598" w:rsidRPr="00E85598" w:rsidRDefault="00E85598" w:rsidP="00E85598">
      <w:pPr>
        <w:pStyle w:val="3"/>
        <w:rPr>
          <w:b/>
          <w:bCs/>
          <w:i w:val="0"/>
          <w:iCs/>
          <w:sz w:val="24"/>
          <w:szCs w:val="24"/>
        </w:rPr>
      </w:pPr>
      <w:r w:rsidRPr="00E85598">
        <w:rPr>
          <w:b/>
          <w:bCs/>
          <w:i w:val="0"/>
          <w:iCs/>
          <w:sz w:val="24"/>
          <w:szCs w:val="24"/>
        </w:rPr>
        <w:t>Состав обязательной программной документации:</w:t>
      </w:r>
    </w:p>
    <w:p w14:paraId="4527B6D0" w14:textId="77777777" w:rsidR="00893F9D" w:rsidRDefault="00893F9D" w:rsidP="00893F9D">
      <w:pPr>
        <w:ind w:left="720"/>
        <w:jc w:val="both"/>
        <w:rPr>
          <w:b/>
          <w:bCs/>
          <w:sz w:val="28"/>
          <w:szCs w:val="28"/>
        </w:rPr>
      </w:pPr>
    </w:p>
    <w:p w14:paraId="6AA9B75B" w14:textId="04A4E667" w:rsidR="00E85598" w:rsidRPr="00893F9D" w:rsidRDefault="00E85598" w:rsidP="00893F9D">
      <w:pPr>
        <w:pStyle w:val="af4"/>
        <w:numPr>
          <w:ilvl w:val="0"/>
          <w:numId w:val="45"/>
        </w:numPr>
        <w:jc w:val="both"/>
        <w:rPr>
          <w:sz w:val="28"/>
          <w:szCs w:val="28"/>
        </w:rPr>
      </w:pPr>
      <w:r w:rsidRPr="00893F9D">
        <w:rPr>
          <w:b/>
          <w:bCs/>
          <w:sz w:val="28"/>
          <w:szCs w:val="28"/>
        </w:rPr>
        <w:t>Техническое задание (ТЗ):</w:t>
      </w:r>
    </w:p>
    <w:p w14:paraId="0BEC0743" w14:textId="77777777" w:rsidR="00E85598" w:rsidRPr="00E85598" w:rsidRDefault="00E85598" w:rsidP="00893F9D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Должно включать подробное описание назначения системы, функциональных и нефункциональных требований, сценариев применения в контексте деятельности ОВО (обработка тревог, управление договорами, формирование актов, отчетность).</w:t>
      </w:r>
    </w:p>
    <w:p w14:paraId="78DF49B6" w14:textId="77777777" w:rsidR="00E85598" w:rsidRPr="00E85598" w:rsidRDefault="00E85598" w:rsidP="00893F9D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Является основным исходным документом для разработки и приемки.</w:t>
      </w:r>
    </w:p>
    <w:p w14:paraId="28661593" w14:textId="77777777" w:rsidR="00893F9D" w:rsidRPr="00893F9D" w:rsidRDefault="00893F9D" w:rsidP="00893F9D">
      <w:pPr>
        <w:ind w:left="720"/>
        <w:jc w:val="both"/>
        <w:rPr>
          <w:sz w:val="28"/>
          <w:szCs w:val="28"/>
        </w:rPr>
      </w:pPr>
    </w:p>
    <w:p w14:paraId="291BCA0C" w14:textId="13A7D369" w:rsidR="00E85598" w:rsidRPr="002A15C2" w:rsidRDefault="00E85598" w:rsidP="00893F9D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893F9D">
        <w:rPr>
          <w:b/>
          <w:bCs/>
          <w:sz w:val="28"/>
          <w:szCs w:val="28"/>
        </w:rPr>
        <w:t>Программа и методика испытаний (ПМИ):</w:t>
      </w:r>
    </w:p>
    <w:p w14:paraId="245079BF" w14:textId="77777777" w:rsidR="002A15C2" w:rsidRPr="00893F9D" w:rsidRDefault="002A15C2" w:rsidP="002A15C2">
      <w:pPr>
        <w:pStyle w:val="af4"/>
        <w:jc w:val="both"/>
        <w:rPr>
          <w:sz w:val="28"/>
          <w:szCs w:val="28"/>
        </w:rPr>
      </w:pPr>
    </w:p>
    <w:p w14:paraId="2A22FCD0" w14:textId="77777777" w:rsidR="00E85598" w:rsidRPr="00E85598" w:rsidRDefault="00E85598" w:rsidP="00893F9D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Должна содержать детальный план, сценарии (тест-кейсы) и процедуры проведения приемо-сдаточных испытаний системы "Shield".</w:t>
      </w:r>
    </w:p>
    <w:p w14:paraId="1B4971DC" w14:textId="77777777" w:rsidR="00E85598" w:rsidRPr="00E85598" w:rsidRDefault="00E85598" w:rsidP="00893F9D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Должна охватывать все ключевые функции: регистрация договоров, обработка сигналов тревоги, формирование актов осмотра, генерация отчетов, безопасность, работа в многопользовательском режиме.</w:t>
      </w:r>
    </w:p>
    <w:p w14:paraId="6BA1C489" w14:textId="77777777" w:rsidR="00E85598" w:rsidRPr="00E85598" w:rsidRDefault="00E85598" w:rsidP="00893F9D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Должна включать критерии успешного прохождения испытаний.</w:t>
      </w:r>
    </w:p>
    <w:p w14:paraId="3299632A" w14:textId="77777777" w:rsidR="00893F9D" w:rsidRDefault="00893F9D" w:rsidP="00893F9D">
      <w:pPr>
        <w:ind w:left="720"/>
        <w:jc w:val="both"/>
        <w:rPr>
          <w:b/>
          <w:bCs/>
          <w:sz w:val="28"/>
          <w:szCs w:val="28"/>
        </w:rPr>
      </w:pPr>
    </w:p>
    <w:p w14:paraId="37FD9DC7" w14:textId="1CF65EA3" w:rsidR="00E85598" w:rsidRPr="001B4D93" w:rsidRDefault="00E85598" w:rsidP="001B4D93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1B4D93">
        <w:rPr>
          <w:b/>
          <w:bCs/>
          <w:sz w:val="28"/>
          <w:szCs w:val="28"/>
        </w:rPr>
        <w:t>Руководство Системного программиста (Администратора):</w:t>
      </w:r>
    </w:p>
    <w:p w14:paraId="22C24671" w14:textId="74BB99C5" w:rsidR="00E85598" w:rsidRPr="00E85598" w:rsidRDefault="001B4D93" w:rsidP="001B4D93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Должно содержать детальные инструкции по </w:t>
      </w:r>
      <w:r>
        <w:rPr>
          <w:sz w:val="28"/>
          <w:szCs w:val="28"/>
        </w:rPr>
        <w:t>у</w:t>
      </w:r>
      <w:r w:rsidR="00E85598" w:rsidRPr="00E85598">
        <w:rPr>
          <w:sz w:val="28"/>
          <w:szCs w:val="28"/>
        </w:rPr>
        <w:t>становке, настройке и обновлению серверной (ASP.NET Core, PostgreSQL, Docker) и клиентской (WinUI) частей системы в среде ОВО.</w:t>
      </w:r>
    </w:p>
    <w:p w14:paraId="12152DC0" w14:textId="4714C8F3" w:rsidR="00E85598" w:rsidRPr="00E85598" w:rsidRDefault="001B4D93" w:rsidP="001B4D93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Должно содержать детальные инструкции по </w:t>
      </w:r>
      <w:r>
        <w:rPr>
          <w:sz w:val="28"/>
          <w:szCs w:val="28"/>
        </w:rPr>
        <w:t>н</w:t>
      </w:r>
      <w:r w:rsidR="00E85598" w:rsidRPr="00E85598">
        <w:rPr>
          <w:sz w:val="28"/>
          <w:szCs w:val="28"/>
        </w:rPr>
        <w:t>астройке и управлению базами данных (резервное копирование, восстановление, мониторинг).</w:t>
      </w:r>
    </w:p>
    <w:p w14:paraId="5188EA47" w14:textId="07232DB6" w:rsidR="00E85598" w:rsidRPr="00E85598" w:rsidRDefault="001B4D93" w:rsidP="001B4D93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Должно содержать детальные инструкции по </w:t>
      </w:r>
      <w:r>
        <w:rPr>
          <w:sz w:val="28"/>
          <w:szCs w:val="28"/>
        </w:rPr>
        <w:t>конфигурации</w:t>
      </w:r>
      <w:r w:rsidR="00E85598" w:rsidRPr="00E85598">
        <w:rPr>
          <w:sz w:val="28"/>
          <w:szCs w:val="28"/>
        </w:rPr>
        <w:t xml:space="preserve"> сети, безопасности (SSL/TLS, брандмауэр), интеграции с системами сигнализации (если применимо).</w:t>
      </w:r>
    </w:p>
    <w:p w14:paraId="0C90833B" w14:textId="2C3E9013" w:rsidR="00E85598" w:rsidRPr="00E85598" w:rsidRDefault="001B4D93" w:rsidP="001B4D93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Должно содержать детальные инструкции по </w:t>
      </w:r>
      <w:r>
        <w:rPr>
          <w:sz w:val="28"/>
          <w:szCs w:val="28"/>
        </w:rPr>
        <w:t>у</w:t>
      </w:r>
      <w:r w:rsidR="00E85598" w:rsidRPr="00E85598">
        <w:rPr>
          <w:sz w:val="28"/>
          <w:szCs w:val="28"/>
        </w:rPr>
        <w:t>правлению пользователями, ролями и правами доступа на системном уровне.</w:t>
      </w:r>
    </w:p>
    <w:p w14:paraId="1F073551" w14:textId="286415B7" w:rsidR="00E85598" w:rsidRPr="00E85598" w:rsidRDefault="001B4D93" w:rsidP="001B4D93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Должно содержать детальные инструкции </w:t>
      </w:r>
      <w:r w:rsidR="0003660E" w:rsidRPr="00E85598">
        <w:rPr>
          <w:sz w:val="28"/>
          <w:szCs w:val="28"/>
        </w:rPr>
        <w:t xml:space="preserve">по </w:t>
      </w:r>
      <w:r w:rsidR="0003660E">
        <w:rPr>
          <w:sz w:val="28"/>
          <w:szCs w:val="28"/>
        </w:rPr>
        <w:t>мониторингу</w:t>
      </w:r>
      <w:r w:rsidR="00E85598" w:rsidRPr="00E85598">
        <w:rPr>
          <w:sz w:val="28"/>
          <w:szCs w:val="28"/>
        </w:rPr>
        <w:t xml:space="preserve"> работы системы и анализу логов (ELK/</w:t>
      </w:r>
      <w:r w:rsidR="002A15C2">
        <w:rPr>
          <w:sz w:val="28"/>
          <w:szCs w:val="28"/>
          <w:lang w:val="en-US"/>
        </w:rPr>
        <w:t>Grafana</w:t>
      </w:r>
      <w:r w:rsidR="002A15C2" w:rsidRPr="002A15C2">
        <w:rPr>
          <w:sz w:val="28"/>
          <w:szCs w:val="28"/>
        </w:rPr>
        <w:t xml:space="preserve"> </w:t>
      </w:r>
      <w:r w:rsidR="002A15C2">
        <w:rPr>
          <w:sz w:val="28"/>
          <w:szCs w:val="28"/>
          <w:lang w:val="en-US"/>
        </w:rPr>
        <w:t>Stack</w:t>
      </w:r>
      <w:r w:rsidR="00E85598" w:rsidRPr="00E85598">
        <w:rPr>
          <w:sz w:val="28"/>
          <w:szCs w:val="28"/>
        </w:rPr>
        <w:t>).</w:t>
      </w:r>
    </w:p>
    <w:p w14:paraId="2A12640C" w14:textId="77777777" w:rsidR="001B4D93" w:rsidRDefault="001B4D93" w:rsidP="001B4D93">
      <w:pPr>
        <w:ind w:left="720"/>
        <w:jc w:val="both"/>
        <w:rPr>
          <w:b/>
          <w:bCs/>
          <w:sz w:val="28"/>
          <w:szCs w:val="28"/>
        </w:rPr>
      </w:pPr>
    </w:p>
    <w:p w14:paraId="729537D1" w14:textId="2A3ABA86" w:rsidR="00E85598" w:rsidRPr="0003660E" w:rsidRDefault="00E85598" w:rsidP="0003660E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03660E">
        <w:rPr>
          <w:b/>
          <w:bCs/>
          <w:sz w:val="28"/>
          <w:szCs w:val="28"/>
        </w:rPr>
        <w:t>Руководство Оператора (Дежурного персонала ОВО):</w:t>
      </w:r>
    </w:p>
    <w:p w14:paraId="618B537F" w14:textId="77777777" w:rsidR="00E85598" w:rsidRPr="00E85598" w:rsidRDefault="00E85598" w:rsidP="0003660E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Должно быть практическим, пошаговым пособием для сотрудников ОВО (Дежурных операторов, Руководителей смен), непосредственно работающих с системой:</w:t>
      </w:r>
    </w:p>
    <w:p w14:paraId="390F11AB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Регистрация и мониторинг сигналов тревоги.</w:t>
      </w:r>
    </w:p>
    <w:p w14:paraId="1225A17E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Назначение патрулей на выезд.</w:t>
      </w:r>
    </w:p>
    <w:p w14:paraId="48B1267B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Контроль статуса обработки инцидентов.</w:t>
      </w:r>
    </w:p>
    <w:p w14:paraId="4F1E1001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Оповещение ответственных лиц клиентов.</w:t>
      </w:r>
    </w:p>
    <w:p w14:paraId="4F58CF9A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Просмотр и поиск информации по договорам, объектам, контактным лицам.</w:t>
      </w:r>
    </w:p>
    <w:p w14:paraId="1D212D99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Формирование стандартных отчетов (для смены/дня).</w:t>
      </w:r>
    </w:p>
    <w:p w14:paraId="1CDF1A94" w14:textId="77777777" w:rsidR="00E85598" w:rsidRPr="0003660E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Действия в нештатных ситуациях (сбой связи, отказ компонента).</w:t>
      </w:r>
    </w:p>
    <w:p w14:paraId="281D0B9C" w14:textId="77777777" w:rsidR="0003660E" w:rsidRPr="00E85598" w:rsidRDefault="0003660E" w:rsidP="0003660E">
      <w:pPr>
        <w:ind w:left="1440"/>
        <w:jc w:val="both"/>
        <w:rPr>
          <w:sz w:val="28"/>
          <w:szCs w:val="28"/>
        </w:rPr>
      </w:pPr>
    </w:p>
    <w:p w14:paraId="360B6AFF" w14:textId="77777777" w:rsidR="00E85598" w:rsidRPr="0003660E" w:rsidRDefault="00E85598" w:rsidP="0003660E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03660E">
        <w:rPr>
          <w:b/>
          <w:bCs/>
          <w:sz w:val="28"/>
          <w:szCs w:val="28"/>
        </w:rPr>
        <w:t>Руководство Пользователя (для Роли "Патрульный"):</w:t>
      </w:r>
    </w:p>
    <w:p w14:paraId="6F147A32" w14:textId="77777777" w:rsidR="00E85598" w:rsidRPr="00E85598" w:rsidRDefault="00E85598" w:rsidP="0003660E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Должно описывать работу с мобильным интерфейсом патрульного (если применимо) или специализированным разделом десктопного клиента:</w:t>
      </w:r>
    </w:p>
    <w:p w14:paraId="7FA0CDE4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Прием и подтверждение заданий на выезд.</w:t>
      </w:r>
    </w:p>
    <w:p w14:paraId="57079C3D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Просмотр деталей объекта и контактов ответственного лица.</w:t>
      </w:r>
    </w:p>
    <w:p w14:paraId="5A01A61A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Заполнение электронного акта осмотра объекта (внесение данных о сохранности, работе сигнализации, подписание).</w:t>
      </w:r>
    </w:p>
    <w:p w14:paraId="0C4E1A66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Фиксация геолокации и времени прибытия/убытия.</w:t>
      </w:r>
    </w:p>
    <w:p w14:paraId="2B578490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Отправка завершенного акта в систему.</w:t>
      </w:r>
    </w:p>
    <w:p w14:paraId="5785430E" w14:textId="77777777" w:rsidR="00E85598" w:rsidRPr="0003660E" w:rsidRDefault="00E85598" w:rsidP="0003660E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03660E">
        <w:rPr>
          <w:b/>
          <w:bCs/>
          <w:sz w:val="28"/>
          <w:szCs w:val="28"/>
        </w:rPr>
        <w:lastRenderedPageBreak/>
        <w:t>Руководство Программиста:</w:t>
      </w:r>
    </w:p>
    <w:p w14:paraId="2E6A5983" w14:textId="77777777" w:rsidR="00E85598" w:rsidRPr="00E85598" w:rsidRDefault="00E85598" w:rsidP="0003660E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Должно содержать информацию, необходимую для поддержки и развития системы разработчиками:</w:t>
      </w:r>
    </w:p>
    <w:p w14:paraId="40F8BFDF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Описание архитектуры системы (клиент-сервер, слои).</w:t>
      </w:r>
    </w:p>
    <w:p w14:paraId="21E59A37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Стандарты и соглашения по кодированию (ссылка на раздел 3.5 SRS).</w:t>
      </w:r>
    </w:p>
    <w:p w14:paraId="0059FF69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Описание API сервера (Swagger/OpenAPI) и принципов взаимодействия клиент-сервер.</w:t>
      </w:r>
    </w:p>
    <w:p w14:paraId="17A800F1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Инструкции по настройке среды разработки (Visual Studio, .NET SDK, Docker).</w:t>
      </w:r>
    </w:p>
    <w:p w14:paraId="2338CDF5" w14:textId="77777777" w:rsidR="00E85598" w:rsidRPr="00E85598" w:rsidRDefault="00E85598" w:rsidP="0003660E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Описание ключевых алгоритмов, структур данных, используемых библиотек (NuGet).</w:t>
      </w:r>
    </w:p>
    <w:p w14:paraId="216BA15A" w14:textId="77777777" w:rsidR="0003660E" w:rsidRPr="00F80236" w:rsidRDefault="0003660E" w:rsidP="0003660E">
      <w:pPr>
        <w:ind w:left="1440"/>
        <w:jc w:val="both"/>
        <w:rPr>
          <w:sz w:val="28"/>
          <w:szCs w:val="28"/>
        </w:rPr>
      </w:pPr>
    </w:p>
    <w:p w14:paraId="5FDC1012" w14:textId="77777777" w:rsidR="00E85598" w:rsidRPr="0068168C" w:rsidRDefault="00E85598" w:rsidP="0068168C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68168C">
        <w:rPr>
          <w:b/>
          <w:bCs/>
          <w:sz w:val="28"/>
          <w:szCs w:val="28"/>
        </w:rPr>
        <w:t>Ведомость эксплуатационных документов (ВЭД):</w:t>
      </w:r>
    </w:p>
    <w:p w14:paraId="186178EE" w14:textId="77777777" w:rsidR="00E85598" w:rsidRPr="00E85598" w:rsidRDefault="00E85598" w:rsidP="0068168C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 xml:space="preserve">Должна представлять собой полный перечень </w:t>
      </w:r>
      <w:r w:rsidRPr="00E85598">
        <w:rPr>
          <w:i/>
          <w:iCs/>
          <w:sz w:val="28"/>
          <w:szCs w:val="28"/>
        </w:rPr>
        <w:t>всей</w:t>
      </w:r>
      <w:r w:rsidRPr="00E85598">
        <w:rPr>
          <w:sz w:val="28"/>
          <w:szCs w:val="28"/>
        </w:rPr>
        <w:t xml:space="preserve"> поставляемой с системой "Shield" документации с указанием наименований, кодов, версий и краткого назначения каждого документа.</w:t>
      </w:r>
    </w:p>
    <w:p w14:paraId="6E68F5A2" w14:textId="77777777" w:rsidR="00E85598" w:rsidRPr="0068168C" w:rsidRDefault="00E85598" w:rsidP="0068168C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Обеспечивает контроль комплектности документации при поставке и обновлении системы.</w:t>
      </w:r>
    </w:p>
    <w:p w14:paraId="02F873BF" w14:textId="77777777" w:rsidR="0068168C" w:rsidRPr="00E85598" w:rsidRDefault="0068168C" w:rsidP="0068168C">
      <w:pPr>
        <w:ind w:left="1080"/>
        <w:jc w:val="both"/>
        <w:rPr>
          <w:sz w:val="28"/>
          <w:szCs w:val="28"/>
        </w:rPr>
      </w:pPr>
    </w:p>
    <w:p w14:paraId="4BA44A60" w14:textId="77777777" w:rsidR="00E85598" w:rsidRPr="0068168C" w:rsidRDefault="00E85598" w:rsidP="0068168C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68168C">
        <w:rPr>
          <w:b/>
          <w:bCs/>
          <w:sz w:val="28"/>
          <w:szCs w:val="28"/>
        </w:rPr>
        <w:t>Формуляр:</w:t>
      </w:r>
    </w:p>
    <w:p w14:paraId="78C62EE5" w14:textId="77777777" w:rsidR="00E85598" w:rsidRPr="00E85598" w:rsidRDefault="00E85598" w:rsidP="0068168C">
      <w:pPr>
        <w:numPr>
          <w:ilvl w:val="0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Должен содержать основные сведения о системе "Shield", необходимые для ее эксплуатации и учета:</w:t>
      </w:r>
    </w:p>
    <w:p w14:paraId="66020837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Полное наименование системы и компонентов.</w:t>
      </w:r>
    </w:p>
    <w:p w14:paraId="77021E16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Наименование разработчика и заказчика.</w:t>
      </w:r>
    </w:p>
    <w:p w14:paraId="274938B7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Перечень комплектующих (серверное ПО, клиентское ПО, СУБД).</w:t>
      </w:r>
    </w:p>
    <w:p w14:paraId="3F118EBC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Системные требования к аппаратному и программному обеспечению.</w:t>
      </w:r>
    </w:p>
    <w:p w14:paraId="1F9D9C5D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Сведения об установке (дата, место, ответственный).</w:t>
      </w:r>
    </w:p>
    <w:p w14:paraId="7C845BFF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Учет ввода в эксплуатацию.</w:t>
      </w:r>
    </w:p>
    <w:p w14:paraId="7CCA3906" w14:textId="77777777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Учет технического обслуживания, ремонтов и модификаций.</w:t>
      </w:r>
    </w:p>
    <w:p w14:paraId="0823D979" w14:textId="5AD1F8DC" w:rsidR="00E85598" w:rsidRPr="00E85598" w:rsidRDefault="00E85598" w:rsidP="0068168C">
      <w:pPr>
        <w:numPr>
          <w:ilvl w:val="1"/>
          <w:numId w:val="42"/>
        </w:numPr>
        <w:jc w:val="both"/>
        <w:rPr>
          <w:sz w:val="28"/>
          <w:szCs w:val="28"/>
        </w:rPr>
      </w:pPr>
      <w:r w:rsidRPr="00E85598">
        <w:rPr>
          <w:sz w:val="28"/>
          <w:szCs w:val="28"/>
        </w:rPr>
        <w:t>Гарантийные обязательства.</w:t>
      </w:r>
    </w:p>
    <w:p w14:paraId="2199B276" w14:textId="77777777" w:rsidR="00FD2351" w:rsidRDefault="00FD2351" w:rsidP="00196AAD">
      <w:pPr>
        <w:ind w:left="0" w:firstLine="720"/>
        <w:jc w:val="both"/>
        <w:rPr>
          <w:sz w:val="28"/>
          <w:szCs w:val="28"/>
        </w:rPr>
      </w:pPr>
    </w:p>
    <w:p w14:paraId="4A43BA6E" w14:textId="78BA2E88" w:rsidR="004B398C" w:rsidRPr="004B398C" w:rsidRDefault="004B398C" w:rsidP="004B398C">
      <w:pPr>
        <w:pStyle w:val="2"/>
        <w:rPr>
          <w:sz w:val="24"/>
          <w:szCs w:val="24"/>
        </w:rPr>
      </w:pPr>
      <w:r w:rsidRPr="004B398C">
        <w:rPr>
          <w:sz w:val="24"/>
          <w:szCs w:val="24"/>
        </w:rPr>
        <w:t>Приобретаемые компоненты</w:t>
      </w:r>
    </w:p>
    <w:p w14:paraId="64897A6C" w14:textId="77777777" w:rsidR="004B398C" w:rsidRPr="004B398C" w:rsidRDefault="004B398C" w:rsidP="004B398C">
      <w:pPr>
        <w:ind w:left="0"/>
        <w:jc w:val="both"/>
        <w:rPr>
          <w:i/>
          <w:sz w:val="28"/>
          <w:szCs w:val="28"/>
          <w:u w:val="single"/>
        </w:rPr>
      </w:pPr>
    </w:p>
    <w:p w14:paraId="18E20357" w14:textId="3EC2028A" w:rsidR="004B398C" w:rsidRDefault="004B398C" w:rsidP="00196AAD">
      <w:pPr>
        <w:ind w:left="0" w:firstLine="720"/>
        <w:jc w:val="both"/>
        <w:rPr>
          <w:sz w:val="28"/>
          <w:szCs w:val="28"/>
        </w:rPr>
      </w:pPr>
      <w:r w:rsidRPr="004B398C">
        <w:rPr>
          <w:sz w:val="28"/>
          <w:szCs w:val="28"/>
        </w:rPr>
        <w:t xml:space="preserve">Система "Shield" использует ряд сторонних (приобретаемых или открытых) компонентов. Настоящий раздел определяет эти компоненты, требования к их лицензированию, стандартам совместимости и </w:t>
      </w:r>
      <w:r w:rsidRPr="004B398C">
        <w:rPr>
          <w:sz w:val="28"/>
          <w:szCs w:val="28"/>
        </w:rPr>
        <w:lastRenderedPageBreak/>
        <w:t>взаимодействия.</w:t>
      </w:r>
    </w:p>
    <w:p w14:paraId="26AFD56A" w14:textId="77777777" w:rsidR="004B398C" w:rsidRDefault="004B398C" w:rsidP="00196AAD">
      <w:pPr>
        <w:ind w:left="0" w:firstLine="720"/>
        <w:jc w:val="both"/>
        <w:rPr>
          <w:sz w:val="28"/>
          <w:szCs w:val="28"/>
        </w:rPr>
      </w:pPr>
    </w:p>
    <w:p w14:paraId="50664EAD" w14:textId="2FCAC26F" w:rsidR="004B398C" w:rsidRPr="004B398C" w:rsidRDefault="004B398C" w:rsidP="004B398C">
      <w:pPr>
        <w:pStyle w:val="3"/>
        <w:rPr>
          <w:b/>
          <w:bCs/>
          <w:i w:val="0"/>
          <w:iCs/>
          <w:sz w:val="24"/>
          <w:szCs w:val="24"/>
        </w:rPr>
      </w:pPr>
      <w:r w:rsidRPr="004B398C">
        <w:rPr>
          <w:b/>
          <w:bCs/>
          <w:i w:val="0"/>
          <w:iCs/>
          <w:sz w:val="24"/>
          <w:szCs w:val="24"/>
        </w:rPr>
        <w:t>Компоненты Серверной Части (</w:t>
      </w:r>
      <w:r w:rsidRPr="004B398C">
        <w:rPr>
          <w:b/>
          <w:bCs/>
          <w:i w:val="0"/>
          <w:iCs/>
          <w:sz w:val="24"/>
          <w:szCs w:val="24"/>
          <w:lang w:val="en-US"/>
        </w:rPr>
        <w:t>ASP</w:t>
      </w:r>
      <w:r w:rsidRPr="004B398C">
        <w:rPr>
          <w:b/>
          <w:bCs/>
          <w:i w:val="0"/>
          <w:iCs/>
          <w:sz w:val="24"/>
          <w:szCs w:val="24"/>
        </w:rPr>
        <w:t>.</w:t>
      </w:r>
      <w:r w:rsidRPr="004B398C">
        <w:rPr>
          <w:b/>
          <w:bCs/>
          <w:i w:val="0"/>
          <w:iCs/>
          <w:sz w:val="24"/>
          <w:szCs w:val="24"/>
          <w:lang w:val="en-US"/>
        </w:rPr>
        <w:t>NET</w:t>
      </w:r>
      <w:r w:rsidRPr="004B398C">
        <w:rPr>
          <w:b/>
          <w:bCs/>
          <w:i w:val="0"/>
          <w:iCs/>
          <w:sz w:val="24"/>
          <w:szCs w:val="24"/>
        </w:rPr>
        <w:t xml:space="preserve"> </w:t>
      </w:r>
      <w:r w:rsidRPr="004B398C">
        <w:rPr>
          <w:b/>
          <w:bCs/>
          <w:i w:val="0"/>
          <w:iCs/>
          <w:sz w:val="24"/>
          <w:szCs w:val="24"/>
          <w:lang w:val="en-US"/>
        </w:rPr>
        <w:t>Core</w:t>
      </w:r>
      <w:r w:rsidRPr="004B398C">
        <w:rPr>
          <w:b/>
          <w:bCs/>
          <w:i w:val="0"/>
          <w:iCs/>
          <w:sz w:val="24"/>
          <w:szCs w:val="24"/>
        </w:rPr>
        <w:t>)</w:t>
      </w:r>
    </w:p>
    <w:p w14:paraId="68A1759C" w14:textId="77777777" w:rsidR="004B398C" w:rsidRPr="00F80236" w:rsidRDefault="004B398C" w:rsidP="00196AAD">
      <w:pPr>
        <w:ind w:left="0" w:firstLine="720"/>
        <w:jc w:val="both"/>
        <w:rPr>
          <w:sz w:val="28"/>
          <w:szCs w:val="28"/>
        </w:rPr>
      </w:pPr>
    </w:p>
    <w:p w14:paraId="565D81C1" w14:textId="38B59010" w:rsidR="004B398C" w:rsidRPr="00F958DA" w:rsidRDefault="004B398C" w:rsidP="00AE06AA">
      <w:pPr>
        <w:pStyle w:val="4"/>
        <w:rPr>
          <w:b/>
          <w:bCs/>
          <w:sz w:val="24"/>
          <w:szCs w:val="24"/>
        </w:rPr>
      </w:pPr>
      <w:r w:rsidRPr="00F958DA">
        <w:rPr>
          <w:b/>
          <w:bCs/>
          <w:sz w:val="24"/>
          <w:szCs w:val="24"/>
        </w:rPr>
        <w:t>Система управления базами данных (СУБД):</w:t>
      </w:r>
    </w:p>
    <w:p w14:paraId="0DCD0A84" w14:textId="77777777" w:rsidR="00927361" w:rsidRPr="00927361" w:rsidRDefault="00927361" w:rsidP="00927361">
      <w:pPr>
        <w:pStyle w:val="af4"/>
        <w:jc w:val="both"/>
        <w:rPr>
          <w:sz w:val="28"/>
          <w:szCs w:val="28"/>
        </w:rPr>
      </w:pPr>
    </w:p>
    <w:p w14:paraId="4366BA34" w14:textId="3FCBF043" w:rsidR="00850651" w:rsidRDefault="004B398C" w:rsidP="00850651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850651">
        <w:rPr>
          <w:sz w:val="28"/>
          <w:szCs w:val="28"/>
        </w:rPr>
        <w:t>Наименование: PostgreSQL (версия 12 или выше).</w:t>
      </w:r>
    </w:p>
    <w:p w14:paraId="2341559D" w14:textId="77777777" w:rsidR="00850651" w:rsidRDefault="004B398C" w:rsidP="00850651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850651">
        <w:rPr>
          <w:sz w:val="28"/>
          <w:szCs w:val="28"/>
        </w:rPr>
        <w:t>Лицензия: Open Source (PostgreSQL License) – разрешительная лицензия, схожая с MIT/BSD, позволяет свободное использование, модификацию и распространение, в том числе в коммерческих целях, без обязательств по раскрытию исходного кода "Shield".</w:t>
      </w:r>
    </w:p>
    <w:p w14:paraId="5F58E387" w14:textId="3F0AFAB9" w:rsidR="004B398C" w:rsidRPr="00850651" w:rsidRDefault="004B398C" w:rsidP="00850651">
      <w:pPr>
        <w:pStyle w:val="af4"/>
        <w:numPr>
          <w:ilvl w:val="0"/>
          <w:numId w:val="46"/>
        </w:numPr>
        <w:jc w:val="both"/>
        <w:rPr>
          <w:sz w:val="28"/>
          <w:szCs w:val="28"/>
        </w:rPr>
      </w:pPr>
      <w:r w:rsidRPr="00850651">
        <w:rPr>
          <w:sz w:val="28"/>
          <w:szCs w:val="28"/>
        </w:rPr>
        <w:t>Требования к совместимости</w:t>
      </w:r>
      <w:r w:rsidRPr="00850651">
        <w:rPr>
          <w:b/>
          <w:bCs/>
          <w:sz w:val="28"/>
          <w:szCs w:val="28"/>
        </w:rPr>
        <w:t>:</w:t>
      </w:r>
    </w:p>
    <w:p w14:paraId="701D928C" w14:textId="77777777" w:rsidR="004B398C" w:rsidRPr="004B398C" w:rsidRDefault="004B398C" w:rsidP="004B398C">
      <w:pPr>
        <w:numPr>
          <w:ilvl w:val="1"/>
          <w:numId w:val="47"/>
        </w:numPr>
        <w:jc w:val="both"/>
        <w:rPr>
          <w:sz w:val="28"/>
          <w:szCs w:val="28"/>
        </w:rPr>
      </w:pPr>
      <w:r w:rsidRPr="004B398C">
        <w:rPr>
          <w:sz w:val="28"/>
          <w:szCs w:val="28"/>
        </w:rPr>
        <w:t>Серверное приложение должно использовать официальный .NET драйвер Npgsql (лицензия: PostgreSQL License) для подключения.</w:t>
      </w:r>
    </w:p>
    <w:p w14:paraId="398C0344" w14:textId="77777777" w:rsidR="004B398C" w:rsidRPr="004B398C" w:rsidRDefault="004B398C" w:rsidP="004B398C">
      <w:pPr>
        <w:numPr>
          <w:ilvl w:val="1"/>
          <w:numId w:val="47"/>
        </w:numPr>
        <w:jc w:val="both"/>
        <w:rPr>
          <w:sz w:val="28"/>
          <w:szCs w:val="28"/>
        </w:rPr>
      </w:pPr>
      <w:r w:rsidRPr="004B398C">
        <w:rPr>
          <w:sz w:val="28"/>
          <w:szCs w:val="28"/>
        </w:rPr>
        <w:t>Поддержка версий PostgreSQL должна соответствовать политике поддержки выбранной LTS-версии .NET.</w:t>
      </w:r>
    </w:p>
    <w:p w14:paraId="402E9CB4" w14:textId="77777777" w:rsidR="004B398C" w:rsidRPr="004B398C" w:rsidRDefault="004B398C" w:rsidP="00850651">
      <w:pPr>
        <w:ind w:left="0"/>
        <w:jc w:val="both"/>
        <w:rPr>
          <w:sz w:val="28"/>
          <w:szCs w:val="28"/>
        </w:rPr>
      </w:pPr>
    </w:p>
    <w:p w14:paraId="232E6DEC" w14:textId="28D8D990" w:rsidR="00AE06AA" w:rsidRPr="00F958DA" w:rsidRDefault="00F958DA" w:rsidP="00F958DA">
      <w:pPr>
        <w:pStyle w:val="4"/>
        <w:rPr>
          <w:b/>
          <w:bCs/>
          <w:sz w:val="24"/>
          <w:szCs w:val="24"/>
          <w:lang w:val="en-US"/>
        </w:rPr>
      </w:pPr>
      <w:r w:rsidRPr="00F958DA">
        <w:rPr>
          <w:b/>
          <w:bCs/>
          <w:sz w:val="24"/>
          <w:szCs w:val="24"/>
          <w:lang w:val="en-US"/>
        </w:rPr>
        <w:t>Object-Relational Mapper (ORM)</w:t>
      </w:r>
    </w:p>
    <w:p w14:paraId="594810E8" w14:textId="77777777" w:rsidR="00AE06AA" w:rsidRDefault="00AE06AA" w:rsidP="00196AAD">
      <w:pPr>
        <w:ind w:left="0" w:firstLine="720"/>
        <w:jc w:val="both"/>
        <w:rPr>
          <w:sz w:val="28"/>
          <w:szCs w:val="28"/>
          <w:lang w:val="en-US"/>
        </w:rPr>
      </w:pPr>
    </w:p>
    <w:p w14:paraId="7C324404" w14:textId="77777777" w:rsidR="00B775C1" w:rsidRDefault="00B775C1" w:rsidP="00B775C1">
      <w:pPr>
        <w:pStyle w:val="af4"/>
        <w:numPr>
          <w:ilvl w:val="0"/>
          <w:numId w:val="49"/>
        </w:numPr>
        <w:jc w:val="both"/>
        <w:rPr>
          <w:sz w:val="28"/>
          <w:szCs w:val="28"/>
          <w:lang w:val="en-US"/>
        </w:rPr>
      </w:pPr>
      <w:r w:rsidRPr="00B775C1">
        <w:rPr>
          <w:sz w:val="28"/>
          <w:szCs w:val="28"/>
        </w:rPr>
        <w:t>Наименование</w:t>
      </w:r>
      <w:r w:rsidRPr="00B775C1">
        <w:rPr>
          <w:sz w:val="28"/>
          <w:szCs w:val="28"/>
          <w:lang w:val="en-US"/>
        </w:rPr>
        <w:t>: Entity Framework Core (EF Core) (</w:t>
      </w:r>
      <w:r w:rsidRPr="00B775C1">
        <w:rPr>
          <w:sz w:val="28"/>
          <w:szCs w:val="28"/>
        </w:rPr>
        <w:t>версия</w:t>
      </w:r>
      <w:r w:rsidRPr="00B775C1">
        <w:rPr>
          <w:sz w:val="28"/>
          <w:szCs w:val="28"/>
          <w:lang w:val="en-US"/>
        </w:rPr>
        <w:t xml:space="preserve">, </w:t>
      </w:r>
      <w:r w:rsidRPr="00B775C1">
        <w:rPr>
          <w:sz w:val="28"/>
          <w:szCs w:val="28"/>
        </w:rPr>
        <w:t>соответствующая</w:t>
      </w:r>
      <w:r w:rsidRPr="00B775C1">
        <w:rPr>
          <w:sz w:val="28"/>
          <w:szCs w:val="28"/>
          <w:lang w:val="en-US"/>
        </w:rPr>
        <w:t xml:space="preserve"> </w:t>
      </w:r>
      <w:r w:rsidRPr="00B775C1">
        <w:rPr>
          <w:sz w:val="28"/>
          <w:szCs w:val="28"/>
        </w:rPr>
        <w:t>версии</w:t>
      </w:r>
      <w:r w:rsidRPr="00B775C1">
        <w:rPr>
          <w:sz w:val="28"/>
          <w:szCs w:val="28"/>
          <w:lang w:val="en-US"/>
        </w:rPr>
        <w:t xml:space="preserve"> .NET, </w:t>
      </w:r>
      <w:r w:rsidRPr="00B775C1">
        <w:rPr>
          <w:sz w:val="28"/>
          <w:szCs w:val="28"/>
        </w:rPr>
        <w:t>например</w:t>
      </w:r>
      <w:r w:rsidRPr="00B775C1">
        <w:rPr>
          <w:sz w:val="28"/>
          <w:szCs w:val="28"/>
          <w:lang w:val="en-US"/>
        </w:rPr>
        <w:t>, EF Core 6.0/7.0/8.0).</w:t>
      </w:r>
    </w:p>
    <w:p w14:paraId="66D00903" w14:textId="77777777" w:rsidR="00B775C1" w:rsidRPr="00B775C1" w:rsidRDefault="00B775C1" w:rsidP="00B775C1">
      <w:pPr>
        <w:pStyle w:val="af4"/>
        <w:numPr>
          <w:ilvl w:val="0"/>
          <w:numId w:val="49"/>
        </w:numPr>
        <w:jc w:val="both"/>
        <w:rPr>
          <w:sz w:val="28"/>
          <w:szCs w:val="28"/>
        </w:rPr>
      </w:pPr>
      <w:r w:rsidRPr="00B775C1">
        <w:rPr>
          <w:sz w:val="28"/>
          <w:szCs w:val="28"/>
        </w:rPr>
        <w:t>Лицензия: Apache License 2.0 (разрешительная, позволяет коммерческое использование).</w:t>
      </w:r>
    </w:p>
    <w:p w14:paraId="2E7F8492" w14:textId="680D2A70" w:rsidR="00B775C1" w:rsidRPr="00B775C1" w:rsidRDefault="00B775C1" w:rsidP="00B775C1">
      <w:pPr>
        <w:pStyle w:val="af4"/>
        <w:numPr>
          <w:ilvl w:val="0"/>
          <w:numId w:val="49"/>
        </w:numPr>
        <w:jc w:val="both"/>
        <w:rPr>
          <w:sz w:val="28"/>
          <w:szCs w:val="28"/>
        </w:rPr>
      </w:pPr>
      <w:r w:rsidRPr="00B775C1">
        <w:rPr>
          <w:sz w:val="28"/>
          <w:szCs w:val="28"/>
        </w:rPr>
        <w:t>Требования к совместимости: должен использоваться поставщик данных Npgsql.EntityFrameworkCore.PostgreSQL для работы с PostgreSQL.</w:t>
      </w:r>
    </w:p>
    <w:p w14:paraId="7DE1F33E" w14:textId="77777777" w:rsidR="00B775C1" w:rsidRPr="00F80236" w:rsidRDefault="00B775C1" w:rsidP="00196AAD">
      <w:pPr>
        <w:ind w:left="0" w:firstLine="720"/>
        <w:jc w:val="both"/>
        <w:rPr>
          <w:sz w:val="28"/>
          <w:szCs w:val="28"/>
        </w:rPr>
      </w:pPr>
    </w:p>
    <w:p w14:paraId="420039AD" w14:textId="5128326B" w:rsidR="00FD7C49" w:rsidRPr="00FD7C49" w:rsidRDefault="00FD7C49" w:rsidP="00FD7C49">
      <w:pPr>
        <w:pStyle w:val="4"/>
        <w:rPr>
          <w:b/>
          <w:bCs/>
          <w:sz w:val="24"/>
          <w:szCs w:val="24"/>
        </w:rPr>
      </w:pPr>
      <w:r w:rsidRPr="00FD7C49">
        <w:rPr>
          <w:b/>
          <w:bCs/>
          <w:sz w:val="24"/>
          <w:szCs w:val="24"/>
        </w:rPr>
        <w:t>Контейнеризация</w:t>
      </w:r>
    </w:p>
    <w:p w14:paraId="6FF3A793" w14:textId="77777777" w:rsidR="00FD7C49" w:rsidRDefault="00FD7C49" w:rsidP="00FD7C49"/>
    <w:p w14:paraId="7DAE9AFF" w14:textId="77777777" w:rsidR="00FD7C49" w:rsidRDefault="00FD7C49" w:rsidP="00FD7C49">
      <w:pPr>
        <w:pStyle w:val="af4"/>
        <w:numPr>
          <w:ilvl w:val="0"/>
          <w:numId w:val="51"/>
        </w:numPr>
        <w:rPr>
          <w:sz w:val="28"/>
          <w:szCs w:val="28"/>
        </w:rPr>
      </w:pPr>
      <w:r w:rsidRPr="00927361">
        <w:rPr>
          <w:sz w:val="28"/>
          <w:szCs w:val="28"/>
        </w:rPr>
        <w:t>Наименование: Docker Engine</w:t>
      </w:r>
      <w:r w:rsidRPr="00FD7C49">
        <w:rPr>
          <w:sz w:val="28"/>
          <w:szCs w:val="28"/>
        </w:rPr>
        <w:t xml:space="preserve"> (для развертывания серверного приложения и PostgreSQL).</w:t>
      </w:r>
    </w:p>
    <w:p w14:paraId="62424800" w14:textId="77777777" w:rsidR="00FD7C49" w:rsidRPr="00FD7C49" w:rsidRDefault="00FD7C49" w:rsidP="00FD7C49">
      <w:pPr>
        <w:pStyle w:val="af4"/>
        <w:numPr>
          <w:ilvl w:val="0"/>
          <w:numId w:val="51"/>
        </w:numPr>
        <w:rPr>
          <w:sz w:val="28"/>
          <w:szCs w:val="28"/>
        </w:rPr>
      </w:pPr>
      <w:r w:rsidRPr="00927361">
        <w:rPr>
          <w:sz w:val="28"/>
          <w:szCs w:val="28"/>
        </w:rPr>
        <w:t>Лицензия</w:t>
      </w:r>
      <w:r w:rsidRPr="00927361">
        <w:rPr>
          <w:sz w:val="28"/>
          <w:szCs w:val="28"/>
          <w:lang w:val="en-US"/>
        </w:rPr>
        <w:t>: Apache License 2.0</w:t>
      </w:r>
      <w:r w:rsidRPr="00FD7C49">
        <w:rPr>
          <w:sz w:val="28"/>
          <w:szCs w:val="28"/>
          <w:lang w:val="en-US"/>
        </w:rPr>
        <w:t xml:space="preserve"> </w:t>
      </w:r>
      <w:r w:rsidRPr="00FD7C49">
        <w:rPr>
          <w:sz w:val="28"/>
          <w:szCs w:val="28"/>
        </w:rPr>
        <w:t>для</w:t>
      </w:r>
      <w:r w:rsidRPr="00FD7C49">
        <w:rPr>
          <w:sz w:val="28"/>
          <w:szCs w:val="28"/>
          <w:lang w:val="en-US"/>
        </w:rPr>
        <w:t xml:space="preserve"> Docker Community Edition (CE). </w:t>
      </w:r>
      <w:r w:rsidRPr="00FD7C49">
        <w:rPr>
          <w:i/>
          <w:iCs/>
          <w:sz w:val="28"/>
          <w:szCs w:val="28"/>
        </w:rPr>
        <w:t>Требуется проверка актуальной лицензии для целевой среды развертывания (особенно для Docker Engine на серверах ОВО).</w:t>
      </w:r>
    </w:p>
    <w:p w14:paraId="07DCBC0D" w14:textId="227449DC" w:rsidR="00FD7C49" w:rsidRPr="00FD7C49" w:rsidRDefault="00FD7C49" w:rsidP="00FD7C49">
      <w:pPr>
        <w:pStyle w:val="af4"/>
        <w:numPr>
          <w:ilvl w:val="0"/>
          <w:numId w:val="51"/>
        </w:numPr>
        <w:rPr>
          <w:sz w:val="28"/>
          <w:szCs w:val="28"/>
        </w:rPr>
      </w:pPr>
      <w:r w:rsidRPr="00927361">
        <w:rPr>
          <w:sz w:val="28"/>
          <w:szCs w:val="28"/>
        </w:rPr>
        <w:t>Требования к совместимости</w:t>
      </w:r>
      <w:r w:rsidRPr="00FD7C49">
        <w:rPr>
          <w:b/>
          <w:bCs/>
          <w:sz w:val="28"/>
          <w:szCs w:val="28"/>
        </w:rPr>
        <w:t>:</w:t>
      </w:r>
    </w:p>
    <w:p w14:paraId="3A26F92B" w14:textId="77777777" w:rsidR="00FD7C49" w:rsidRPr="00FD7C49" w:rsidRDefault="00FD7C49" w:rsidP="00FD7C49">
      <w:pPr>
        <w:numPr>
          <w:ilvl w:val="1"/>
          <w:numId w:val="50"/>
        </w:numPr>
        <w:rPr>
          <w:sz w:val="28"/>
          <w:szCs w:val="28"/>
        </w:rPr>
      </w:pPr>
      <w:r w:rsidRPr="00FD7C49">
        <w:rPr>
          <w:sz w:val="28"/>
          <w:szCs w:val="28"/>
        </w:rPr>
        <w:t>Серверное приложение должно поставляться в виде Docker-образа (.dockerfile).</w:t>
      </w:r>
    </w:p>
    <w:p w14:paraId="0431B42D" w14:textId="77777777" w:rsidR="00FD7C49" w:rsidRPr="00FD7C49" w:rsidRDefault="00FD7C49" w:rsidP="00FD7C49">
      <w:pPr>
        <w:numPr>
          <w:ilvl w:val="1"/>
          <w:numId w:val="50"/>
        </w:numPr>
        <w:rPr>
          <w:sz w:val="28"/>
          <w:szCs w:val="28"/>
        </w:rPr>
      </w:pPr>
      <w:r w:rsidRPr="00FD7C49">
        <w:rPr>
          <w:sz w:val="28"/>
          <w:szCs w:val="28"/>
        </w:rPr>
        <w:t>Рекомендуется использование официальных образов .NET SDK/Runtime и PostgreSQL из Docker Hub.</w:t>
      </w:r>
    </w:p>
    <w:p w14:paraId="0830BC23" w14:textId="77777777" w:rsidR="00FD7C49" w:rsidRPr="00FD7C49" w:rsidRDefault="00FD7C49" w:rsidP="00FD7C49"/>
    <w:p w14:paraId="2D7C7971" w14:textId="77777777" w:rsidR="00FD7C49" w:rsidRPr="00FD7C49" w:rsidRDefault="00FD7C49" w:rsidP="00196AAD">
      <w:pPr>
        <w:ind w:left="0" w:firstLine="720"/>
        <w:jc w:val="both"/>
        <w:rPr>
          <w:sz w:val="28"/>
          <w:szCs w:val="28"/>
        </w:rPr>
      </w:pPr>
    </w:p>
    <w:p w14:paraId="35023513" w14:textId="5CD51C86" w:rsidR="00927361" w:rsidRPr="00927361" w:rsidRDefault="00927361" w:rsidP="00927361">
      <w:pPr>
        <w:pStyle w:val="3"/>
        <w:rPr>
          <w:b/>
          <w:bCs/>
          <w:i w:val="0"/>
          <w:iCs/>
          <w:sz w:val="24"/>
          <w:szCs w:val="24"/>
        </w:rPr>
      </w:pPr>
      <w:r w:rsidRPr="00927361">
        <w:rPr>
          <w:b/>
          <w:bCs/>
          <w:i w:val="0"/>
          <w:iCs/>
          <w:sz w:val="24"/>
          <w:szCs w:val="24"/>
        </w:rPr>
        <w:t>Компоненты Клиентской Части (</w:t>
      </w:r>
      <w:r w:rsidRPr="00927361">
        <w:rPr>
          <w:b/>
          <w:bCs/>
          <w:i w:val="0"/>
          <w:iCs/>
          <w:sz w:val="24"/>
          <w:szCs w:val="24"/>
          <w:lang w:val="en-US"/>
        </w:rPr>
        <w:t>WinUI3)</w:t>
      </w:r>
    </w:p>
    <w:p w14:paraId="0B48BE30" w14:textId="3732A383" w:rsidR="00927361" w:rsidRDefault="00927361" w:rsidP="00927361">
      <w:pPr>
        <w:ind w:left="0" w:firstLine="720"/>
        <w:jc w:val="both"/>
        <w:rPr>
          <w:sz w:val="28"/>
          <w:szCs w:val="28"/>
          <w:lang w:val="en-US"/>
        </w:rPr>
      </w:pPr>
    </w:p>
    <w:p w14:paraId="5B39D8FD" w14:textId="77777777" w:rsidR="00927361" w:rsidRPr="00927361" w:rsidRDefault="00927361" w:rsidP="00920204">
      <w:pPr>
        <w:ind w:left="0" w:firstLine="720"/>
        <w:jc w:val="both"/>
        <w:rPr>
          <w:sz w:val="28"/>
          <w:szCs w:val="28"/>
        </w:rPr>
      </w:pPr>
      <w:r w:rsidRPr="00927361">
        <w:rPr>
          <w:sz w:val="28"/>
          <w:szCs w:val="28"/>
        </w:rPr>
        <w:t>Библиотеки MVVM / Вспомогательные (Примеры, возможны другие):</w:t>
      </w:r>
    </w:p>
    <w:p w14:paraId="55463A8D" w14:textId="47CDD439" w:rsidR="00927361" w:rsidRPr="00927361" w:rsidRDefault="00927361" w:rsidP="00927361">
      <w:pPr>
        <w:numPr>
          <w:ilvl w:val="1"/>
          <w:numId w:val="52"/>
        </w:numPr>
        <w:jc w:val="both"/>
        <w:rPr>
          <w:sz w:val="28"/>
          <w:szCs w:val="28"/>
        </w:rPr>
      </w:pPr>
      <w:r w:rsidRPr="00927361">
        <w:rPr>
          <w:sz w:val="28"/>
          <w:szCs w:val="28"/>
        </w:rPr>
        <w:t>Наименование: CommunityToolkit.Mvvm</w:t>
      </w:r>
      <w:r w:rsidRPr="00406971">
        <w:rPr>
          <w:sz w:val="28"/>
          <w:szCs w:val="28"/>
        </w:rPr>
        <w:t xml:space="preserve"> </w:t>
      </w:r>
      <w:r w:rsidRPr="00927361">
        <w:rPr>
          <w:sz w:val="28"/>
          <w:szCs w:val="28"/>
        </w:rPr>
        <w:t>(Microsoft.Toolkit.Mvvm).</w:t>
      </w:r>
    </w:p>
    <w:p w14:paraId="0241087F" w14:textId="77777777" w:rsidR="00927361" w:rsidRPr="00927361" w:rsidRDefault="00927361" w:rsidP="00927361">
      <w:pPr>
        <w:numPr>
          <w:ilvl w:val="1"/>
          <w:numId w:val="52"/>
        </w:numPr>
        <w:jc w:val="both"/>
        <w:rPr>
          <w:sz w:val="28"/>
          <w:szCs w:val="28"/>
        </w:rPr>
      </w:pPr>
      <w:r w:rsidRPr="00927361">
        <w:rPr>
          <w:sz w:val="28"/>
          <w:szCs w:val="28"/>
        </w:rPr>
        <w:t>Лицензия: MIT License (разрешительная).</w:t>
      </w:r>
    </w:p>
    <w:p w14:paraId="13EF9860" w14:textId="77777777" w:rsidR="00927361" w:rsidRPr="00927361" w:rsidRDefault="00927361" w:rsidP="00927361">
      <w:pPr>
        <w:numPr>
          <w:ilvl w:val="1"/>
          <w:numId w:val="52"/>
        </w:numPr>
        <w:jc w:val="both"/>
        <w:rPr>
          <w:sz w:val="28"/>
          <w:szCs w:val="28"/>
        </w:rPr>
      </w:pPr>
      <w:r w:rsidRPr="00927361">
        <w:rPr>
          <w:sz w:val="28"/>
          <w:szCs w:val="28"/>
        </w:rPr>
        <w:t>Требования к совместимости: Совместимость с WinUI 3 и целевой версией .NET для клиента.</w:t>
      </w:r>
    </w:p>
    <w:p w14:paraId="69B5631B" w14:textId="77777777" w:rsidR="00927361" w:rsidRPr="00927361" w:rsidRDefault="00927361" w:rsidP="00927361">
      <w:pPr>
        <w:numPr>
          <w:ilvl w:val="1"/>
          <w:numId w:val="52"/>
        </w:numPr>
        <w:jc w:val="both"/>
        <w:rPr>
          <w:sz w:val="28"/>
          <w:szCs w:val="28"/>
        </w:rPr>
      </w:pPr>
      <w:r w:rsidRPr="00927361">
        <w:rPr>
          <w:sz w:val="28"/>
          <w:szCs w:val="28"/>
        </w:rPr>
        <w:t>Наименование: Newtonsoft.Json (или System.Text.Json).</w:t>
      </w:r>
    </w:p>
    <w:p w14:paraId="6EA7F78B" w14:textId="77777777" w:rsidR="00927361" w:rsidRPr="00927361" w:rsidRDefault="00927361" w:rsidP="00927361">
      <w:pPr>
        <w:numPr>
          <w:ilvl w:val="1"/>
          <w:numId w:val="52"/>
        </w:numPr>
        <w:jc w:val="both"/>
        <w:rPr>
          <w:sz w:val="28"/>
          <w:szCs w:val="28"/>
          <w:lang w:val="en-US"/>
        </w:rPr>
      </w:pPr>
      <w:r w:rsidRPr="00927361">
        <w:rPr>
          <w:sz w:val="28"/>
          <w:szCs w:val="28"/>
        </w:rPr>
        <w:t>Лицензия</w:t>
      </w:r>
      <w:r w:rsidRPr="00927361">
        <w:rPr>
          <w:sz w:val="28"/>
          <w:szCs w:val="28"/>
          <w:lang w:val="en-US"/>
        </w:rPr>
        <w:t>: MIT License (Newtonsoft.Json).</w:t>
      </w:r>
    </w:p>
    <w:p w14:paraId="22252520" w14:textId="42D9FD4E" w:rsidR="00F24815" w:rsidRPr="00927361" w:rsidRDefault="00927361" w:rsidP="00F24815">
      <w:pPr>
        <w:numPr>
          <w:ilvl w:val="1"/>
          <w:numId w:val="52"/>
        </w:numPr>
        <w:jc w:val="both"/>
        <w:rPr>
          <w:sz w:val="28"/>
          <w:szCs w:val="28"/>
        </w:rPr>
      </w:pPr>
      <w:r w:rsidRPr="00927361">
        <w:rPr>
          <w:sz w:val="28"/>
          <w:szCs w:val="28"/>
        </w:rPr>
        <w:t>Требования к совместимости</w:t>
      </w:r>
      <w:r w:rsidRPr="00406971">
        <w:rPr>
          <w:sz w:val="28"/>
          <w:szCs w:val="28"/>
        </w:rPr>
        <w:t>:</w:t>
      </w:r>
      <w:r w:rsidRPr="00927361">
        <w:rPr>
          <w:sz w:val="28"/>
          <w:szCs w:val="28"/>
        </w:rPr>
        <w:t xml:space="preserve"> используется для сериализации/десериализации данных при взаимодействии с API сервера.</w:t>
      </w:r>
    </w:p>
    <w:p w14:paraId="374EA88F" w14:textId="504FA8F0" w:rsidR="00927361" w:rsidRPr="00920204" w:rsidRDefault="00920204" w:rsidP="00920204">
      <w:pPr>
        <w:pStyle w:val="3"/>
        <w:rPr>
          <w:b/>
          <w:bCs/>
          <w:i w:val="0"/>
          <w:iCs/>
          <w:sz w:val="24"/>
          <w:szCs w:val="24"/>
        </w:rPr>
      </w:pPr>
      <w:r w:rsidRPr="00920204">
        <w:rPr>
          <w:b/>
          <w:bCs/>
          <w:i w:val="0"/>
          <w:iCs/>
          <w:sz w:val="24"/>
          <w:szCs w:val="24"/>
        </w:rPr>
        <w:t>Компоненты аппаратной части</w:t>
      </w:r>
    </w:p>
    <w:p w14:paraId="719EE4FC" w14:textId="77777777" w:rsidR="00920204" w:rsidRDefault="00920204" w:rsidP="00920204"/>
    <w:p w14:paraId="25E6B8F3" w14:textId="77777777" w:rsidR="00920204" w:rsidRPr="00920204" w:rsidRDefault="00920204" w:rsidP="00920204">
      <w:pPr>
        <w:ind w:left="0" w:firstLine="709"/>
        <w:jc w:val="both"/>
        <w:rPr>
          <w:sz w:val="28"/>
          <w:szCs w:val="28"/>
        </w:rPr>
      </w:pPr>
      <w:r w:rsidRPr="00920204">
        <w:rPr>
          <w:sz w:val="28"/>
          <w:szCs w:val="28"/>
        </w:rPr>
        <w:t>Приёмочные испытания проводятся на программно-аппаратном комплексе Заказчика в следующей минимальной конфигурации:</w:t>
      </w:r>
    </w:p>
    <w:p w14:paraId="1F520DF5" w14:textId="77777777" w:rsidR="00920204" w:rsidRPr="00920204" w:rsidRDefault="00920204" w:rsidP="00920204">
      <w:pPr>
        <w:ind w:left="0" w:firstLine="709"/>
        <w:jc w:val="both"/>
        <w:rPr>
          <w:sz w:val="28"/>
          <w:szCs w:val="28"/>
        </w:rPr>
      </w:pPr>
      <w:r w:rsidRPr="00920204">
        <w:rPr>
          <w:sz w:val="28"/>
          <w:szCs w:val="28"/>
        </w:rPr>
        <w:t>Серверная площадка: оборудование, выделенное Заказчиком на территории для проведения приемочных испытаний.</w:t>
      </w:r>
    </w:p>
    <w:p w14:paraId="35EF7F15" w14:textId="3FEB1C79" w:rsidR="00F24815" w:rsidRDefault="00920204" w:rsidP="00F24815">
      <w:pPr>
        <w:ind w:left="0" w:firstLine="709"/>
        <w:jc w:val="both"/>
        <w:rPr>
          <w:sz w:val="28"/>
          <w:szCs w:val="28"/>
        </w:rPr>
      </w:pPr>
      <w:r w:rsidRPr="00920204">
        <w:rPr>
          <w:sz w:val="28"/>
          <w:szCs w:val="28"/>
        </w:rPr>
        <w:t xml:space="preserve">Рабочее место: ПК в составе АРМ пользователя, операционная система MS Windows </w:t>
      </w:r>
      <w:r w:rsidR="00F24815">
        <w:rPr>
          <w:sz w:val="28"/>
          <w:szCs w:val="28"/>
        </w:rPr>
        <w:t>11</w:t>
      </w:r>
      <w:r w:rsidRPr="00920204">
        <w:rPr>
          <w:sz w:val="28"/>
          <w:szCs w:val="28"/>
        </w:rPr>
        <w:t xml:space="preserve"> и выше, программы С#, </w:t>
      </w:r>
      <w:r w:rsidRPr="00920204">
        <w:rPr>
          <w:sz w:val="28"/>
          <w:szCs w:val="28"/>
          <w:lang w:val="en-US"/>
        </w:rPr>
        <w:t>PostgreSQL</w:t>
      </w:r>
      <w:r w:rsidRPr="00920204">
        <w:rPr>
          <w:sz w:val="28"/>
          <w:szCs w:val="28"/>
        </w:rPr>
        <w:t>.</w:t>
      </w:r>
    </w:p>
    <w:p w14:paraId="04CAADC5" w14:textId="77777777" w:rsidR="00F24815" w:rsidRDefault="00F24815" w:rsidP="00F24815">
      <w:pPr>
        <w:ind w:left="0" w:firstLine="709"/>
        <w:jc w:val="both"/>
        <w:rPr>
          <w:sz w:val="28"/>
          <w:szCs w:val="28"/>
        </w:rPr>
      </w:pPr>
    </w:p>
    <w:p w14:paraId="24933F2C" w14:textId="3027E6A7" w:rsidR="00F24815" w:rsidRPr="00F24815" w:rsidRDefault="00F24815" w:rsidP="00F24815">
      <w:pPr>
        <w:pStyle w:val="2"/>
        <w:rPr>
          <w:sz w:val="24"/>
          <w:szCs w:val="24"/>
        </w:rPr>
      </w:pPr>
      <w:r w:rsidRPr="00F24815">
        <w:rPr>
          <w:sz w:val="24"/>
          <w:szCs w:val="24"/>
        </w:rPr>
        <w:t xml:space="preserve">Интерфейсы </w:t>
      </w:r>
    </w:p>
    <w:p w14:paraId="5838C910" w14:textId="77777777" w:rsidR="00F24815" w:rsidRPr="00920204" w:rsidRDefault="00F24815" w:rsidP="00F24815">
      <w:pPr>
        <w:ind w:left="0"/>
        <w:jc w:val="both"/>
        <w:rPr>
          <w:sz w:val="28"/>
          <w:szCs w:val="28"/>
        </w:rPr>
      </w:pPr>
    </w:p>
    <w:p w14:paraId="1E631933" w14:textId="5ACA6C54" w:rsidR="007214C9" w:rsidRDefault="00F24815" w:rsidP="007214C9">
      <w:pPr>
        <w:ind w:left="0" w:firstLine="720"/>
      </w:pPr>
      <w:r w:rsidRPr="00F24815">
        <w:rPr>
          <w:sz w:val="28"/>
          <w:szCs w:val="28"/>
        </w:rPr>
        <w:t>В этом разделе определяются интерфейсы, которые должны</w:t>
      </w:r>
      <w:r w:rsidR="00FC35C1">
        <w:rPr>
          <w:sz w:val="28"/>
          <w:szCs w:val="28"/>
        </w:rPr>
        <w:t xml:space="preserve"> </w:t>
      </w:r>
      <w:r w:rsidRPr="00F24815">
        <w:rPr>
          <w:sz w:val="28"/>
          <w:szCs w:val="28"/>
        </w:rPr>
        <w:t>поддерживаться данным приложением</w:t>
      </w:r>
      <w:r w:rsidRPr="007D1691">
        <w:t>.</w:t>
      </w:r>
    </w:p>
    <w:p w14:paraId="7604BB05" w14:textId="77777777" w:rsidR="007214C9" w:rsidRDefault="007214C9" w:rsidP="007214C9">
      <w:pPr>
        <w:ind w:left="0"/>
      </w:pPr>
    </w:p>
    <w:p w14:paraId="6AEE5B82" w14:textId="7B618EB0" w:rsidR="007214C9" w:rsidRPr="007214C9" w:rsidRDefault="007214C9" w:rsidP="007214C9">
      <w:pPr>
        <w:pStyle w:val="3"/>
        <w:rPr>
          <w:b/>
          <w:bCs/>
          <w:i w:val="0"/>
          <w:iCs/>
        </w:rPr>
      </w:pPr>
      <w:r w:rsidRPr="007214C9">
        <w:rPr>
          <w:b/>
          <w:bCs/>
          <w:i w:val="0"/>
          <w:iCs/>
          <w:sz w:val="24"/>
          <w:szCs w:val="24"/>
        </w:rPr>
        <w:t>Пользовательские интерфейсы</w:t>
      </w:r>
    </w:p>
    <w:p w14:paraId="1AA83A88" w14:textId="77777777" w:rsidR="007214C9" w:rsidRDefault="007214C9" w:rsidP="007214C9"/>
    <w:p w14:paraId="2E6B2132" w14:textId="78FF386B" w:rsidR="007214C9" w:rsidRDefault="007214C9" w:rsidP="008E2A01">
      <w:pPr>
        <w:ind w:left="0" w:firstLine="720"/>
        <w:rPr>
          <w:sz w:val="28"/>
          <w:szCs w:val="28"/>
        </w:rPr>
      </w:pPr>
      <w:r w:rsidRPr="00E8401D">
        <w:rPr>
          <w:sz w:val="28"/>
          <w:szCs w:val="28"/>
        </w:rPr>
        <w:t xml:space="preserve">После запуска программы программисту или пользователю отображается форма ввода логина и пароля, показанная на рисунке </w:t>
      </w:r>
      <w:r w:rsidR="008E2A01">
        <w:rPr>
          <w:sz w:val="28"/>
          <w:szCs w:val="28"/>
        </w:rPr>
        <w:t>1</w:t>
      </w:r>
      <w:r w:rsidRPr="00E8401D">
        <w:rPr>
          <w:sz w:val="28"/>
          <w:szCs w:val="28"/>
        </w:rPr>
        <w:t>.</w:t>
      </w:r>
      <w:r w:rsidR="008E2A01">
        <w:rPr>
          <w:sz w:val="28"/>
          <w:szCs w:val="28"/>
        </w:rPr>
        <w:t xml:space="preserve"> Здесь пользователи могут либо пройти регистрацию или аутентификацию. Если пользователь использует систему впервые, то он обязан пройти регистрацию, в ином случае аутентификация. </w:t>
      </w:r>
      <w:r w:rsidRPr="00E8401D">
        <w:rPr>
          <w:sz w:val="28"/>
          <w:szCs w:val="28"/>
        </w:rPr>
        <w:t xml:space="preserve"> </w:t>
      </w:r>
    </w:p>
    <w:p w14:paraId="766561D3" w14:textId="48D22149" w:rsidR="008E2A01" w:rsidRDefault="008E2A01" w:rsidP="008E2A01">
      <w:pPr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Окно для регистрации представлено на рисунке 1. На рисунке 2 представлено окно аутентификации. </w:t>
      </w:r>
    </w:p>
    <w:p w14:paraId="68E47843" w14:textId="77777777" w:rsidR="008E2A01" w:rsidRDefault="008E2A01" w:rsidP="008E2A01">
      <w:pPr>
        <w:ind w:left="0" w:firstLine="720"/>
        <w:rPr>
          <w:sz w:val="28"/>
          <w:szCs w:val="28"/>
        </w:rPr>
      </w:pPr>
    </w:p>
    <w:p w14:paraId="6D1C09FF" w14:textId="77777777" w:rsidR="008E2A01" w:rsidRDefault="008E2A01" w:rsidP="008E2A01">
      <w:pPr>
        <w:ind w:left="0" w:firstLine="720"/>
        <w:rPr>
          <w:sz w:val="28"/>
          <w:szCs w:val="28"/>
        </w:rPr>
      </w:pPr>
    </w:p>
    <w:p w14:paraId="269430FB" w14:textId="7540CCB6" w:rsidR="008E2A01" w:rsidRDefault="008E2A01" w:rsidP="008E2A01">
      <w:pPr>
        <w:ind w:left="0" w:firstLine="720"/>
        <w:jc w:val="center"/>
        <w:rPr>
          <w:sz w:val="28"/>
          <w:szCs w:val="28"/>
        </w:rPr>
      </w:pPr>
      <w:r w:rsidRPr="008E2A01">
        <w:rPr>
          <w:noProof/>
          <w:sz w:val="28"/>
          <w:szCs w:val="28"/>
        </w:rPr>
        <w:lastRenderedPageBreak/>
        <w:drawing>
          <wp:inline distT="0" distB="0" distL="0" distR="0" wp14:anchorId="51FA4F70" wp14:editId="65F50907">
            <wp:extent cx="3527504" cy="4286250"/>
            <wp:effectExtent l="0" t="0" r="0" b="0"/>
            <wp:docPr id="211564652" name="Рисунок 1" descr="Изображение выглядит как текст, снимок экрана, мультимеди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652" name="Рисунок 1" descr="Изображение выглядит как текст, снимок экрана, мультимеди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338" cy="42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741" w14:textId="1F14627A" w:rsidR="007214C9" w:rsidRPr="000C2740" w:rsidRDefault="008E2A01" w:rsidP="000C2740">
      <w:pPr>
        <w:ind w:left="0" w:firstLine="720"/>
        <w:jc w:val="center"/>
        <w:rPr>
          <w:sz w:val="24"/>
          <w:szCs w:val="24"/>
        </w:rPr>
      </w:pPr>
      <w:r w:rsidRPr="008E2A01">
        <w:rPr>
          <w:sz w:val="24"/>
          <w:szCs w:val="24"/>
        </w:rPr>
        <w:t>Рисунок 1 – окно регистрации</w:t>
      </w:r>
    </w:p>
    <w:p w14:paraId="6A4B19E3" w14:textId="77777777" w:rsidR="008E2A01" w:rsidRDefault="008E2A01" w:rsidP="00F24815">
      <w:pPr>
        <w:ind w:left="0" w:firstLine="720"/>
        <w:jc w:val="both"/>
        <w:rPr>
          <w:sz w:val="28"/>
          <w:szCs w:val="28"/>
        </w:rPr>
      </w:pPr>
    </w:p>
    <w:p w14:paraId="0224D379" w14:textId="114926B8" w:rsidR="008E2A01" w:rsidRDefault="000C2740" w:rsidP="000C2740">
      <w:pPr>
        <w:ind w:left="0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1726FF" wp14:editId="42AA6C95">
            <wp:extent cx="3729619" cy="3800475"/>
            <wp:effectExtent l="0" t="0" r="4445" b="0"/>
            <wp:docPr id="187932054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58" cy="380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E7B87" w14:textId="15655F85" w:rsidR="000C2740" w:rsidRPr="000C2740" w:rsidRDefault="000C2740" w:rsidP="000C2740">
      <w:pPr>
        <w:ind w:left="0" w:firstLine="720"/>
        <w:jc w:val="center"/>
        <w:rPr>
          <w:sz w:val="24"/>
          <w:szCs w:val="24"/>
        </w:rPr>
      </w:pPr>
      <w:r w:rsidRPr="000C2740">
        <w:rPr>
          <w:sz w:val="24"/>
          <w:szCs w:val="24"/>
        </w:rPr>
        <w:t>Рисунок 2 – окно авторизации</w:t>
      </w:r>
    </w:p>
    <w:p w14:paraId="6DDDD87D" w14:textId="71BA1C7D" w:rsidR="00E13070" w:rsidRDefault="00B22E2B" w:rsidP="00F24815">
      <w:pPr>
        <w:ind w:left="0" w:firstLine="720"/>
        <w:jc w:val="both"/>
        <w:rPr>
          <w:sz w:val="28"/>
          <w:szCs w:val="28"/>
        </w:rPr>
      </w:pPr>
      <w:r w:rsidRPr="00B22E2B">
        <w:rPr>
          <w:sz w:val="28"/>
          <w:szCs w:val="28"/>
        </w:rPr>
        <w:lastRenderedPageBreak/>
        <w:t>П</w:t>
      </w:r>
      <w:r w:rsidR="00BC27B5">
        <w:rPr>
          <w:sz w:val="28"/>
          <w:szCs w:val="28"/>
        </w:rPr>
        <w:t>осле удачной аутентифкации пользователи ИС</w:t>
      </w:r>
      <w:r>
        <w:rPr>
          <w:sz w:val="28"/>
          <w:szCs w:val="28"/>
        </w:rPr>
        <w:t xml:space="preserve"> </w:t>
      </w:r>
      <w:r w:rsidR="00BC27B5">
        <w:rPr>
          <w:sz w:val="28"/>
          <w:szCs w:val="28"/>
        </w:rPr>
        <w:t>оказываются в главном разделе приложения</w:t>
      </w:r>
      <w:r w:rsidRPr="00B22E2B">
        <w:rPr>
          <w:sz w:val="28"/>
          <w:szCs w:val="28"/>
        </w:rPr>
        <w:t xml:space="preserve">. На Рисунке </w:t>
      </w:r>
      <w:r w:rsidR="00BC27B5">
        <w:rPr>
          <w:sz w:val="28"/>
          <w:szCs w:val="28"/>
        </w:rPr>
        <w:t>3</w:t>
      </w:r>
      <w:r w:rsidRPr="00B22E2B">
        <w:rPr>
          <w:sz w:val="28"/>
          <w:szCs w:val="28"/>
        </w:rPr>
        <w:t xml:space="preserve"> показан главн</w:t>
      </w:r>
      <w:r>
        <w:rPr>
          <w:sz w:val="28"/>
          <w:szCs w:val="28"/>
        </w:rPr>
        <w:t>ый экран.</w:t>
      </w:r>
    </w:p>
    <w:p w14:paraId="43404ADF" w14:textId="77777777" w:rsidR="001755F1" w:rsidRDefault="001755F1" w:rsidP="00F24815">
      <w:pPr>
        <w:ind w:left="0" w:firstLine="720"/>
        <w:jc w:val="both"/>
        <w:rPr>
          <w:sz w:val="28"/>
          <w:szCs w:val="28"/>
        </w:rPr>
      </w:pPr>
    </w:p>
    <w:p w14:paraId="3156DC4E" w14:textId="1B58E0B8" w:rsidR="00B22E2B" w:rsidRDefault="00B22E2B" w:rsidP="00B22E2B">
      <w:pPr>
        <w:ind w:left="0"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447D42" wp14:editId="577261E8">
            <wp:extent cx="4291272" cy="2352675"/>
            <wp:effectExtent l="0" t="0" r="0" b="0"/>
            <wp:docPr id="723724510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39" cy="2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6535" w14:textId="412244D1" w:rsidR="009F0FF3" w:rsidRPr="00B22E2B" w:rsidRDefault="00B22E2B" w:rsidP="00B22E2B">
      <w:pPr>
        <w:ind w:left="0" w:firstLine="720"/>
        <w:jc w:val="center"/>
        <w:rPr>
          <w:sz w:val="24"/>
          <w:szCs w:val="24"/>
        </w:rPr>
      </w:pPr>
      <w:r w:rsidRPr="00B22E2B">
        <w:rPr>
          <w:sz w:val="24"/>
          <w:szCs w:val="24"/>
        </w:rPr>
        <w:t xml:space="preserve">Рисунок </w:t>
      </w:r>
      <w:r w:rsidR="00BC27B5">
        <w:rPr>
          <w:sz w:val="24"/>
          <w:szCs w:val="24"/>
        </w:rPr>
        <w:t>3</w:t>
      </w:r>
      <w:r w:rsidRPr="00B22E2B">
        <w:rPr>
          <w:sz w:val="24"/>
          <w:szCs w:val="24"/>
        </w:rPr>
        <w:t xml:space="preserve"> – главный экран приложения</w:t>
      </w:r>
    </w:p>
    <w:p w14:paraId="367194BF" w14:textId="77777777" w:rsidR="00B22E2B" w:rsidRDefault="00B22E2B" w:rsidP="00B22E2B">
      <w:pPr>
        <w:ind w:left="0" w:firstLine="720"/>
        <w:jc w:val="center"/>
      </w:pPr>
    </w:p>
    <w:p w14:paraId="1CFB7C21" w14:textId="77777777" w:rsidR="005F577E" w:rsidRDefault="00F85DE8" w:rsidP="00196AAD">
      <w:pPr>
        <w:ind w:left="0" w:firstLine="709"/>
        <w:jc w:val="both"/>
        <w:rPr>
          <w:sz w:val="28"/>
          <w:szCs w:val="28"/>
        </w:rPr>
      </w:pPr>
      <w:r w:rsidRPr="00F85DE8">
        <w:rPr>
          <w:sz w:val="28"/>
          <w:szCs w:val="28"/>
        </w:rPr>
        <w:t xml:space="preserve">После выбора программист </w:t>
      </w:r>
      <w:r w:rsidR="005F577E">
        <w:rPr>
          <w:sz w:val="28"/>
          <w:szCs w:val="28"/>
        </w:rPr>
        <w:t xml:space="preserve">или администратор </w:t>
      </w:r>
      <w:r w:rsidRPr="00F85DE8">
        <w:rPr>
          <w:sz w:val="28"/>
          <w:szCs w:val="28"/>
        </w:rPr>
        <w:t>мо</w:t>
      </w:r>
      <w:r w:rsidR="005F577E">
        <w:rPr>
          <w:sz w:val="28"/>
          <w:szCs w:val="28"/>
        </w:rPr>
        <w:t>гут</w:t>
      </w:r>
      <w:r w:rsidRPr="00F85DE8">
        <w:rPr>
          <w:sz w:val="28"/>
          <w:szCs w:val="28"/>
        </w:rPr>
        <w:t xml:space="preserve"> просмотреть данные, содержащиеся в соответствующей выбранной вкладке таблице БД.</w:t>
      </w:r>
      <w:r w:rsidR="005F577E">
        <w:rPr>
          <w:sz w:val="28"/>
          <w:szCs w:val="28"/>
        </w:rPr>
        <w:t xml:space="preserve"> </w:t>
      </w:r>
    </w:p>
    <w:p w14:paraId="6F91923D" w14:textId="5ABD78DD" w:rsidR="00F85DE8" w:rsidRPr="00F85DE8" w:rsidRDefault="005F577E" w:rsidP="00196AAD">
      <w:p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 того, как добавляется новый контракт</w:t>
      </w:r>
      <w:r w:rsidR="00F85DE8" w:rsidRPr="00F85DE8">
        <w:rPr>
          <w:sz w:val="28"/>
          <w:szCs w:val="28"/>
        </w:rPr>
        <w:t>.</w:t>
      </w:r>
      <w:r>
        <w:rPr>
          <w:sz w:val="28"/>
          <w:szCs w:val="28"/>
        </w:rPr>
        <w:t xml:space="preserve"> Здесь текущему пользователю необходимо ФИО лица, адрес, комментарий для охранников, название организации, которую надо защитить. Выбор места представлен через </w:t>
      </w:r>
      <w:r>
        <w:rPr>
          <w:sz w:val="28"/>
          <w:szCs w:val="28"/>
          <w:lang w:val="en-US"/>
        </w:rPr>
        <w:t>API</w:t>
      </w:r>
      <w:r w:rsidRPr="007B4B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карты. </w:t>
      </w:r>
      <w:r w:rsidR="00F85DE8" w:rsidRPr="00F85DE8">
        <w:rPr>
          <w:sz w:val="28"/>
          <w:szCs w:val="28"/>
        </w:rPr>
        <w:t xml:space="preserve"> </w:t>
      </w:r>
    </w:p>
    <w:p w14:paraId="7A2A3F9A" w14:textId="7A2AA9FF" w:rsidR="005F577E" w:rsidRDefault="00F85DE8" w:rsidP="007B4BB7">
      <w:pPr>
        <w:ind w:left="0" w:firstLine="709"/>
        <w:jc w:val="both"/>
        <w:rPr>
          <w:sz w:val="28"/>
          <w:szCs w:val="28"/>
        </w:rPr>
      </w:pPr>
      <w:r w:rsidRPr="00F85DE8">
        <w:rPr>
          <w:sz w:val="28"/>
          <w:szCs w:val="28"/>
        </w:rPr>
        <w:t xml:space="preserve">Примерный интерфейс вкладок для работы выстроен по общему шаблону, представленному на Рисунке </w:t>
      </w:r>
      <w:r w:rsidR="007B4BB7">
        <w:rPr>
          <w:sz w:val="28"/>
          <w:szCs w:val="28"/>
        </w:rPr>
        <w:t>4</w:t>
      </w:r>
      <w:r w:rsidRPr="00F85DE8">
        <w:rPr>
          <w:sz w:val="28"/>
          <w:szCs w:val="28"/>
        </w:rPr>
        <w:t>.</w:t>
      </w:r>
    </w:p>
    <w:p w14:paraId="6D0B3309" w14:textId="77777777" w:rsidR="005F577E" w:rsidRDefault="005F577E" w:rsidP="00F85DE8">
      <w:pPr>
        <w:ind w:left="0" w:firstLine="709"/>
        <w:rPr>
          <w:sz w:val="28"/>
          <w:szCs w:val="28"/>
        </w:rPr>
      </w:pPr>
    </w:p>
    <w:p w14:paraId="0061EF42" w14:textId="5F4FDD9E" w:rsidR="005F577E" w:rsidRDefault="005F577E" w:rsidP="005F577E">
      <w:pPr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B8AD6" wp14:editId="6A0B8822">
            <wp:extent cx="2204913" cy="2981325"/>
            <wp:effectExtent l="0" t="0" r="5080" b="0"/>
            <wp:docPr id="76507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86" cy="29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7D569" w14:textId="186594FA" w:rsidR="00F85DE8" w:rsidRPr="00F80236" w:rsidRDefault="005F577E" w:rsidP="00196AAD">
      <w:pPr>
        <w:ind w:left="0" w:firstLine="709"/>
        <w:jc w:val="center"/>
        <w:rPr>
          <w:sz w:val="24"/>
          <w:szCs w:val="24"/>
        </w:rPr>
      </w:pPr>
      <w:r w:rsidRPr="00F77368">
        <w:rPr>
          <w:sz w:val="24"/>
          <w:szCs w:val="24"/>
        </w:rPr>
        <w:t xml:space="preserve">Рисунок </w:t>
      </w:r>
      <w:r w:rsidR="007B4BB7">
        <w:rPr>
          <w:sz w:val="24"/>
          <w:szCs w:val="24"/>
        </w:rPr>
        <w:t>4</w:t>
      </w:r>
      <w:r w:rsidRPr="00F77368">
        <w:rPr>
          <w:sz w:val="24"/>
          <w:szCs w:val="24"/>
        </w:rPr>
        <w:t xml:space="preserve"> </w:t>
      </w:r>
      <w:r w:rsidR="00B92900" w:rsidRPr="00F77368">
        <w:rPr>
          <w:sz w:val="24"/>
          <w:szCs w:val="24"/>
        </w:rPr>
        <w:t>–</w:t>
      </w:r>
      <w:r w:rsidRPr="00F77368">
        <w:rPr>
          <w:sz w:val="24"/>
          <w:szCs w:val="24"/>
        </w:rPr>
        <w:t xml:space="preserve"> </w:t>
      </w:r>
      <w:r w:rsidR="005026D4" w:rsidRPr="00F77368">
        <w:rPr>
          <w:sz w:val="24"/>
          <w:szCs w:val="24"/>
        </w:rPr>
        <w:t>Д</w:t>
      </w:r>
      <w:r w:rsidR="00B92900" w:rsidRPr="00F77368">
        <w:rPr>
          <w:sz w:val="24"/>
          <w:szCs w:val="24"/>
        </w:rPr>
        <w:t>обавление нового контракта</w:t>
      </w:r>
    </w:p>
    <w:p w14:paraId="3185BE11" w14:textId="77777777" w:rsidR="006468BC" w:rsidRPr="00196AAD" w:rsidRDefault="006468BC" w:rsidP="007F5BF9">
      <w:pPr>
        <w:rPr>
          <w:sz w:val="28"/>
          <w:szCs w:val="28"/>
        </w:rPr>
      </w:pPr>
    </w:p>
    <w:p w14:paraId="3BE34215" w14:textId="4851840C" w:rsidR="007F5BF9" w:rsidRPr="00196AAD" w:rsidRDefault="00196AAD" w:rsidP="00196AAD">
      <w:pPr>
        <w:ind w:left="0" w:firstLine="709"/>
        <w:jc w:val="both"/>
        <w:rPr>
          <w:sz w:val="28"/>
          <w:szCs w:val="28"/>
        </w:rPr>
      </w:pPr>
      <w:r w:rsidRPr="00196AAD">
        <w:rPr>
          <w:sz w:val="28"/>
          <w:szCs w:val="28"/>
        </w:rPr>
        <w:lastRenderedPageBreak/>
        <w:t xml:space="preserve">Система позволяет авторизованным пользователям (Администраторам, Руководителям, Системным администраторам) просматривать журнал зарегистрированных системой срабатываний сигнализации для выбранного объекта охраны. Этот журнал содержит информацию о фактах тревог. Интерфейс системы предоставляет два режима просмотра журнала тревог: </w:t>
      </w:r>
      <w:r>
        <w:rPr>
          <w:sz w:val="28"/>
          <w:szCs w:val="28"/>
        </w:rPr>
        <w:t xml:space="preserve">в виде </w:t>
      </w:r>
      <w:r w:rsidR="007B4BB7">
        <w:rPr>
          <w:sz w:val="28"/>
          <w:szCs w:val="28"/>
        </w:rPr>
        <w:t xml:space="preserve">карточек и в виде таблицы. Данные интерфейсы представлены на рисунках 5 и 6. </w:t>
      </w:r>
    </w:p>
    <w:p w14:paraId="6F3D3A0F" w14:textId="77777777" w:rsidR="00196AAD" w:rsidRPr="00196AAD" w:rsidRDefault="00196AAD" w:rsidP="007F5BF9">
      <w:pPr>
        <w:ind w:left="0" w:firstLine="709"/>
        <w:rPr>
          <w:sz w:val="28"/>
          <w:szCs w:val="28"/>
        </w:rPr>
      </w:pPr>
    </w:p>
    <w:p w14:paraId="2DECAD29" w14:textId="266D6B5D" w:rsidR="007F5BF9" w:rsidRDefault="007F5BF9" w:rsidP="00196AAD">
      <w:pPr>
        <w:ind w:left="0" w:firstLine="709"/>
        <w:jc w:val="center"/>
      </w:pPr>
      <w:r>
        <w:rPr>
          <w:noProof/>
        </w:rPr>
        <w:drawing>
          <wp:inline distT="0" distB="0" distL="0" distR="0" wp14:anchorId="0DAC54A2" wp14:editId="086B690B">
            <wp:extent cx="5172075" cy="2832166"/>
            <wp:effectExtent l="0" t="0" r="0" b="6350"/>
            <wp:docPr id="7808367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85" cy="28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849F4" w14:textId="0FD2CA43" w:rsidR="007F5BF9" w:rsidRDefault="007F5BF9" w:rsidP="007F5BF9">
      <w:pPr>
        <w:ind w:left="0" w:firstLine="709"/>
        <w:jc w:val="center"/>
        <w:rPr>
          <w:sz w:val="24"/>
          <w:szCs w:val="24"/>
        </w:rPr>
      </w:pPr>
      <w:r w:rsidRPr="00A25B9B">
        <w:rPr>
          <w:sz w:val="24"/>
          <w:szCs w:val="24"/>
        </w:rPr>
        <w:t xml:space="preserve">Рисунок </w:t>
      </w:r>
      <w:r w:rsidR="007B4BB7">
        <w:rPr>
          <w:sz w:val="24"/>
          <w:szCs w:val="24"/>
        </w:rPr>
        <w:t xml:space="preserve">5 </w:t>
      </w:r>
      <w:r w:rsidRPr="00A25B9B">
        <w:rPr>
          <w:sz w:val="24"/>
          <w:szCs w:val="24"/>
        </w:rPr>
        <w:t xml:space="preserve">– окно </w:t>
      </w:r>
      <w:r w:rsidRPr="00A25B9B">
        <w:rPr>
          <w:sz w:val="24"/>
          <w:szCs w:val="24"/>
          <w:lang w:val="en-US"/>
        </w:rPr>
        <w:t>“</w:t>
      </w:r>
      <w:r w:rsidRPr="00A25B9B">
        <w:rPr>
          <w:sz w:val="24"/>
          <w:szCs w:val="24"/>
          <w:lang w:val="en-GB"/>
        </w:rPr>
        <w:t>C</w:t>
      </w:r>
      <w:r w:rsidRPr="00A25B9B">
        <w:rPr>
          <w:sz w:val="24"/>
          <w:szCs w:val="24"/>
        </w:rPr>
        <w:t>игнализации – карточки</w:t>
      </w:r>
      <w:r w:rsidRPr="00A25B9B">
        <w:rPr>
          <w:sz w:val="24"/>
          <w:szCs w:val="24"/>
          <w:lang w:val="en-US"/>
        </w:rPr>
        <w:t>”</w:t>
      </w:r>
    </w:p>
    <w:p w14:paraId="0E88A825" w14:textId="77777777" w:rsidR="00A25B9B" w:rsidRDefault="00A25B9B" w:rsidP="007F5BF9">
      <w:pPr>
        <w:ind w:left="0" w:firstLine="709"/>
        <w:jc w:val="center"/>
        <w:rPr>
          <w:sz w:val="24"/>
          <w:szCs w:val="24"/>
        </w:rPr>
      </w:pPr>
    </w:p>
    <w:p w14:paraId="4C584B88" w14:textId="77777777" w:rsidR="00A25B9B" w:rsidRDefault="00A25B9B" w:rsidP="007F5BF9">
      <w:pPr>
        <w:ind w:left="0" w:firstLine="709"/>
        <w:jc w:val="center"/>
        <w:rPr>
          <w:sz w:val="24"/>
          <w:szCs w:val="24"/>
        </w:rPr>
      </w:pPr>
    </w:p>
    <w:p w14:paraId="7D12183C" w14:textId="71540380" w:rsidR="00A25B9B" w:rsidRDefault="00A25B9B" w:rsidP="007F5BF9">
      <w:pPr>
        <w:ind w:left="0"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F664EC" wp14:editId="31020B8E">
            <wp:extent cx="5045256" cy="2762250"/>
            <wp:effectExtent l="0" t="0" r="3175" b="0"/>
            <wp:docPr id="1741878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39" cy="277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E5C72" w14:textId="15DA12AF" w:rsidR="00A25B9B" w:rsidRDefault="00A25B9B" w:rsidP="007F5BF9">
      <w:pPr>
        <w:ind w:left="0" w:firstLine="709"/>
        <w:jc w:val="center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Рисунок </w:t>
      </w:r>
      <w:r w:rsidR="007B4BB7">
        <w:rPr>
          <w:sz w:val="24"/>
          <w:szCs w:val="24"/>
        </w:rPr>
        <w:t>6</w:t>
      </w:r>
      <w:r>
        <w:rPr>
          <w:sz w:val="24"/>
          <w:szCs w:val="24"/>
        </w:rPr>
        <w:t xml:space="preserve"> – окно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Сигнализации – таблица</w:t>
      </w:r>
      <w:r>
        <w:rPr>
          <w:sz w:val="24"/>
          <w:szCs w:val="24"/>
          <w:lang w:val="en-US"/>
        </w:rPr>
        <w:t>”</w:t>
      </w:r>
    </w:p>
    <w:p w14:paraId="5850DB83" w14:textId="77777777" w:rsidR="00A25B9B" w:rsidRPr="00A25B9B" w:rsidRDefault="00A25B9B" w:rsidP="007F5BF9">
      <w:pPr>
        <w:ind w:left="0" w:firstLine="709"/>
        <w:jc w:val="center"/>
        <w:rPr>
          <w:sz w:val="24"/>
          <w:szCs w:val="24"/>
          <w:lang w:val="en-GB"/>
        </w:rPr>
      </w:pPr>
    </w:p>
    <w:p w14:paraId="152A6ADB" w14:textId="77777777" w:rsid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0BA29F36" w14:textId="77777777" w:rsidR="00425978" w:rsidRDefault="00425978" w:rsidP="0034585A">
      <w:pPr>
        <w:widowControl/>
        <w:spacing w:after="0"/>
        <w:rPr>
          <w:sz w:val="28"/>
          <w:szCs w:val="28"/>
          <w:lang w:eastAsia="ru-RU"/>
        </w:rPr>
      </w:pPr>
    </w:p>
    <w:p w14:paraId="51284A65" w14:textId="77777777" w:rsidR="00425978" w:rsidRPr="0034585A" w:rsidRDefault="00425978" w:rsidP="0034585A">
      <w:pPr>
        <w:widowControl/>
        <w:spacing w:after="0"/>
        <w:rPr>
          <w:sz w:val="28"/>
          <w:szCs w:val="28"/>
          <w:lang w:eastAsia="ru-RU"/>
        </w:rPr>
      </w:pPr>
    </w:p>
    <w:p w14:paraId="7ABDC908" w14:textId="7C93A2C1" w:rsidR="00425978" w:rsidRPr="00425978" w:rsidRDefault="00425978" w:rsidP="00425978">
      <w:pPr>
        <w:pStyle w:val="3"/>
        <w:rPr>
          <w:b/>
          <w:bCs/>
          <w:i w:val="0"/>
          <w:iCs/>
          <w:sz w:val="24"/>
          <w:szCs w:val="24"/>
        </w:rPr>
      </w:pPr>
      <w:r w:rsidRPr="00425978">
        <w:rPr>
          <w:b/>
          <w:bCs/>
          <w:i w:val="0"/>
          <w:iCs/>
          <w:sz w:val="24"/>
          <w:szCs w:val="24"/>
        </w:rPr>
        <w:t>Аппаратные интерфейсы</w:t>
      </w:r>
    </w:p>
    <w:p w14:paraId="5DD64046" w14:textId="77777777" w:rsidR="00425978" w:rsidRPr="007D1691" w:rsidRDefault="00425978" w:rsidP="00425978">
      <w:pPr>
        <w:rPr>
          <w:i/>
          <w:u w:val="single"/>
        </w:rPr>
      </w:pPr>
    </w:p>
    <w:p w14:paraId="02C8DC22" w14:textId="164E521C" w:rsidR="00425978" w:rsidRDefault="00E11E95" w:rsidP="00425978">
      <w:pPr>
        <w:ind w:left="0" w:firstLine="709"/>
        <w:rPr>
          <w:sz w:val="28"/>
          <w:szCs w:val="28"/>
        </w:rPr>
      </w:pPr>
      <w:r w:rsidRPr="00E11E95">
        <w:rPr>
          <w:sz w:val="28"/>
          <w:szCs w:val="28"/>
        </w:rPr>
        <w:t>Система "Shield" взаимодействует с внешними аппаратными системами охранной сигнализации, установленными на охраняемых объектах. Это взаимодействие является односторонним (прием информации) и осуществляется через специализированное программное обеспечение производителей сигнализаций или аппаратные шлюзы. Прямое подключение "Shield" к "железу" сигнализации (датчикам, контрольным панелям) не предусмотрено базовой архитектурой.</w:t>
      </w:r>
    </w:p>
    <w:p w14:paraId="3A69072B" w14:textId="77777777" w:rsidR="00E11E95" w:rsidRDefault="00E11E95" w:rsidP="00425978">
      <w:pPr>
        <w:ind w:left="0" w:firstLine="709"/>
        <w:rPr>
          <w:sz w:val="28"/>
          <w:szCs w:val="28"/>
        </w:rPr>
      </w:pPr>
    </w:p>
    <w:p w14:paraId="3CA615FE" w14:textId="6F8C56CA" w:rsidR="00E11E95" w:rsidRPr="00E11E95" w:rsidRDefault="00E11E95" w:rsidP="00E11E95">
      <w:pPr>
        <w:pStyle w:val="2"/>
        <w:rPr>
          <w:sz w:val="24"/>
          <w:szCs w:val="24"/>
        </w:rPr>
      </w:pPr>
      <w:r w:rsidRPr="00E11E95">
        <w:rPr>
          <w:sz w:val="24"/>
          <w:szCs w:val="24"/>
        </w:rPr>
        <w:t>Лицензионные требования</w:t>
      </w:r>
    </w:p>
    <w:p w14:paraId="67DA3DF3" w14:textId="77777777" w:rsidR="00E11E95" w:rsidRDefault="00E11E95" w:rsidP="00E11E95">
      <w:pPr>
        <w:ind w:left="0"/>
      </w:pPr>
    </w:p>
    <w:p w14:paraId="4F4B2ECF" w14:textId="6F354D84" w:rsidR="00E11E95" w:rsidRPr="00F80236" w:rsidRDefault="00E11E95" w:rsidP="00AB12F4">
      <w:pPr>
        <w:ind w:left="0" w:firstLine="720"/>
        <w:rPr>
          <w:sz w:val="28"/>
          <w:szCs w:val="28"/>
        </w:rPr>
      </w:pPr>
      <w:r w:rsidRPr="004B575B">
        <w:rPr>
          <w:sz w:val="28"/>
          <w:szCs w:val="28"/>
        </w:rPr>
        <w:t xml:space="preserve">Лицензионные ограничения </w:t>
      </w:r>
      <w:r w:rsidR="00AB12F4">
        <w:rPr>
          <w:sz w:val="28"/>
          <w:szCs w:val="28"/>
        </w:rPr>
        <w:t xml:space="preserve">накладываются с помощью лицензии </w:t>
      </w:r>
      <w:r w:rsidR="00AB12F4">
        <w:rPr>
          <w:sz w:val="28"/>
          <w:szCs w:val="28"/>
          <w:lang w:val="en-US"/>
        </w:rPr>
        <w:t>MIT</w:t>
      </w:r>
      <w:r w:rsidRPr="004B575B">
        <w:rPr>
          <w:sz w:val="28"/>
          <w:szCs w:val="28"/>
        </w:rPr>
        <w:t>.</w:t>
      </w:r>
    </w:p>
    <w:p w14:paraId="3242FB7B" w14:textId="77777777" w:rsidR="00E11E95" w:rsidRPr="00F80236" w:rsidRDefault="00E11E95" w:rsidP="00425978">
      <w:pPr>
        <w:ind w:left="0" w:firstLine="709"/>
        <w:rPr>
          <w:sz w:val="28"/>
          <w:szCs w:val="28"/>
        </w:rPr>
      </w:pPr>
    </w:p>
    <w:p w14:paraId="05548E20" w14:textId="42E79123" w:rsidR="00AB12F4" w:rsidRPr="00F80236" w:rsidRDefault="00AB12F4" w:rsidP="00AB12F4">
      <w:pPr>
        <w:pStyle w:val="2"/>
        <w:rPr>
          <w:bCs/>
          <w:iCs/>
          <w:sz w:val="24"/>
          <w:szCs w:val="24"/>
        </w:rPr>
      </w:pPr>
      <w:r w:rsidRPr="00AB12F4">
        <w:rPr>
          <w:bCs/>
          <w:iCs/>
          <w:sz w:val="24"/>
          <w:szCs w:val="24"/>
        </w:rPr>
        <w:t>Предупреждения, касающиеся законодательства, авторских прав и другие замечания</w:t>
      </w:r>
    </w:p>
    <w:p w14:paraId="2077E743" w14:textId="77777777" w:rsidR="00AB12F4" w:rsidRPr="00F80236" w:rsidRDefault="00AB12F4" w:rsidP="00AB12F4"/>
    <w:p w14:paraId="3256C721" w14:textId="7F36268F" w:rsidR="00AB12F4" w:rsidRPr="00F80236" w:rsidRDefault="00AB12F4" w:rsidP="00661BFC">
      <w:pPr>
        <w:ind w:left="0" w:firstLine="720"/>
        <w:rPr>
          <w:sz w:val="28"/>
          <w:szCs w:val="28"/>
        </w:rPr>
      </w:pPr>
      <w:r w:rsidRPr="00EC4A91">
        <w:rPr>
          <w:sz w:val="28"/>
          <w:szCs w:val="28"/>
        </w:rPr>
        <w:t>На данный момент на данное программное обеспечение не накладываются никакие предупреждения, касающиеся законодательства, авторских прав, так как программа не зарегистрирована в Едином реестре и не имеет зарегистрированного патента.</w:t>
      </w:r>
    </w:p>
    <w:p w14:paraId="6C8CC4D5" w14:textId="77777777" w:rsidR="00AB12F4" w:rsidRPr="00F80236" w:rsidRDefault="00AB12F4" w:rsidP="00425978">
      <w:pPr>
        <w:ind w:left="0" w:firstLine="709"/>
        <w:rPr>
          <w:sz w:val="28"/>
          <w:szCs w:val="28"/>
        </w:rPr>
      </w:pPr>
    </w:p>
    <w:p w14:paraId="7541DC4A" w14:textId="353E65D7" w:rsidR="00661BFC" w:rsidRPr="005F2805" w:rsidRDefault="00661BFC" w:rsidP="00661BFC">
      <w:pPr>
        <w:pStyle w:val="2"/>
        <w:rPr>
          <w:sz w:val="24"/>
          <w:szCs w:val="24"/>
          <w:lang w:val="en-US"/>
        </w:rPr>
      </w:pPr>
      <w:r w:rsidRPr="005F2805">
        <w:rPr>
          <w:sz w:val="24"/>
          <w:szCs w:val="24"/>
        </w:rPr>
        <w:t>Применяемые стандарты</w:t>
      </w:r>
    </w:p>
    <w:p w14:paraId="404BC12B" w14:textId="77777777" w:rsidR="00661BFC" w:rsidRPr="00661BFC" w:rsidRDefault="00661BFC" w:rsidP="00661BFC">
      <w:pPr>
        <w:ind w:left="0"/>
        <w:rPr>
          <w:b/>
          <w:bCs/>
          <w:iCs/>
          <w:lang w:val="en-US"/>
        </w:rPr>
      </w:pPr>
    </w:p>
    <w:p w14:paraId="7AACF55F" w14:textId="77777777" w:rsidR="00661BFC" w:rsidRPr="00661BFC" w:rsidRDefault="00661BFC" w:rsidP="00661BFC">
      <w:pPr>
        <w:ind w:left="0"/>
        <w:jc w:val="both"/>
        <w:rPr>
          <w:sz w:val="28"/>
          <w:szCs w:val="28"/>
        </w:rPr>
      </w:pPr>
      <w:hyperlink r:id="rId17" w:tgtFrame="_blank" w:history="1">
        <w:r w:rsidRPr="00661BFC">
          <w:rPr>
            <w:rStyle w:val="ae"/>
            <w:sz w:val="28"/>
            <w:szCs w:val="28"/>
          </w:rPr>
          <w:t>ГОСТ 28195-89</w:t>
        </w:r>
      </w:hyperlink>
      <w:r w:rsidRPr="00661BFC">
        <w:rPr>
          <w:sz w:val="28"/>
          <w:szCs w:val="28"/>
        </w:rPr>
        <w:t xml:space="preserve"> - Оценка качества программных средств. Общие положения</w:t>
      </w:r>
    </w:p>
    <w:p w14:paraId="584E2C54" w14:textId="77777777" w:rsidR="00661BFC" w:rsidRPr="00661BFC" w:rsidRDefault="00661BFC" w:rsidP="00661BFC">
      <w:pPr>
        <w:ind w:left="0"/>
        <w:jc w:val="both"/>
        <w:rPr>
          <w:sz w:val="28"/>
          <w:szCs w:val="28"/>
        </w:rPr>
      </w:pPr>
      <w:hyperlink r:id="rId18" w:tgtFrame="_blank" w:history="1">
        <w:r w:rsidRPr="00661BFC">
          <w:rPr>
            <w:rStyle w:val="ae"/>
            <w:sz w:val="28"/>
            <w:szCs w:val="28"/>
          </w:rPr>
          <w:t>ГОСТ 28806-90</w:t>
        </w:r>
      </w:hyperlink>
      <w:r w:rsidRPr="00661BFC">
        <w:rPr>
          <w:sz w:val="28"/>
          <w:szCs w:val="28"/>
        </w:rPr>
        <w:t xml:space="preserve"> - Качество программных средств. Термины и определения.</w:t>
      </w:r>
    </w:p>
    <w:p w14:paraId="4A07853B" w14:textId="77777777" w:rsidR="00661BFC" w:rsidRPr="00661BFC" w:rsidRDefault="00661BFC" w:rsidP="00661BFC">
      <w:pPr>
        <w:ind w:left="0"/>
        <w:jc w:val="both"/>
        <w:rPr>
          <w:sz w:val="28"/>
          <w:szCs w:val="28"/>
        </w:rPr>
      </w:pPr>
      <w:hyperlink r:id="rId19" w:tgtFrame="_blank" w:history="1">
        <w:r w:rsidRPr="00661BFC">
          <w:rPr>
            <w:rStyle w:val="ae"/>
            <w:sz w:val="28"/>
            <w:szCs w:val="28"/>
          </w:rPr>
          <w:t>ГОСТ Р 51188-98</w:t>
        </w:r>
      </w:hyperlink>
      <w:r w:rsidRPr="00661BFC">
        <w:rPr>
          <w:sz w:val="28"/>
          <w:szCs w:val="28"/>
        </w:rPr>
        <w:t xml:space="preserve"> - Защита информации. Испытания программных средств на наличие компьютерных вирусов. Типовое руководство.</w:t>
      </w:r>
    </w:p>
    <w:p w14:paraId="1542D0B5" w14:textId="57481D49" w:rsidR="00661BFC" w:rsidRPr="00F80236" w:rsidRDefault="00661BFC" w:rsidP="005F2805">
      <w:pPr>
        <w:ind w:left="0"/>
        <w:jc w:val="both"/>
        <w:rPr>
          <w:sz w:val="28"/>
          <w:szCs w:val="28"/>
        </w:rPr>
      </w:pPr>
      <w:r w:rsidRPr="00661BFC">
        <w:rPr>
          <w:sz w:val="28"/>
          <w:szCs w:val="28"/>
        </w:rPr>
        <w:t xml:space="preserve">ГОСТ </w:t>
      </w:r>
      <w:r w:rsidR="00F11E7E" w:rsidRPr="00661BFC">
        <w:rPr>
          <w:sz w:val="28"/>
          <w:szCs w:val="28"/>
        </w:rPr>
        <w:t>19 105–</w:t>
      </w:r>
      <w:r w:rsidR="0037431E" w:rsidRPr="00661BFC">
        <w:rPr>
          <w:sz w:val="28"/>
          <w:szCs w:val="28"/>
        </w:rPr>
        <w:t xml:space="preserve">78 </w:t>
      </w:r>
      <w:r w:rsidR="0037431E">
        <w:rPr>
          <w:sz w:val="28"/>
          <w:szCs w:val="28"/>
        </w:rPr>
        <w:t xml:space="preserve">- </w:t>
      </w:r>
      <w:r w:rsidR="0037431E" w:rsidRPr="00661BFC">
        <w:rPr>
          <w:sz w:val="28"/>
          <w:szCs w:val="28"/>
        </w:rPr>
        <w:t>Единая</w:t>
      </w:r>
      <w:r w:rsidRPr="00661BFC">
        <w:rPr>
          <w:sz w:val="28"/>
          <w:szCs w:val="28"/>
        </w:rPr>
        <w:t xml:space="preserve"> система программной документации. Общие требования к программным документам.</w:t>
      </w:r>
    </w:p>
    <w:p w14:paraId="47104636" w14:textId="77777777" w:rsidR="00661BFC" w:rsidRPr="00661BFC" w:rsidRDefault="00661BFC" w:rsidP="00425978">
      <w:pPr>
        <w:ind w:left="0" w:firstLine="709"/>
        <w:rPr>
          <w:sz w:val="28"/>
          <w:szCs w:val="28"/>
        </w:rPr>
      </w:pPr>
    </w:p>
    <w:p w14:paraId="56CE7B97" w14:textId="77777777" w:rsidR="00F11E7E" w:rsidRPr="002A3131" w:rsidRDefault="00F11E7E" w:rsidP="00F11E7E">
      <w:pPr>
        <w:ind w:left="0"/>
        <w:rPr>
          <w:b/>
          <w:bCs/>
          <w:iCs/>
          <w:sz w:val="28"/>
          <w:szCs w:val="28"/>
        </w:rPr>
      </w:pPr>
      <w:r w:rsidRPr="002A3131">
        <w:rPr>
          <w:b/>
          <w:bCs/>
          <w:iCs/>
          <w:sz w:val="28"/>
          <w:szCs w:val="28"/>
        </w:rPr>
        <w:t>4. Сопровождающая информация</w:t>
      </w:r>
    </w:p>
    <w:p w14:paraId="1F03C942" w14:textId="77777777" w:rsidR="002A3131" w:rsidRDefault="002A3131" w:rsidP="00F11E7E">
      <w:pPr>
        <w:ind w:left="0"/>
        <w:rPr>
          <w:b/>
          <w:bCs/>
          <w:sz w:val="28"/>
          <w:szCs w:val="28"/>
          <w:lang w:val="en-US"/>
        </w:rPr>
      </w:pPr>
    </w:p>
    <w:p w14:paraId="4A682772" w14:textId="2599F975" w:rsidR="00F11E7E" w:rsidRPr="002A3131" w:rsidRDefault="00F11E7E" w:rsidP="00F11E7E">
      <w:pPr>
        <w:ind w:left="0"/>
        <w:rPr>
          <w:b/>
          <w:bCs/>
          <w:sz w:val="28"/>
          <w:szCs w:val="28"/>
        </w:rPr>
      </w:pPr>
      <w:r w:rsidRPr="002A3131">
        <w:rPr>
          <w:b/>
          <w:bCs/>
          <w:sz w:val="28"/>
          <w:szCs w:val="28"/>
        </w:rPr>
        <w:t>Приложение А. Глоссарий</w:t>
      </w:r>
    </w:p>
    <w:p w14:paraId="4F7A7CBE" w14:textId="77777777" w:rsidR="0037431E" w:rsidRDefault="0037431E" w:rsidP="00F11E7E">
      <w:pPr>
        <w:ind w:left="0"/>
        <w:rPr>
          <w:sz w:val="28"/>
          <w:szCs w:val="28"/>
        </w:rPr>
      </w:pPr>
    </w:p>
    <w:p w14:paraId="18BE2738" w14:textId="7F573433" w:rsidR="00F11E7E" w:rsidRP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>База данных (БД) – это совокупность сведений о конкретных объектах реального мира в какой-либо предметной области.</w:t>
      </w:r>
    </w:p>
    <w:p w14:paraId="70EE95BA" w14:textId="77777777" w:rsid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 xml:space="preserve">Информационная система (ИС) – система, предназначенная для хранения, поиска и обработки информации, и соответствующие организационные </w:t>
      </w:r>
      <w:r w:rsidRPr="0037431E">
        <w:rPr>
          <w:sz w:val="28"/>
          <w:szCs w:val="28"/>
        </w:rPr>
        <w:lastRenderedPageBreak/>
        <w:t>ресурсы (человеческие, технические, финансовые и т. д.), которые обеспечивают и распространяют информацию.</w:t>
      </w:r>
    </w:p>
    <w:p w14:paraId="522C994B" w14:textId="77777777" w:rsid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 xml:space="preserve">Программное обеспечение (ПО) </w:t>
      </w:r>
      <w:r w:rsidR="0037431E" w:rsidRPr="0037431E">
        <w:rPr>
          <w:sz w:val="28"/>
          <w:szCs w:val="28"/>
        </w:rPr>
        <w:t>— это</w:t>
      </w:r>
      <w:r w:rsidRPr="0037431E">
        <w:rPr>
          <w:sz w:val="28"/>
          <w:szCs w:val="28"/>
        </w:rPr>
        <w:t xml:space="preserve"> совокупность программных и документальных средств для создания и эксплуатации систем обработки данных средствами вычислительной техники.</w:t>
      </w:r>
    </w:p>
    <w:p w14:paraId="213B031D" w14:textId="77777777" w:rsid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>Система управления базами данных (СУБД)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45A02F52" w14:textId="77777777" w:rsid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>Пользователь – лицо или организация, которое использует действующую систему для выполнения конкретной функции.</w:t>
      </w:r>
    </w:p>
    <w:p w14:paraId="1A54B73D" w14:textId="77777777" w:rsid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</w:t>
      </w:r>
    </w:p>
    <w:p w14:paraId="16C9AD35" w14:textId="5CF4119E" w:rsidR="00F11E7E" w:rsidRPr="0037431E" w:rsidRDefault="00F11E7E" w:rsidP="0037431E">
      <w:pPr>
        <w:pStyle w:val="af4"/>
        <w:numPr>
          <w:ilvl w:val="0"/>
          <w:numId w:val="55"/>
        </w:numPr>
        <w:rPr>
          <w:sz w:val="28"/>
          <w:szCs w:val="28"/>
        </w:rPr>
      </w:pPr>
      <w:r w:rsidRPr="0037431E">
        <w:rPr>
          <w:sz w:val="28"/>
          <w:szCs w:val="28"/>
        </w:rPr>
        <w:t>Даталогическая схема –   организация данных, выделенных на предыдущем этапе проектирования в форму, принятую в выбранной СУБД. </w:t>
      </w:r>
    </w:p>
    <w:p w14:paraId="52068FA3" w14:textId="77777777" w:rsidR="00F11E7E" w:rsidRDefault="00F11E7E" w:rsidP="00F11E7E">
      <w:pPr>
        <w:rPr>
          <w:b/>
          <w:bCs/>
        </w:rPr>
      </w:pPr>
      <w:r w:rsidRPr="007D1691">
        <w:rPr>
          <w:b/>
          <w:bCs/>
        </w:rPr>
        <w:br w:type="page"/>
      </w:r>
    </w:p>
    <w:p w14:paraId="6F2535F6" w14:textId="77777777" w:rsidR="0026703C" w:rsidRPr="0026703C" w:rsidRDefault="0026703C" w:rsidP="0026703C">
      <w:pPr>
        <w:jc w:val="both"/>
        <w:rPr>
          <w:b/>
          <w:bCs/>
          <w:sz w:val="28"/>
          <w:szCs w:val="28"/>
        </w:rPr>
      </w:pPr>
      <w:r w:rsidRPr="0026703C">
        <w:rPr>
          <w:b/>
          <w:bCs/>
          <w:sz w:val="28"/>
          <w:szCs w:val="28"/>
        </w:rPr>
        <w:lastRenderedPageBreak/>
        <w:t>Приложение Б. Модели процессов и предметной области (диаграммы)</w:t>
      </w:r>
    </w:p>
    <w:p w14:paraId="5DC524E4" w14:textId="77777777" w:rsidR="0026703C" w:rsidRDefault="0026703C" w:rsidP="00F11E7E">
      <w:pPr>
        <w:rPr>
          <w:b/>
          <w:bCs/>
        </w:rPr>
      </w:pPr>
    </w:p>
    <w:p w14:paraId="6518E84E" w14:textId="77777777" w:rsidR="00C65C37" w:rsidRDefault="00C65C37" w:rsidP="00F11E7E">
      <w:pPr>
        <w:rPr>
          <w:b/>
          <w:bCs/>
        </w:rPr>
      </w:pPr>
    </w:p>
    <w:p w14:paraId="6894D0B5" w14:textId="4BBF18D7" w:rsidR="00C65C37" w:rsidRDefault="00C65C37" w:rsidP="00C65C37">
      <w:pPr>
        <w:jc w:val="center"/>
        <w:rPr>
          <w:b/>
          <w:bCs/>
        </w:rPr>
      </w:pPr>
      <w:r w:rsidRPr="00C55310">
        <w:rPr>
          <w:noProof/>
          <w:sz w:val="28"/>
          <w:szCs w:val="28"/>
          <w:lang w:eastAsia="ru-RU"/>
        </w:rPr>
        <w:drawing>
          <wp:inline distT="0" distB="0" distL="0" distR="0" wp14:anchorId="7D28D987" wp14:editId="232DFFB0">
            <wp:extent cx="3999506" cy="4695072"/>
            <wp:effectExtent l="0" t="0" r="1270" b="0"/>
            <wp:docPr id="45260008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008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15" cy="46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AC2" w14:textId="5CC3A98C" w:rsidR="00C65C37" w:rsidRDefault="00C65C37" w:rsidP="00C65C37">
      <w:pPr>
        <w:jc w:val="center"/>
        <w:rPr>
          <w:sz w:val="24"/>
          <w:szCs w:val="24"/>
        </w:rPr>
      </w:pPr>
      <w:r w:rsidRPr="00C65C3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 – диаграмма верхнего уровня</w:t>
      </w:r>
    </w:p>
    <w:p w14:paraId="05DB37A0" w14:textId="77777777" w:rsidR="00931724" w:rsidRPr="00C65C37" w:rsidRDefault="00931724" w:rsidP="00C65C37">
      <w:pPr>
        <w:jc w:val="center"/>
        <w:rPr>
          <w:sz w:val="24"/>
          <w:szCs w:val="24"/>
        </w:rPr>
      </w:pPr>
    </w:p>
    <w:p w14:paraId="602CFF1C" w14:textId="77777777" w:rsidR="00C65C37" w:rsidRDefault="00C65C37" w:rsidP="00F11E7E">
      <w:pPr>
        <w:rPr>
          <w:b/>
          <w:bCs/>
        </w:rPr>
      </w:pPr>
    </w:p>
    <w:p w14:paraId="4B709A78" w14:textId="39E2D2AD" w:rsidR="00931724" w:rsidRDefault="00931724" w:rsidP="00931724">
      <w:pPr>
        <w:jc w:val="center"/>
        <w:rPr>
          <w:b/>
          <w:bCs/>
        </w:rPr>
      </w:pPr>
      <w:r w:rsidRPr="00F4272B">
        <w:rPr>
          <w:noProof/>
          <w:sz w:val="28"/>
          <w:szCs w:val="28"/>
        </w:rPr>
        <w:drawing>
          <wp:inline distT="0" distB="0" distL="0" distR="0" wp14:anchorId="4DB8F710" wp14:editId="40D885A4">
            <wp:extent cx="5494196" cy="1876425"/>
            <wp:effectExtent l="0" t="0" r="0" b="0"/>
            <wp:docPr id="130259595" name="Рисунок 1" descr="Изображение выглядит как снимок экрана, диаграмма, Прямоугольник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595" name="Рисунок 1" descr="Изображение выглядит как снимок экрана, диаграмма, Прямоугольник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4466" cy="18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29AE" w14:textId="61E3F55A" w:rsidR="00931724" w:rsidRPr="00931724" w:rsidRDefault="00931724" w:rsidP="00931724">
      <w:pPr>
        <w:jc w:val="center"/>
        <w:rPr>
          <w:sz w:val="24"/>
          <w:szCs w:val="24"/>
        </w:rPr>
      </w:pPr>
      <w:r w:rsidRPr="00931724">
        <w:rPr>
          <w:sz w:val="24"/>
          <w:szCs w:val="24"/>
        </w:rPr>
        <w:t xml:space="preserve">Рисунок 8 – </w:t>
      </w:r>
      <w:r w:rsidRPr="00931724">
        <w:rPr>
          <w:sz w:val="24"/>
          <w:szCs w:val="24"/>
          <w:lang w:val="en-US"/>
        </w:rPr>
        <w:t>DFD</w:t>
      </w:r>
      <w:r w:rsidRPr="00931724">
        <w:rPr>
          <w:sz w:val="24"/>
          <w:szCs w:val="24"/>
        </w:rPr>
        <w:t xml:space="preserve"> диаграмма нулевого уровня иерархии (приведенная)</w:t>
      </w:r>
    </w:p>
    <w:p w14:paraId="78440DBA" w14:textId="77777777" w:rsidR="00C65C37" w:rsidRDefault="00C65C37" w:rsidP="00F11E7E">
      <w:pPr>
        <w:rPr>
          <w:b/>
          <w:bCs/>
        </w:rPr>
      </w:pPr>
    </w:p>
    <w:p w14:paraId="0E59041E" w14:textId="77777777" w:rsidR="0026703C" w:rsidRPr="007D1691" w:rsidRDefault="0026703C" w:rsidP="00F11E7E">
      <w:pPr>
        <w:rPr>
          <w:b/>
          <w:bCs/>
        </w:rPr>
      </w:pPr>
    </w:p>
    <w:p w14:paraId="17C748CF" w14:textId="66BE3D75" w:rsidR="00601D13" w:rsidRDefault="0026703C" w:rsidP="00267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64B74" wp14:editId="7B5AD585">
            <wp:extent cx="3209925" cy="3200400"/>
            <wp:effectExtent l="0" t="0" r="9525" b="0"/>
            <wp:docPr id="167479179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576AD" w14:textId="35959BE0" w:rsidR="0026703C" w:rsidRPr="00E17376" w:rsidRDefault="0026703C" w:rsidP="0026703C">
      <w:pPr>
        <w:jc w:val="center"/>
        <w:rPr>
          <w:sz w:val="24"/>
          <w:szCs w:val="24"/>
        </w:rPr>
      </w:pPr>
      <w:r w:rsidRPr="00E17376">
        <w:rPr>
          <w:sz w:val="24"/>
          <w:szCs w:val="24"/>
        </w:rPr>
        <w:t xml:space="preserve">Рисунок </w:t>
      </w:r>
      <w:r w:rsidR="00E17376">
        <w:rPr>
          <w:sz w:val="24"/>
          <w:szCs w:val="24"/>
        </w:rPr>
        <w:t>9</w:t>
      </w:r>
      <w:r w:rsidRPr="00E17376">
        <w:rPr>
          <w:sz w:val="24"/>
          <w:szCs w:val="24"/>
        </w:rPr>
        <w:t xml:space="preserve"> – даталогическая модель для пользователей</w:t>
      </w:r>
    </w:p>
    <w:p w14:paraId="6077E38E" w14:textId="77777777" w:rsidR="0026703C" w:rsidRDefault="0026703C" w:rsidP="0026703C">
      <w:pPr>
        <w:jc w:val="center"/>
        <w:rPr>
          <w:sz w:val="28"/>
          <w:szCs w:val="28"/>
        </w:rPr>
      </w:pPr>
    </w:p>
    <w:p w14:paraId="7453F16B" w14:textId="6287721C" w:rsidR="0026703C" w:rsidRDefault="0026703C" w:rsidP="00267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088B7" wp14:editId="374B65A6">
            <wp:extent cx="3419475" cy="3200400"/>
            <wp:effectExtent l="0" t="0" r="9525" b="0"/>
            <wp:docPr id="5240936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BF5E2E" w14:textId="71045F73" w:rsidR="0026703C" w:rsidRPr="00E17376" w:rsidRDefault="0026703C" w:rsidP="0026703C">
      <w:pPr>
        <w:jc w:val="center"/>
        <w:rPr>
          <w:sz w:val="24"/>
          <w:szCs w:val="24"/>
        </w:rPr>
      </w:pPr>
      <w:r w:rsidRPr="00E17376">
        <w:rPr>
          <w:sz w:val="24"/>
          <w:szCs w:val="24"/>
        </w:rPr>
        <w:t xml:space="preserve">Рисунок </w:t>
      </w:r>
      <w:r w:rsidR="00E17376">
        <w:rPr>
          <w:sz w:val="24"/>
          <w:szCs w:val="24"/>
        </w:rPr>
        <w:t>10</w:t>
      </w:r>
      <w:r w:rsidRPr="00E17376">
        <w:rPr>
          <w:sz w:val="24"/>
          <w:szCs w:val="24"/>
        </w:rPr>
        <w:t xml:space="preserve"> – даталогическая модель для ОВО</w:t>
      </w:r>
    </w:p>
    <w:p w14:paraId="0F323F12" w14:textId="77777777" w:rsidR="00F23594" w:rsidRDefault="00F23594"/>
    <w:p w14:paraId="0064CA76" w14:textId="35B7BD60" w:rsidR="00F80236" w:rsidRDefault="00F80236">
      <w:pPr>
        <w:widowControl/>
        <w:spacing w:after="0"/>
        <w:ind w:left="0"/>
      </w:pPr>
      <w:r>
        <w:br w:type="page"/>
      </w:r>
    </w:p>
    <w:p w14:paraId="64E8E1AB" w14:textId="1F028531" w:rsidR="00F80236" w:rsidRPr="00F80236" w:rsidRDefault="00F80236">
      <w:pPr>
        <w:rPr>
          <w:b/>
          <w:bCs/>
          <w:sz w:val="28"/>
          <w:szCs w:val="28"/>
        </w:rPr>
      </w:pPr>
      <w:r w:rsidRPr="00F80236">
        <w:rPr>
          <w:b/>
          <w:bCs/>
          <w:sz w:val="28"/>
          <w:szCs w:val="28"/>
        </w:rPr>
        <w:lastRenderedPageBreak/>
        <w:t xml:space="preserve">Приложение В. Список ключевых задач, что необходимо сделать в будущем. </w:t>
      </w:r>
    </w:p>
    <w:p w14:paraId="5B2161FB" w14:textId="77777777" w:rsidR="00F80236" w:rsidRDefault="00F80236"/>
    <w:p w14:paraId="5F430AF0" w14:textId="2D052413" w:rsidR="00F37D80" w:rsidRDefault="00F37D80" w:rsidP="00F37D80">
      <w:pPr>
        <w:pStyle w:val="af4"/>
        <w:numPr>
          <w:ilvl w:val="0"/>
          <w:numId w:val="57"/>
        </w:numPr>
        <w:rPr>
          <w:sz w:val="28"/>
          <w:szCs w:val="28"/>
        </w:rPr>
      </w:pPr>
      <w:r w:rsidRPr="00F37D80">
        <w:rPr>
          <w:sz w:val="28"/>
          <w:szCs w:val="28"/>
        </w:rPr>
        <w:t xml:space="preserve">Разработать </w:t>
      </w:r>
      <w:r w:rsidRPr="00F37D80">
        <w:rPr>
          <w:sz w:val="28"/>
          <w:szCs w:val="28"/>
        </w:rPr>
        <w:t>Мобильное приложение для патрульных</w:t>
      </w:r>
      <w:r w:rsidRPr="00F37D80">
        <w:rPr>
          <w:sz w:val="28"/>
          <w:szCs w:val="28"/>
        </w:rPr>
        <w:t>;</w:t>
      </w:r>
    </w:p>
    <w:p w14:paraId="4869BD07" w14:textId="77777777" w:rsidR="00F37D80" w:rsidRPr="00F37D80" w:rsidRDefault="00F37D80" w:rsidP="00F37D80">
      <w:pPr>
        <w:pStyle w:val="af4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аналитику на основе </w:t>
      </w:r>
      <w:r>
        <w:rPr>
          <w:sz w:val="28"/>
          <w:szCs w:val="28"/>
          <w:lang w:val="en-US"/>
        </w:rPr>
        <w:t>AI</w:t>
      </w:r>
      <w:r w:rsidRPr="00F37D80">
        <w:rPr>
          <w:sz w:val="28"/>
          <w:szCs w:val="28"/>
        </w:rPr>
        <w:t>;</w:t>
      </w:r>
    </w:p>
    <w:p w14:paraId="100D7883" w14:textId="4A8B7F76" w:rsidR="00F37D80" w:rsidRPr="00F37D80" w:rsidRDefault="00F37D80" w:rsidP="00F37D80">
      <w:pPr>
        <w:pStyle w:val="af4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Добавить п</w:t>
      </w:r>
      <w:r w:rsidRPr="00F37D80">
        <w:rPr>
          <w:sz w:val="28"/>
          <w:szCs w:val="28"/>
        </w:rPr>
        <w:t>оддержк</w:t>
      </w:r>
      <w:r>
        <w:rPr>
          <w:sz w:val="28"/>
          <w:szCs w:val="28"/>
        </w:rPr>
        <w:t>у</w:t>
      </w:r>
      <w:r w:rsidRPr="00F37D80">
        <w:rPr>
          <w:sz w:val="28"/>
          <w:szCs w:val="28"/>
        </w:rPr>
        <w:t xml:space="preserve"> распределенных ОВО (облачная инфраструктура).</w:t>
      </w:r>
    </w:p>
    <w:p w14:paraId="7D555588" w14:textId="77777777" w:rsidR="00F80236" w:rsidRDefault="00F80236"/>
    <w:sectPr w:rsidR="00F80236" w:rsidSect="005D5499">
      <w:headerReference w:type="default" r:id="rId24"/>
      <w:footerReference w:type="default" r:id="rId25"/>
      <w:pgSz w:w="11907" w:h="16840" w:code="9"/>
      <w:pgMar w:top="1418" w:right="851" w:bottom="851" w:left="141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6105C" w14:textId="77777777" w:rsidR="00833505" w:rsidRDefault="00833505">
      <w:r>
        <w:separator/>
      </w:r>
    </w:p>
  </w:endnote>
  <w:endnote w:type="continuationSeparator" w:id="0">
    <w:p w14:paraId="06F90470" w14:textId="77777777" w:rsidR="00833505" w:rsidRDefault="0083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CF283" w14:textId="77777777" w:rsidR="00F23594" w:rsidRDefault="00F23594">
    <w:pPr>
      <w:pStyle w:val="a7"/>
      <w:spacing w:after="0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3162"/>
      <w:gridCol w:w="3162"/>
    </w:tblGrid>
    <w:tr w:rsidR="00D0776C" w14:paraId="32051350" w14:textId="77777777"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14:paraId="64864214" w14:textId="77777777" w:rsidR="00D0776C" w:rsidRDefault="00D0776C">
          <w:pPr>
            <w:spacing w:after="0"/>
            <w:ind w:left="0" w:right="360"/>
          </w:pPr>
          <w: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A1DD39" w14:textId="7E483FA2" w:rsidR="00D0776C" w:rsidRDefault="006831B5">
          <w:pPr>
            <w:spacing w:after="0"/>
            <w:ind w:left="0"/>
            <w:jc w:val="center"/>
          </w:pPr>
          <w:r>
            <w:rPr>
              <w:lang w:val="en-US"/>
            </w:rPr>
            <w:t>Shield</w:t>
          </w:r>
          <w:r w:rsidR="00D0776C">
            <w:t xml:space="preserve">, </w:t>
          </w:r>
          <w:r w:rsidR="00D0776C">
            <w:fldChar w:fldCharType="begin"/>
          </w:r>
          <w:r w:rsidR="00D0776C">
            <w:instrText xml:space="preserve"> DATE \@ "yyyy" </w:instrText>
          </w:r>
          <w:r w:rsidR="00D0776C">
            <w:fldChar w:fldCharType="separate"/>
          </w:r>
          <w:r w:rsidR="00F80236">
            <w:rPr>
              <w:noProof/>
            </w:rPr>
            <w:t>2025</w:t>
          </w:r>
          <w:r w:rsidR="00D0776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B09306" w14:textId="77777777" w:rsidR="00D0776C" w:rsidRDefault="00D0776C">
          <w:pPr>
            <w:spacing w:after="0"/>
            <w:ind w:left="0"/>
            <w:jc w:val="right"/>
          </w:pPr>
          <w:r>
            <w:t xml:space="preserve">Страница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14:paraId="07C2BE81" w14:textId="77777777" w:rsidR="00D0776C" w:rsidRDefault="00D0776C">
    <w:pPr>
      <w:pStyle w:val="a7"/>
      <w:spacing w:after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FAAF0" w14:textId="77777777" w:rsidR="00833505" w:rsidRDefault="00833505">
      <w:r>
        <w:separator/>
      </w:r>
    </w:p>
  </w:footnote>
  <w:footnote w:type="continuationSeparator" w:id="0">
    <w:p w14:paraId="68C5081D" w14:textId="77777777" w:rsidR="00833505" w:rsidRDefault="0083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8240B" w14:textId="77777777" w:rsidR="00F23594" w:rsidRDefault="00F23594" w:rsidP="00D0776C">
    <w:pPr>
      <w:pStyle w:val="a6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38"/>
      <w:gridCol w:w="2409"/>
    </w:tblGrid>
    <w:tr w:rsidR="00D0776C" w14:paraId="1C3782C6" w14:textId="77777777">
      <w:tc>
        <w:tcPr>
          <w:tcW w:w="7338" w:type="dxa"/>
        </w:tcPr>
        <w:p w14:paraId="5FC49B92" w14:textId="77777777" w:rsidR="00D0776C" w:rsidRPr="00FF6BF0" w:rsidRDefault="00D0776C">
          <w:pPr>
            <w:spacing w:after="0"/>
            <w:ind w:left="0"/>
          </w:pPr>
          <w:r w:rsidRPr="00FF6BF0">
            <w:t>Программная реализация сравнения авторства текстов</w:t>
          </w:r>
        </w:p>
      </w:tc>
      <w:tc>
        <w:tcPr>
          <w:tcW w:w="2409" w:type="dxa"/>
        </w:tcPr>
        <w:p w14:paraId="149110A0" w14:textId="10D3B56C" w:rsidR="00D0776C" w:rsidRDefault="00D0776C">
          <w:pPr>
            <w:tabs>
              <w:tab w:val="left" w:pos="1135"/>
            </w:tabs>
            <w:spacing w:before="40" w:after="0"/>
            <w:ind w:left="0" w:right="68"/>
          </w:pPr>
          <w:r>
            <w:t xml:space="preserve">  </w:t>
          </w:r>
          <w:r w:rsidR="00521697">
            <w:t xml:space="preserve">Версия: </w:t>
          </w:r>
          <w:r>
            <w:t>1.</w:t>
          </w:r>
          <w:r w:rsidR="009D7F6B">
            <w:t>1</w:t>
          </w:r>
        </w:p>
      </w:tc>
    </w:tr>
    <w:tr w:rsidR="00D0776C" w14:paraId="5EE29D99" w14:textId="77777777">
      <w:tc>
        <w:tcPr>
          <w:tcW w:w="7338" w:type="dxa"/>
        </w:tcPr>
        <w:p w14:paraId="18A0A5B2" w14:textId="7A670579" w:rsidR="00D0776C" w:rsidRDefault="009D7F6B">
          <w:pPr>
            <w:spacing w:after="0"/>
            <w:ind w:left="0"/>
          </w:pPr>
          <w:r>
            <w:t>Дополнение определений для продукта</w:t>
          </w:r>
        </w:p>
      </w:tc>
      <w:tc>
        <w:tcPr>
          <w:tcW w:w="2409" w:type="dxa"/>
        </w:tcPr>
        <w:p w14:paraId="6601673E" w14:textId="5140917E" w:rsidR="00D0776C" w:rsidRPr="009D7F6B" w:rsidRDefault="00D0776C">
          <w:pPr>
            <w:spacing w:after="0"/>
            <w:ind w:left="0"/>
          </w:pPr>
          <w:r>
            <w:t xml:space="preserve">  </w:t>
          </w:r>
          <w:r w:rsidR="00521697">
            <w:t>Дата: 03</w:t>
          </w:r>
          <w:r>
            <w:rPr>
              <w:lang w:val="en-US"/>
            </w:rPr>
            <w:t>.</w:t>
          </w:r>
          <w:r w:rsidR="009D7F6B">
            <w:t>09</w:t>
          </w:r>
          <w:r>
            <w:rPr>
              <w:lang w:val="en-US"/>
            </w:rPr>
            <w:t>.202</w:t>
          </w:r>
          <w:r w:rsidR="009D7F6B">
            <w:t>5</w:t>
          </w:r>
        </w:p>
      </w:tc>
    </w:tr>
    <w:tr w:rsidR="00D0776C" w14:paraId="39345D1F" w14:textId="77777777">
      <w:tc>
        <w:tcPr>
          <w:tcW w:w="9747" w:type="dxa"/>
          <w:gridSpan w:val="2"/>
        </w:tcPr>
        <w:p w14:paraId="36C4DBE3" w14:textId="6F7744A9" w:rsidR="00D0776C" w:rsidRPr="003361C9" w:rsidRDefault="003361C9">
          <w:pPr>
            <w:spacing w:after="0"/>
            <w:ind w:left="0"/>
            <w:rPr>
              <w:lang w:val="en-US"/>
            </w:rPr>
          </w:pPr>
          <w:r w:rsidRPr="003361C9">
            <w:rPr>
              <w:lang w:val="en-US"/>
            </w:rPr>
            <w:t>93673dd8-1503-42b6-9a89-50426f2d2f96</w:t>
          </w:r>
        </w:p>
      </w:tc>
    </w:tr>
  </w:tbl>
  <w:p w14:paraId="28E536F2" w14:textId="77777777" w:rsidR="00D0776C" w:rsidRDefault="00D0776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A8C4164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bCs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770308"/>
    <w:multiLevelType w:val="hybridMultilevel"/>
    <w:tmpl w:val="0F48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D2792"/>
    <w:multiLevelType w:val="hybridMultilevel"/>
    <w:tmpl w:val="910631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9600C"/>
    <w:multiLevelType w:val="hybridMultilevel"/>
    <w:tmpl w:val="FF8AE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ADF"/>
    <w:multiLevelType w:val="multilevel"/>
    <w:tmpl w:val="DFF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7BFE"/>
    <w:multiLevelType w:val="hybridMultilevel"/>
    <w:tmpl w:val="0F3276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9D69D7"/>
    <w:multiLevelType w:val="hybridMultilevel"/>
    <w:tmpl w:val="6380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B79F4"/>
    <w:multiLevelType w:val="hybridMultilevel"/>
    <w:tmpl w:val="EE7EFB80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E2822"/>
    <w:multiLevelType w:val="hybridMultilevel"/>
    <w:tmpl w:val="AFBAF14C"/>
    <w:lvl w:ilvl="0" w:tplc="FE8CF3B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D9532C"/>
    <w:multiLevelType w:val="hybridMultilevel"/>
    <w:tmpl w:val="026C25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8F17ED"/>
    <w:multiLevelType w:val="hybridMultilevel"/>
    <w:tmpl w:val="14DEE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1320C2"/>
    <w:multiLevelType w:val="hybridMultilevel"/>
    <w:tmpl w:val="B02C09F4"/>
    <w:lvl w:ilvl="0" w:tplc="217CE61E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1B09F0"/>
    <w:multiLevelType w:val="hybridMultilevel"/>
    <w:tmpl w:val="E7CC0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B361C"/>
    <w:multiLevelType w:val="hybridMultilevel"/>
    <w:tmpl w:val="1DC46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A7DF0"/>
    <w:multiLevelType w:val="hybridMultilevel"/>
    <w:tmpl w:val="43AEDBBA"/>
    <w:lvl w:ilvl="0" w:tplc="5FC4756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43DE9"/>
    <w:multiLevelType w:val="multilevel"/>
    <w:tmpl w:val="82D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E6015"/>
    <w:multiLevelType w:val="hybridMultilevel"/>
    <w:tmpl w:val="3400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B1D8B"/>
    <w:multiLevelType w:val="multilevel"/>
    <w:tmpl w:val="21AABC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552417"/>
    <w:multiLevelType w:val="hybridMultilevel"/>
    <w:tmpl w:val="6BD2C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674643"/>
    <w:multiLevelType w:val="hybridMultilevel"/>
    <w:tmpl w:val="9E7C6B7E"/>
    <w:lvl w:ilvl="0" w:tplc="942843A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D7CE9"/>
    <w:multiLevelType w:val="multilevel"/>
    <w:tmpl w:val="931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E5190"/>
    <w:multiLevelType w:val="multilevel"/>
    <w:tmpl w:val="B0C0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46D48"/>
    <w:multiLevelType w:val="hybridMultilevel"/>
    <w:tmpl w:val="6A3E6D04"/>
    <w:lvl w:ilvl="0" w:tplc="5FC475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78764D"/>
    <w:multiLevelType w:val="hybridMultilevel"/>
    <w:tmpl w:val="9034C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557A16"/>
    <w:multiLevelType w:val="hybridMultilevel"/>
    <w:tmpl w:val="F8B60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FE17656"/>
    <w:multiLevelType w:val="hybridMultilevel"/>
    <w:tmpl w:val="222A0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194284B"/>
    <w:multiLevelType w:val="hybridMultilevel"/>
    <w:tmpl w:val="E7D0D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1BD6589"/>
    <w:multiLevelType w:val="hybridMultilevel"/>
    <w:tmpl w:val="1EE80D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6B9160C"/>
    <w:multiLevelType w:val="hybridMultilevel"/>
    <w:tmpl w:val="F5820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B03724"/>
    <w:multiLevelType w:val="hybridMultilevel"/>
    <w:tmpl w:val="613E09A0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53F3B"/>
    <w:multiLevelType w:val="multilevel"/>
    <w:tmpl w:val="F31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4392B"/>
    <w:multiLevelType w:val="hybridMultilevel"/>
    <w:tmpl w:val="D87A5738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8D1AF5"/>
    <w:multiLevelType w:val="hybridMultilevel"/>
    <w:tmpl w:val="B6F8C096"/>
    <w:lvl w:ilvl="0" w:tplc="613E1F4A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00153"/>
    <w:multiLevelType w:val="multilevel"/>
    <w:tmpl w:val="125E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FA3B98"/>
    <w:multiLevelType w:val="hybridMultilevel"/>
    <w:tmpl w:val="FEC8E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085777"/>
    <w:multiLevelType w:val="hybridMultilevel"/>
    <w:tmpl w:val="8B10826C"/>
    <w:lvl w:ilvl="0" w:tplc="5FC4756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49562C43"/>
    <w:multiLevelType w:val="hybridMultilevel"/>
    <w:tmpl w:val="9850E3FA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716B3"/>
    <w:multiLevelType w:val="hybridMultilevel"/>
    <w:tmpl w:val="13C4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A4E45CB"/>
    <w:multiLevelType w:val="hybridMultilevel"/>
    <w:tmpl w:val="6A0E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C842782"/>
    <w:multiLevelType w:val="multilevel"/>
    <w:tmpl w:val="D34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F81027"/>
    <w:multiLevelType w:val="multilevel"/>
    <w:tmpl w:val="A79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1622B6"/>
    <w:multiLevelType w:val="hybridMultilevel"/>
    <w:tmpl w:val="BB02D4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05B0580"/>
    <w:multiLevelType w:val="hybridMultilevel"/>
    <w:tmpl w:val="2D0EC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4D77F10"/>
    <w:multiLevelType w:val="multilevel"/>
    <w:tmpl w:val="4AF2B7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555C6834"/>
    <w:multiLevelType w:val="hybridMultilevel"/>
    <w:tmpl w:val="CAC45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6890BF5"/>
    <w:multiLevelType w:val="multilevel"/>
    <w:tmpl w:val="82D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854AC8"/>
    <w:multiLevelType w:val="hybridMultilevel"/>
    <w:tmpl w:val="6760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1D2207"/>
    <w:multiLevelType w:val="hybridMultilevel"/>
    <w:tmpl w:val="5CD25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108A7"/>
    <w:multiLevelType w:val="hybridMultilevel"/>
    <w:tmpl w:val="5D84E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A511133"/>
    <w:multiLevelType w:val="hybridMultilevel"/>
    <w:tmpl w:val="FBB28886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5F162A"/>
    <w:multiLevelType w:val="multilevel"/>
    <w:tmpl w:val="F80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368EA"/>
    <w:multiLevelType w:val="hybridMultilevel"/>
    <w:tmpl w:val="32649E6C"/>
    <w:lvl w:ilvl="0" w:tplc="5FC47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1A4E76"/>
    <w:multiLevelType w:val="multilevel"/>
    <w:tmpl w:val="76EA5E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79615734"/>
    <w:multiLevelType w:val="hybridMultilevel"/>
    <w:tmpl w:val="73C83ACA"/>
    <w:lvl w:ilvl="0" w:tplc="5FC47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163AB7"/>
    <w:multiLevelType w:val="hybridMultilevel"/>
    <w:tmpl w:val="82184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C842BBC"/>
    <w:multiLevelType w:val="hybridMultilevel"/>
    <w:tmpl w:val="9FBC5648"/>
    <w:lvl w:ilvl="0" w:tplc="613E1F4A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56370676">
    <w:abstractNumId w:val="0"/>
  </w:num>
  <w:num w:numId="2" w16cid:durableId="1282419052">
    <w:abstractNumId w:val="40"/>
  </w:num>
  <w:num w:numId="3" w16cid:durableId="1592934596">
    <w:abstractNumId w:val="21"/>
  </w:num>
  <w:num w:numId="4" w16cid:durableId="618875748">
    <w:abstractNumId w:val="52"/>
  </w:num>
  <w:num w:numId="5" w16cid:durableId="1809349967">
    <w:abstractNumId w:val="55"/>
  </w:num>
  <w:num w:numId="6" w16cid:durableId="885873438">
    <w:abstractNumId w:val="25"/>
  </w:num>
  <w:num w:numId="7" w16cid:durableId="1276671441">
    <w:abstractNumId w:val="5"/>
  </w:num>
  <w:num w:numId="8" w16cid:durableId="508565608">
    <w:abstractNumId w:val="12"/>
  </w:num>
  <w:num w:numId="9" w16cid:durableId="719402547">
    <w:abstractNumId w:val="41"/>
  </w:num>
  <w:num w:numId="10" w16cid:durableId="853567312">
    <w:abstractNumId w:val="26"/>
  </w:num>
  <w:num w:numId="11" w16cid:durableId="990331551">
    <w:abstractNumId w:val="27"/>
  </w:num>
  <w:num w:numId="12" w16cid:durableId="720786049">
    <w:abstractNumId w:val="37"/>
  </w:num>
  <w:num w:numId="13" w16cid:durableId="2029327671">
    <w:abstractNumId w:val="34"/>
  </w:num>
  <w:num w:numId="14" w16cid:durableId="2040079821">
    <w:abstractNumId w:val="23"/>
  </w:num>
  <w:num w:numId="15" w16cid:durableId="181743467">
    <w:abstractNumId w:val="2"/>
  </w:num>
  <w:num w:numId="16" w16cid:durableId="2095349120">
    <w:abstractNumId w:val="38"/>
  </w:num>
  <w:num w:numId="17" w16cid:durableId="1299995350">
    <w:abstractNumId w:val="18"/>
  </w:num>
  <w:num w:numId="18" w16cid:durableId="1994412717">
    <w:abstractNumId w:val="48"/>
  </w:num>
  <w:num w:numId="19" w16cid:durableId="1080130872">
    <w:abstractNumId w:val="9"/>
  </w:num>
  <w:num w:numId="20" w16cid:durableId="1746488383">
    <w:abstractNumId w:val="32"/>
  </w:num>
  <w:num w:numId="21" w16cid:durableId="433356757">
    <w:abstractNumId w:val="47"/>
  </w:num>
  <w:num w:numId="22" w16cid:durableId="1380587097">
    <w:abstractNumId w:val="30"/>
  </w:num>
  <w:num w:numId="23" w16cid:durableId="61099297">
    <w:abstractNumId w:val="16"/>
  </w:num>
  <w:num w:numId="24" w16cid:durableId="1057775406">
    <w:abstractNumId w:val="14"/>
  </w:num>
  <w:num w:numId="25" w16cid:durableId="1407528190">
    <w:abstractNumId w:val="44"/>
  </w:num>
  <w:num w:numId="26" w16cid:durableId="1588924989">
    <w:abstractNumId w:val="42"/>
  </w:num>
  <w:num w:numId="27" w16cid:durableId="1045835871">
    <w:abstractNumId w:val="54"/>
  </w:num>
  <w:num w:numId="28" w16cid:durableId="1264609181">
    <w:abstractNumId w:val="24"/>
  </w:num>
  <w:num w:numId="29" w16cid:durableId="1099981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3442908">
    <w:abstractNumId w:val="11"/>
  </w:num>
  <w:num w:numId="31" w16cid:durableId="793182525">
    <w:abstractNumId w:val="39"/>
  </w:num>
  <w:num w:numId="32" w16cid:durableId="365371629">
    <w:abstractNumId w:val="46"/>
  </w:num>
  <w:num w:numId="33" w16cid:durableId="850145999">
    <w:abstractNumId w:val="14"/>
  </w:num>
  <w:num w:numId="34" w16cid:durableId="1056588508">
    <w:abstractNumId w:val="35"/>
  </w:num>
  <w:num w:numId="35" w16cid:durableId="2118406124">
    <w:abstractNumId w:val="36"/>
  </w:num>
  <w:num w:numId="36" w16cid:durableId="1794906411">
    <w:abstractNumId w:val="31"/>
  </w:num>
  <w:num w:numId="37" w16cid:durableId="2104370702">
    <w:abstractNumId w:val="7"/>
  </w:num>
  <w:num w:numId="38" w16cid:durableId="1163278492">
    <w:abstractNumId w:val="15"/>
  </w:num>
  <w:num w:numId="39" w16cid:durableId="1412240564">
    <w:abstractNumId w:val="53"/>
  </w:num>
  <w:num w:numId="40" w16cid:durableId="164169969">
    <w:abstractNumId w:val="29"/>
  </w:num>
  <w:num w:numId="41" w16cid:durableId="363486146">
    <w:abstractNumId w:val="49"/>
  </w:num>
  <w:num w:numId="42" w16cid:durableId="1609964360">
    <w:abstractNumId w:val="43"/>
  </w:num>
  <w:num w:numId="43" w16cid:durableId="1520922893">
    <w:abstractNumId w:val="45"/>
  </w:num>
  <w:num w:numId="44" w16cid:durableId="1061054111">
    <w:abstractNumId w:val="22"/>
  </w:num>
  <w:num w:numId="45" w16cid:durableId="1302004354">
    <w:abstractNumId w:val="51"/>
  </w:num>
  <w:num w:numId="46" w16cid:durableId="117340067">
    <w:abstractNumId w:val="3"/>
  </w:num>
  <w:num w:numId="47" w16cid:durableId="1933004854">
    <w:abstractNumId w:val="4"/>
  </w:num>
  <w:num w:numId="48" w16cid:durableId="1910186914">
    <w:abstractNumId w:val="20"/>
  </w:num>
  <w:num w:numId="49" w16cid:durableId="231354127">
    <w:abstractNumId w:val="13"/>
  </w:num>
  <w:num w:numId="50" w16cid:durableId="366951837">
    <w:abstractNumId w:val="50"/>
  </w:num>
  <w:num w:numId="51" w16cid:durableId="2123843809">
    <w:abstractNumId w:val="28"/>
  </w:num>
  <w:num w:numId="52" w16cid:durableId="1969848304">
    <w:abstractNumId w:val="33"/>
  </w:num>
  <w:num w:numId="53" w16cid:durableId="1991590631">
    <w:abstractNumId w:val="8"/>
  </w:num>
  <w:num w:numId="54" w16cid:durableId="1197154785">
    <w:abstractNumId w:val="1"/>
  </w:num>
  <w:num w:numId="55" w16cid:durableId="321087881">
    <w:abstractNumId w:val="6"/>
  </w:num>
  <w:num w:numId="56" w16cid:durableId="629558331">
    <w:abstractNumId w:val="17"/>
  </w:num>
  <w:num w:numId="57" w16cid:durableId="6856005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674"/>
    <w:rsid w:val="00001026"/>
    <w:rsid w:val="00001577"/>
    <w:rsid w:val="00002C56"/>
    <w:rsid w:val="00022B8A"/>
    <w:rsid w:val="0003660E"/>
    <w:rsid w:val="00052CCE"/>
    <w:rsid w:val="00074F04"/>
    <w:rsid w:val="000772D9"/>
    <w:rsid w:val="00097461"/>
    <w:rsid w:val="000C2740"/>
    <w:rsid w:val="000C66EB"/>
    <w:rsid w:val="000F0402"/>
    <w:rsid w:val="001459F9"/>
    <w:rsid w:val="00147868"/>
    <w:rsid w:val="001755F1"/>
    <w:rsid w:val="001849A0"/>
    <w:rsid w:val="001953D3"/>
    <w:rsid w:val="00196AAD"/>
    <w:rsid w:val="001A04C2"/>
    <w:rsid w:val="001A7ACF"/>
    <w:rsid w:val="001B1DE5"/>
    <w:rsid w:val="001B4D93"/>
    <w:rsid w:val="001B6C18"/>
    <w:rsid w:val="00221C65"/>
    <w:rsid w:val="00235AC8"/>
    <w:rsid w:val="0025238F"/>
    <w:rsid w:val="00253D41"/>
    <w:rsid w:val="0026703C"/>
    <w:rsid w:val="00277393"/>
    <w:rsid w:val="002A15C2"/>
    <w:rsid w:val="002A1D95"/>
    <w:rsid w:val="002A3131"/>
    <w:rsid w:val="002B05FF"/>
    <w:rsid w:val="002B4A89"/>
    <w:rsid w:val="002B5917"/>
    <w:rsid w:val="002E21B9"/>
    <w:rsid w:val="00304647"/>
    <w:rsid w:val="003361C9"/>
    <w:rsid w:val="00340E91"/>
    <w:rsid w:val="0034585A"/>
    <w:rsid w:val="00354DE9"/>
    <w:rsid w:val="003629DB"/>
    <w:rsid w:val="003733D6"/>
    <w:rsid w:val="0037431E"/>
    <w:rsid w:val="003E4C6E"/>
    <w:rsid w:val="00406971"/>
    <w:rsid w:val="00412480"/>
    <w:rsid w:val="00412CF1"/>
    <w:rsid w:val="00421DDF"/>
    <w:rsid w:val="00425978"/>
    <w:rsid w:val="00440E5B"/>
    <w:rsid w:val="00443CED"/>
    <w:rsid w:val="00466E48"/>
    <w:rsid w:val="004B398C"/>
    <w:rsid w:val="004B575B"/>
    <w:rsid w:val="004C5C8F"/>
    <w:rsid w:val="004D4003"/>
    <w:rsid w:val="004D493D"/>
    <w:rsid w:val="004F35DD"/>
    <w:rsid w:val="005026D4"/>
    <w:rsid w:val="0050588E"/>
    <w:rsid w:val="00521697"/>
    <w:rsid w:val="00576674"/>
    <w:rsid w:val="00587125"/>
    <w:rsid w:val="005A08ED"/>
    <w:rsid w:val="005A4911"/>
    <w:rsid w:val="005C3E2F"/>
    <w:rsid w:val="005D5499"/>
    <w:rsid w:val="005F2805"/>
    <w:rsid w:val="005F577E"/>
    <w:rsid w:val="00601D13"/>
    <w:rsid w:val="00610B9F"/>
    <w:rsid w:val="006468BC"/>
    <w:rsid w:val="006505AB"/>
    <w:rsid w:val="00661BFC"/>
    <w:rsid w:val="006734EB"/>
    <w:rsid w:val="00676A2F"/>
    <w:rsid w:val="0068168C"/>
    <w:rsid w:val="006831B5"/>
    <w:rsid w:val="006930AD"/>
    <w:rsid w:val="006A1018"/>
    <w:rsid w:val="006A2404"/>
    <w:rsid w:val="006B39BB"/>
    <w:rsid w:val="006D33D0"/>
    <w:rsid w:val="00716571"/>
    <w:rsid w:val="007214C9"/>
    <w:rsid w:val="007B36A7"/>
    <w:rsid w:val="007B4BB7"/>
    <w:rsid w:val="007C2306"/>
    <w:rsid w:val="007D733A"/>
    <w:rsid w:val="007F0F58"/>
    <w:rsid w:val="007F5BF9"/>
    <w:rsid w:val="00822B83"/>
    <w:rsid w:val="00833505"/>
    <w:rsid w:val="008415D4"/>
    <w:rsid w:val="00850651"/>
    <w:rsid w:val="00857A90"/>
    <w:rsid w:val="00891BC7"/>
    <w:rsid w:val="00893F9D"/>
    <w:rsid w:val="008B1136"/>
    <w:rsid w:val="008B6F3A"/>
    <w:rsid w:val="008E2A01"/>
    <w:rsid w:val="008E5D70"/>
    <w:rsid w:val="009036F5"/>
    <w:rsid w:val="00910210"/>
    <w:rsid w:val="00920204"/>
    <w:rsid w:val="00921DBE"/>
    <w:rsid w:val="009221B1"/>
    <w:rsid w:val="00927361"/>
    <w:rsid w:val="0092742B"/>
    <w:rsid w:val="00931724"/>
    <w:rsid w:val="009A6245"/>
    <w:rsid w:val="009D48A3"/>
    <w:rsid w:val="009D7F6B"/>
    <w:rsid w:val="009E45DD"/>
    <w:rsid w:val="009F0FF3"/>
    <w:rsid w:val="00A25B9B"/>
    <w:rsid w:val="00A36F9C"/>
    <w:rsid w:val="00A60E42"/>
    <w:rsid w:val="00AA3B80"/>
    <w:rsid w:val="00AB12F4"/>
    <w:rsid w:val="00AC311B"/>
    <w:rsid w:val="00AE06AA"/>
    <w:rsid w:val="00AF167F"/>
    <w:rsid w:val="00AF69C4"/>
    <w:rsid w:val="00B170CB"/>
    <w:rsid w:val="00B22E2B"/>
    <w:rsid w:val="00B2762C"/>
    <w:rsid w:val="00B53482"/>
    <w:rsid w:val="00B775C1"/>
    <w:rsid w:val="00B82069"/>
    <w:rsid w:val="00B926E1"/>
    <w:rsid w:val="00B92900"/>
    <w:rsid w:val="00BA6DC7"/>
    <w:rsid w:val="00BA7A74"/>
    <w:rsid w:val="00BC0FB1"/>
    <w:rsid w:val="00BC27B5"/>
    <w:rsid w:val="00C07EDC"/>
    <w:rsid w:val="00C228D4"/>
    <w:rsid w:val="00C625CC"/>
    <w:rsid w:val="00C62672"/>
    <w:rsid w:val="00C65C37"/>
    <w:rsid w:val="00C71E95"/>
    <w:rsid w:val="00CF6E12"/>
    <w:rsid w:val="00D0776C"/>
    <w:rsid w:val="00D61D01"/>
    <w:rsid w:val="00D81306"/>
    <w:rsid w:val="00DB25C6"/>
    <w:rsid w:val="00DD12DF"/>
    <w:rsid w:val="00DD7933"/>
    <w:rsid w:val="00DF65E9"/>
    <w:rsid w:val="00E11E95"/>
    <w:rsid w:val="00E13070"/>
    <w:rsid w:val="00E17376"/>
    <w:rsid w:val="00E65F46"/>
    <w:rsid w:val="00E748F2"/>
    <w:rsid w:val="00E8401D"/>
    <w:rsid w:val="00E85598"/>
    <w:rsid w:val="00EA1A26"/>
    <w:rsid w:val="00EA472A"/>
    <w:rsid w:val="00EC4A91"/>
    <w:rsid w:val="00EE53D3"/>
    <w:rsid w:val="00F0400E"/>
    <w:rsid w:val="00F11E7E"/>
    <w:rsid w:val="00F23594"/>
    <w:rsid w:val="00F24815"/>
    <w:rsid w:val="00F37D80"/>
    <w:rsid w:val="00F62993"/>
    <w:rsid w:val="00F77368"/>
    <w:rsid w:val="00F80236"/>
    <w:rsid w:val="00F85DE8"/>
    <w:rsid w:val="00F86CA8"/>
    <w:rsid w:val="00F958DA"/>
    <w:rsid w:val="00F95EF9"/>
    <w:rsid w:val="00FC35C1"/>
    <w:rsid w:val="00FD22C6"/>
    <w:rsid w:val="00FD2351"/>
    <w:rsid w:val="00FD62E0"/>
    <w:rsid w:val="00FD7C49"/>
    <w:rsid w:val="00FF30F5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BC7FC2"/>
  <w15:docId w15:val="{5686AF0B-2905-494E-8800-5CC0E99D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uiPriority w:val="22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Normal (Web)"/>
    <w:basedOn w:val="a"/>
    <w:uiPriority w:val="99"/>
    <w:rsid w:val="00891BC7"/>
    <w:rPr>
      <w:sz w:val="24"/>
      <w:szCs w:val="24"/>
    </w:rPr>
  </w:style>
  <w:style w:type="paragraph" w:styleId="af2">
    <w:name w:val="Balloon Text"/>
    <w:basedOn w:val="a"/>
    <w:link w:val="af3"/>
    <w:rsid w:val="006D33D0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6D33D0"/>
    <w:rPr>
      <w:rFonts w:ascii="Tahoma" w:hAnsi="Tahoma" w:cs="Tahoma"/>
      <w:sz w:val="16"/>
      <w:szCs w:val="16"/>
      <w:lang w:eastAsia="en-US"/>
    </w:rPr>
  </w:style>
  <w:style w:type="paragraph" w:styleId="af4">
    <w:name w:val="List Paragraph"/>
    <w:basedOn w:val="a"/>
    <w:uiPriority w:val="34"/>
    <w:qFormat/>
    <w:rsid w:val="00FF6BF0"/>
    <w:pPr>
      <w:ind w:left="720"/>
      <w:contextualSpacing/>
    </w:pPr>
  </w:style>
  <w:style w:type="table" w:styleId="af5">
    <w:name w:val="Table Grid"/>
    <w:basedOn w:val="a1"/>
    <w:uiPriority w:val="59"/>
    <w:rsid w:val="00FD62E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gost.ruscable.ru/Index/10/10605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gost.ruscable.ru/Index/11/11212.ht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gost.ruscable.ru/Index/18/18664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7;&#1072;&#1097;&#1080;&#1090;&#1072;%20&#1044;&#1088;&#1077;&#1074;&#1085;&#1080;&#1093;\laba8\&#1055;&#1088;&#1080;&#1084;&#1077;&#1088;_srs%20&#1085;&#1072;%20&#1088;&#1091;&#1089;&#1089;&#1082;&#1086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Пример_srs на русском.dot</Template>
  <TotalTime>531</TotalTime>
  <Pages>26</Pages>
  <Words>4544</Words>
  <Characters>25906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программных требований</vt:lpstr>
    </vt:vector>
  </TitlesOfParts>
  <Company>&lt;Название организации&gt;</Company>
  <LinksUpToDate>false</LinksUpToDate>
  <CharactersWithSpaces>30390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программных требований</dc:title>
  <dc:subject>&lt;Название проекта&gt;</dc:subject>
  <cp:lastModifiedBy>Данил Ковалёв</cp:lastModifiedBy>
  <cp:revision>146</cp:revision>
  <cp:lastPrinted>1900-12-31T21:00:00Z</cp:lastPrinted>
  <dcterms:created xsi:type="dcterms:W3CDTF">2024-12-02T18:28:00Z</dcterms:created>
  <dcterms:modified xsi:type="dcterms:W3CDTF">2025-06-14T18:24:00Z</dcterms:modified>
</cp:coreProperties>
</file>