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0143" w14:textId="047BF3AA" w:rsidR="00DD054D" w:rsidRPr="00DD054D" w:rsidRDefault="00DD054D" w:rsidP="00DD0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54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B3C5998" w14:textId="77777777" w:rsidR="00DD054D" w:rsidRPr="00DD054D" w:rsidRDefault="00DD054D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54D">
        <w:rPr>
          <w:rFonts w:ascii="Times New Roman" w:hAnsi="Times New Roman" w:cs="Times New Roman"/>
          <w:b/>
          <w:bCs/>
          <w:sz w:val="28"/>
          <w:szCs w:val="28"/>
        </w:rPr>
        <w:t>«Определение пропускной способности дискретного канала связи с помехами»</w:t>
      </w:r>
    </w:p>
    <w:p w14:paraId="131267C5" w14:textId="77777777" w:rsidR="00DD054D" w:rsidRPr="00DD054D" w:rsidRDefault="00DD054D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DD054D">
        <w:rPr>
          <w:rFonts w:ascii="Times New Roman" w:hAnsi="Times New Roman" w:cs="Times New Roman"/>
          <w:b/>
          <w:bCs/>
          <w:sz w:val="28"/>
          <w:szCs w:val="28"/>
        </w:rPr>
        <w:t xml:space="preserve"> 1 Цель работы</w:t>
      </w:r>
      <w:r w:rsidRPr="00DD054D">
        <w:rPr>
          <w:rFonts w:ascii="Times New Roman" w:hAnsi="Times New Roman" w:cs="Times New Roman"/>
          <w:sz w:val="28"/>
          <w:szCs w:val="28"/>
        </w:rPr>
        <w:t xml:space="preserve"> - приобрести умение рассчитывать пропускную способность дискретного симметричного канала связи при наличии помех.</w:t>
      </w:r>
    </w:p>
    <w:p w14:paraId="30F66095" w14:textId="09808C83" w:rsidR="00C60D8B" w:rsidRDefault="00DD054D" w:rsidP="00DD05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54D">
        <w:rPr>
          <w:rFonts w:ascii="Times New Roman" w:hAnsi="Times New Roman" w:cs="Times New Roman"/>
          <w:sz w:val="28"/>
          <w:szCs w:val="28"/>
        </w:rPr>
        <w:t xml:space="preserve"> </w:t>
      </w:r>
      <w:r w:rsidRPr="00DD054D">
        <w:rPr>
          <w:rFonts w:ascii="Times New Roman" w:hAnsi="Times New Roman" w:cs="Times New Roman"/>
          <w:b/>
          <w:bCs/>
          <w:sz w:val="28"/>
          <w:szCs w:val="28"/>
        </w:rPr>
        <w:t>2 Основные теоретические сведения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D054D">
        <w:rPr>
          <w:rFonts w:ascii="Times New Roman" w:hAnsi="Times New Roman" w:cs="Times New Roman"/>
          <w:sz w:val="28"/>
          <w:szCs w:val="28"/>
        </w:rPr>
        <w:t xml:space="preserve"> Под каналом связи подразумевается совокупность средств, предназначенных для передачи информации от данного источника сообщений к адресату. Если сигналы на входе и выходе канала представляют собой последовательности символов, составленные из алфавитов А и В, то такой канал называется дискретным. Наличие помех в канале связи приводит к тому, что посланный сигнал с вероятностями, зависящими от самого канала, может переходить в различные выходные сигналы. Модель дискретного канала задана, если для любых последовательностей передаваемых символов указано правило вычисления условной вероятности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563DB" wp14:editId="230ECAA3">
            <wp:extent cx="457200" cy="260350"/>
            <wp:effectExtent l="0" t="0" r="0" b="6350"/>
            <wp:docPr id="26136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54D">
        <w:rPr>
          <w:rFonts w:ascii="Times New Roman" w:hAnsi="Times New Roman" w:cs="Times New Roman"/>
          <w:sz w:val="28"/>
          <w:szCs w:val="28"/>
        </w:rPr>
        <w:t>. Условные вероятности канала записывают в виде канальной матрицы.</w:t>
      </w:r>
    </w:p>
    <w:p w14:paraId="41C26D8A" w14:textId="005699E2" w:rsidR="00DD054D" w:rsidRDefault="00DD054D" w:rsidP="00DD05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B77B48" wp14:editId="361FE30F">
            <wp:extent cx="2495550" cy="1104900"/>
            <wp:effectExtent l="0" t="0" r="0" b="0"/>
            <wp:docPr id="651816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6AFB" w14:textId="3ACE4D8C" w:rsidR="00DD054D" w:rsidRDefault="00DD054D" w:rsidP="00DD054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54D">
        <w:rPr>
          <w:rFonts w:ascii="Times New Roman" w:hAnsi="Times New Roman" w:cs="Times New Roman"/>
          <w:sz w:val="28"/>
          <w:szCs w:val="28"/>
        </w:rPr>
        <w:t>В условиях отсутствия помех скорость передачи информации по каналу связи определяется количеством информации, переносимым символом сообщения в единицу времени, и равна:</w:t>
      </w:r>
    </w:p>
    <w:p w14:paraId="35DCC175" w14:textId="6F436FE7" w:rsidR="00DD054D" w:rsidRPr="00DD054D" w:rsidRDefault="00DD054D" w:rsidP="00DD05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9E83EF" wp14:editId="2DB858A1">
            <wp:extent cx="5788134" cy="1042307"/>
            <wp:effectExtent l="0" t="0" r="3175" b="5715"/>
            <wp:docPr id="497643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94" cy="104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4929" w14:textId="6AE8925E" w:rsidR="00DD054D" w:rsidRDefault="00DD054D" w:rsidP="00DD05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8E7AAF" wp14:editId="1B9E2381">
            <wp:extent cx="5803900" cy="3021004"/>
            <wp:effectExtent l="0" t="0" r="6350" b="8255"/>
            <wp:docPr id="207404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698" cy="30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EF89" w14:textId="36790A04" w:rsidR="00DD054D" w:rsidRDefault="00DD054D" w:rsidP="00DD05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A9786E" wp14:editId="721C52FC">
            <wp:extent cx="5753100" cy="1486341"/>
            <wp:effectExtent l="0" t="0" r="0" b="0"/>
            <wp:docPr id="16771808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8" cy="14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85E5" w14:textId="77777777" w:rsidR="00DD054D" w:rsidRDefault="00DD054D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50C96" w14:textId="77777777" w:rsidR="00621440" w:rsidRPr="00621440" w:rsidRDefault="00621440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1440">
        <w:rPr>
          <w:rFonts w:ascii="Times New Roman" w:hAnsi="Times New Roman" w:cs="Times New Roman"/>
          <w:b/>
          <w:bCs/>
          <w:sz w:val="28"/>
          <w:szCs w:val="28"/>
        </w:rPr>
        <w:t xml:space="preserve">3 Порядок выполнения работы </w:t>
      </w:r>
    </w:p>
    <w:p w14:paraId="14FFC514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1) Изучить методические указания к лабораторной работе. </w:t>
      </w:r>
    </w:p>
    <w:p w14:paraId="0F8BCD35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3451C43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3) Определить значения совместных вероятностей и построить матрицу совместных вероятностей для объединенной системы. </w:t>
      </w:r>
    </w:p>
    <w:p w14:paraId="37C8FCB2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4) Определить условные вероятности вида p(a\b) и построить соответствующую матрицу условных вероятностей. </w:t>
      </w:r>
    </w:p>
    <w:p w14:paraId="071D48DA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5) Найти безусловные энтропии источника и получателя сообщений, а также условные энтропии. </w:t>
      </w:r>
    </w:p>
    <w:p w14:paraId="23C97A00" w14:textId="77777777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 xml:space="preserve">6) Определить пропускную способность дискретного канала связи. </w:t>
      </w:r>
    </w:p>
    <w:p w14:paraId="53373285" w14:textId="09808DB8" w:rsidR="00621440" w:rsidRDefault="00621440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21440">
        <w:rPr>
          <w:rFonts w:ascii="Times New Roman" w:hAnsi="Times New Roman" w:cs="Times New Roman"/>
          <w:sz w:val="28"/>
          <w:szCs w:val="28"/>
        </w:rPr>
        <w:t>7) Оформить и защитить отчет по выполнению лабораторной работы.</w:t>
      </w:r>
    </w:p>
    <w:p w14:paraId="45942049" w14:textId="77777777" w:rsidR="006862EE" w:rsidRDefault="006862EE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C3C30" w14:textId="77777777" w:rsidR="006862EE" w:rsidRDefault="006862EE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FB005" w14:textId="5EA76AE2" w:rsidR="00621440" w:rsidRDefault="006862EE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Пример выполнения работы</w:t>
      </w:r>
    </w:p>
    <w:p w14:paraId="741AFD72" w14:textId="23BEE1F9" w:rsidR="006862EE" w:rsidRDefault="00421F84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508D68" wp14:editId="48B0050F">
            <wp:extent cx="5067300" cy="2616200"/>
            <wp:effectExtent l="0" t="0" r="0" b="0"/>
            <wp:docPr id="6017376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91D" w14:textId="4CD5D87D" w:rsidR="00421F84" w:rsidRDefault="00421F84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ED576D" wp14:editId="2AD1C741">
            <wp:extent cx="2908300" cy="2298700"/>
            <wp:effectExtent l="0" t="0" r="6350" b="6350"/>
            <wp:docPr id="4108665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FA7D" w14:textId="0BD76571" w:rsidR="00421F84" w:rsidRDefault="0096321B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EF8B9" wp14:editId="592F6F8D">
            <wp:extent cx="4940300" cy="2044700"/>
            <wp:effectExtent l="0" t="0" r="0" b="0"/>
            <wp:docPr id="8629776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B554" w14:textId="6CD56589" w:rsidR="0096321B" w:rsidRDefault="0096321B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1FF951" wp14:editId="44F457B4">
            <wp:extent cx="5168900" cy="3962400"/>
            <wp:effectExtent l="0" t="0" r="0" b="0"/>
            <wp:docPr id="6509050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AD08" w14:textId="6C0E2C38" w:rsidR="0096321B" w:rsidRDefault="00EE09CC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67CD37" wp14:editId="0E4E4733">
            <wp:extent cx="4857750" cy="2584450"/>
            <wp:effectExtent l="0" t="0" r="0" b="6350"/>
            <wp:docPr id="5539267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9C06" w14:textId="77777777" w:rsidR="000F1CF5" w:rsidRPr="000F1CF5" w:rsidRDefault="000F1CF5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CF5">
        <w:rPr>
          <w:rFonts w:ascii="Times New Roman" w:hAnsi="Times New Roman" w:cs="Times New Roman"/>
          <w:b/>
          <w:bCs/>
          <w:sz w:val="28"/>
          <w:szCs w:val="28"/>
        </w:rPr>
        <w:t xml:space="preserve">5 Варианты заданий </w:t>
      </w:r>
    </w:p>
    <w:p w14:paraId="6DF87390" w14:textId="77777777" w:rsidR="000F1CF5" w:rsidRDefault="000F1CF5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0F1CF5">
        <w:rPr>
          <w:rFonts w:ascii="Times New Roman" w:hAnsi="Times New Roman" w:cs="Times New Roman"/>
          <w:sz w:val="28"/>
          <w:szCs w:val="28"/>
        </w:rPr>
        <w:t>Номер варианта определяется как порядковый номер студента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CF5">
        <w:rPr>
          <w:rFonts w:ascii="Times New Roman" w:hAnsi="Times New Roman" w:cs="Times New Roman"/>
          <w:sz w:val="28"/>
          <w:szCs w:val="28"/>
        </w:rPr>
        <w:t xml:space="preserve">журнале преподавателя </w:t>
      </w:r>
    </w:p>
    <w:p w14:paraId="1F1381F1" w14:textId="77777777" w:rsidR="008F36D1" w:rsidRDefault="008F36D1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A1FD6" w14:textId="77777777" w:rsidR="008F36D1" w:rsidRDefault="008F36D1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3A803" w14:textId="77777777" w:rsidR="008F36D1" w:rsidRDefault="008F36D1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17B88" w14:textId="77777777" w:rsidR="008F36D1" w:rsidRDefault="008F36D1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653DD" w14:textId="77777777" w:rsidR="008F36D1" w:rsidRDefault="008F36D1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9A649" w14:textId="2C647C6E" w:rsidR="00EE09CC" w:rsidRDefault="000F1CF5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0F1CF5">
        <w:rPr>
          <w:rFonts w:ascii="Times New Roman" w:hAnsi="Times New Roman" w:cs="Times New Roman"/>
          <w:sz w:val="28"/>
          <w:szCs w:val="28"/>
        </w:rPr>
        <w:lastRenderedPageBreak/>
        <w:t>Таблица 1 – Вероятности появления символов в сообщениях на выходе источника</w:t>
      </w:r>
    </w:p>
    <w:p w14:paraId="29CFD238" w14:textId="19777F57" w:rsidR="000F1CF5" w:rsidRDefault="000F1CF5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A110F" wp14:editId="7D1B401C">
            <wp:extent cx="4908550" cy="2463800"/>
            <wp:effectExtent l="0" t="0" r="6350" b="0"/>
            <wp:docPr id="8446578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D344" w14:textId="22CBDBCC" w:rsidR="006862EE" w:rsidRDefault="000F1CF5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70905" wp14:editId="056BD471">
            <wp:extent cx="5022850" cy="2806700"/>
            <wp:effectExtent l="0" t="0" r="6350" b="0"/>
            <wp:docPr id="5363994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86F8" w14:textId="77777777" w:rsidR="006862EE" w:rsidRPr="006862EE" w:rsidRDefault="006862EE" w:rsidP="00DD05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2EE">
        <w:rPr>
          <w:rFonts w:ascii="Times New Roman" w:hAnsi="Times New Roman" w:cs="Times New Roman"/>
          <w:b/>
          <w:bCs/>
          <w:sz w:val="28"/>
          <w:szCs w:val="28"/>
        </w:rPr>
        <w:t>6 Контрольные вопросы</w:t>
      </w:r>
    </w:p>
    <w:p w14:paraId="1815986C" w14:textId="50C32AB9" w:rsidR="006862EE" w:rsidRDefault="006862EE" w:rsidP="00DD054D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862EE">
        <w:rPr>
          <w:rFonts w:ascii="Times New Roman" w:hAnsi="Times New Roman" w:cs="Times New Roman"/>
          <w:sz w:val="28"/>
          <w:szCs w:val="28"/>
        </w:rPr>
        <w:t xml:space="preserve">Что понимают под каналом связи? </w:t>
      </w:r>
    </w:p>
    <w:p w14:paraId="39BAF996" w14:textId="77777777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 xml:space="preserve">2. Какие каналы связи называют дискретными? </w:t>
      </w:r>
    </w:p>
    <w:p w14:paraId="58FE3F94" w14:textId="77777777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>3. Каким образом задают описание дискретного канала связи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2EE">
        <w:rPr>
          <w:rFonts w:ascii="Times New Roman" w:hAnsi="Times New Roman" w:cs="Times New Roman"/>
          <w:sz w:val="28"/>
          <w:szCs w:val="28"/>
        </w:rPr>
        <w:t>помехами?</w:t>
      </w:r>
    </w:p>
    <w:p w14:paraId="3EEA6F67" w14:textId="77777777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 xml:space="preserve"> 4. Как определяют скорость передачи информации по дискретному каналу связи? </w:t>
      </w:r>
    </w:p>
    <w:p w14:paraId="73317665" w14:textId="77777777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 xml:space="preserve">5. Что такое пропускная способность канала связи? </w:t>
      </w:r>
    </w:p>
    <w:p w14:paraId="1F591A88" w14:textId="77777777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 xml:space="preserve">6. Как определяется пропускная способность дискретного канала при отсутствии помех? </w:t>
      </w:r>
    </w:p>
    <w:p w14:paraId="358B24F1" w14:textId="4B97F32E" w:rsidR="006862EE" w:rsidRDefault="006862EE" w:rsidP="006862EE">
      <w:pPr>
        <w:jc w:val="both"/>
        <w:rPr>
          <w:rFonts w:ascii="Times New Roman" w:hAnsi="Times New Roman" w:cs="Times New Roman"/>
          <w:sz w:val="28"/>
          <w:szCs w:val="28"/>
        </w:rPr>
      </w:pPr>
      <w:r w:rsidRPr="006862EE">
        <w:rPr>
          <w:rFonts w:ascii="Times New Roman" w:hAnsi="Times New Roman" w:cs="Times New Roman"/>
          <w:sz w:val="28"/>
          <w:szCs w:val="28"/>
        </w:rPr>
        <w:t>7. Как определяется пропускная способность дискретного канала с помехами?</w:t>
      </w:r>
    </w:p>
    <w:p w14:paraId="753FDB0F" w14:textId="77777777" w:rsidR="006862EE" w:rsidRPr="00621440" w:rsidRDefault="006862EE" w:rsidP="00DD054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62EE" w:rsidRPr="0062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4D"/>
    <w:rsid w:val="000F1CF5"/>
    <w:rsid w:val="00421F84"/>
    <w:rsid w:val="00621440"/>
    <w:rsid w:val="006862EE"/>
    <w:rsid w:val="008F36D1"/>
    <w:rsid w:val="0096321B"/>
    <w:rsid w:val="00A3425E"/>
    <w:rsid w:val="00C60D8B"/>
    <w:rsid w:val="00DD054D"/>
    <w:rsid w:val="00E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ABC7"/>
  <w15:chartTrackingRefBased/>
  <w15:docId w15:val="{F935758D-3FAB-4E43-8E90-CFFA25F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2024-10-30T12:22:00Z</dcterms:created>
  <dcterms:modified xsi:type="dcterms:W3CDTF">2024-10-30T12:39:00Z</dcterms:modified>
</cp:coreProperties>
</file>