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4D628AD3" w14:textId="1179098C" w:rsidR="000814BF" w:rsidRPr="00B3232D" w:rsidRDefault="000814BF" w:rsidP="00B3232D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29BC6556" w14:textId="2EBD0359" w:rsidR="002A45FF" w:rsidRPr="00D70518" w:rsidRDefault="000814BF" w:rsidP="00D70518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>В разделе "</w:t>
            </w:r>
            <w:r w:rsidR="0046138B">
              <w:rPr>
                <w:sz w:val="24"/>
                <w:szCs w:val="24"/>
                <w:lang w:eastAsia="ru-RU"/>
              </w:rPr>
              <w:t>Анализ 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gunzip</w:t>
            </w:r>
            <w:proofErr w:type="spellEnd"/>
            <w:r w:rsidR="0046138B" w:rsidRPr="0046138B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46138B">
              <w:rPr>
                <w:sz w:val="24"/>
                <w:szCs w:val="24"/>
                <w:lang w:val="en-US" w:eastAsia="ru-RU"/>
              </w:rPr>
              <w:t>pgzip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  <w:r w:rsidR="002A45FF" w:rsidRPr="00D70518">
              <w:rPr>
                <w:sz w:val="24"/>
                <w:szCs w:val="24"/>
                <w:lang w:eastAsia="ru-RU"/>
              </w:rPr>
              <w:t xml:space="preserve"> </w:t>
            </w:r>
          </w:p>
          <w:p w14:paraId="0176CBE5" w14:textId="35B026ED" w:rsidR="000814BF" w:rsidRPr="00D70518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DE87C1A" w14:textId="1C803C10" w:rsidR="00D70518" w:rsidRPr="00B51674" w:rsidRDefault="00D70518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D70518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Работоспособность программного средства</w:t>
            </w:r>
            <w:r w:rsidRPr="00D70518">
              <w:rPr>
                <w:sz w:val="24"/>
                <w:szCs w:val="24"/>
                <w:lang w:eastAsia="ru-RU"/>
              </w:rPr>
              <w:t xml:space="preserve">” </w:t>
            </w:r>
            <w:r w:rsidR="00F33AFB">
              <w:rPr>
                <w:sz w:val="24"/>
                <w:szCs w:val="24"/>
                <w:lang w:eastAsia="ru-RU"/>
              </w:rPr>
              <w:t xml:space="preserve">представлены примеры работы программы, </w:t>
            </w:r>
            <w:r w:rsidR="00FB5A05">
              <w:rPr>
                <w:sz w:val="24"/>
                <w:szCs w:val="24"/>
                <w:lang w:eastAsia="ru-RU"/>
              </w:rPr>
              <w:t xml:space="preserve">сравнение объемов файлов до сжатия и после. 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84087423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4465658A" w14:textId="06766A80" w:rsidR="007365DF" w:rsidRPr="0085474F" w:rsidRDefault="00766C1F" w:rsidP="00766C1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766C1F">
          <w:pPr>
            <w:rPr>
              <w:lang w:eastAsia="ru-RU"/>
            </w:rPr>
          </w:pPr>
        </w:p>
        <w:p w14:paraId="26ED3F82" w14:textId="60EE9EDA" w:rsidR="009C2B0B" w:rsidRPr="009C2B0B" w:rsidRDefault="00766C1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B77CE5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5634689" w:history="1">
            <w:r w:rsidR="009C2B0B"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_Toc195634689 \h </w:instrTex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C2B0B"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A2C26" w14:textId="20B61DA3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0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Анализ алгоритмов сжатия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_Toc195634690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CAA68" w14:textId="487B7940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1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1.1. Утилита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_Toc195634691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5AAE" w14:textId="7B664BD7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3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1.2. Алгоритм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_Toc195634693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DABA4" w14:textId="51C5731D" w:rsidR="009C2B0B" w:rsidRPr="009C2B0B" w:rsidRDefault="009C2B0B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699" w:history="1"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1.2.1.</w:t>
            </w:r>
            <w:r w:rsidRPr="009C2B0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Level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1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_Toc195634699 \h </w:instrTex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71AA" w14:textId="3FD07CAB" w:rsidR="009C2B0B" w:rsidRPr="009C2B0B" w:rsidRDefault="009C2B0B">
          <w:pPr>
            <w:pStyle w:val="31"/>
            <w:tabs>
              <w:tab w:val="left" w:pos="1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4" w:history="1"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Pr="009C2B0B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работы </w:t>
            </w:r>
            <w:r w:rsidRPr="009C2B0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FastLZ Level 2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_Toc195634704 \h </w:instrTex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C2B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84B7" w14:textId="1A483500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5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1.3. Утилита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_Toc195634705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F20FE" w14:textId="5091198D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6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Программная реализация архиватора данных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_Toc195634706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992D" w14:textId="4E2726C5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7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Выбор языка программирования, инструментов и архитектуры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_Toc195634707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E1236" w14:textId="580BF922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8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2.2. Основные этапы работы программы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_Toc195634708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D8AAA" w14:textId="30160647" w:rsidR="009C2B0B" w:rsidRPr="009C2B0B" w:rsidRDefault="009C2B0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09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2.3. Реализация алгоритмов компрессии и декомпрессии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_Toc195634709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9C2B0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D8EED" w14:textId="05E79EA1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0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Работоспособность программного средства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_Toc195634710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0D49E" w14:textId="4A3ED379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1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Сравнительный анализ алгоритмов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_Toc195634711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25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85EA" w14:textId="4F21C32C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2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_Toc195634712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26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35E03" w14:textId="71F24D20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3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_Toc195634713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8A9B" w14:textId="17FFC81D" w:rsidR="009C2B0B" w:rsidRPr="009C2B0B" w:rsidRDefault="009C2B0B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634714" w:history="1"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9C2B0B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_Toc195634714 \h </w:instrTex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9C2B0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59343D44" w:rsidR="007365DF" w:rsidRPr="00B77CE5" w:rsidRDefault="00766C1F" w:rsidP="00B77CE5">
          <w:pPr>
            <w:jc w:val="center"/>
            <w:rPr>
              <w:rFonts w:cs="Times New Roman"/>
              <w:szCs w:val="28"/>
            </w:rPr>
          </w:pPr>
          <w:r w:rsidRPr="00B77CE5">
            <w:rPr>
              <w:rFonts w:cs="Times New Roman"/>
              <w:szCs w:val="28"/>
            </w:rPr>
            <w:fldChar w:fldCharType="end"/>
          </w:r>
        </w:p>
      </w:sdtContent>
    </w:sdt>
    <w:p w14:paraId="268990AA" w14:textId="77777777" w:rsidR="008E6265" w:rsidRPr="008E6265" w:rsidRDefault="008E6265" w:rsidP="008E6265">
      <w:pPr>
        <w:jc w:val="right"/>
      </w:pPr>
    </w:p>
    <w:p w14:paraId="7AB04128" w14:textId="6D3AE411" w:rsidR="008E6265" w:rsidRPr="008E6265" w:rsidRDefault="008E6265" w:rsidP="008E6265">
      <w:pPr>
        <w:ind w:firstLine="0"/>
        <w:sectPr w:rsidR="008E6265" w:rsidRPr="008E6265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Hlk167968177"/>
      <w:bookmarkStart w:id="10" w:name="_Toc195634689"/>
      <w:r w:rsidRPr="00D214B7">
        <w:lastRenderedPageBreak/>
        <w:t>Введение</w:t>
      </w:r>
      <w:bookmarkEnd w:id="7"/>
      <w:bookmarkEnd w:id="8"/>
      <w:bookmarkEnd w:id="10"/>
    </w:p>
    <w:p w14:paraId="347E162D" w14:textId="1CE03B44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75AABA96" w:rsidR="000814BF" w:rsidRPr="00C145C9" w:rsidRDefault="00992205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Провести анализ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775B8F">
        <w:rPr>
          <w:rFonts w:eastAsia="Times New Roman" w:cs="Times New Roman"/>
        </w:rPr>
        <w:t xml:space="preserve">, </w:t>
      </w:r>
      <w:proofErr w:type="spellStart"/>
      <w:r w:rsidR="00775B8F">
        <w:rPr>
          <w:rFonts w:eastAsia="Times New Roman" w:cs="Times New Roman"/>
          <w:lang w:val="en-US"/>
        </w:rPr>
        <w:t>pgzip</w:t>
      </w:r>
      <w:proofErr w:type="spellEnd"/>
      <w:r w:rsidR="00775B8F">
        <w:rPr>
          <w:rFonts w:eastAsia="Times New Roman" w:cs="Times New Roman"/>
        </w:rPr>
        <w:t xml:space="preserve"> </w:t>
      </w:r>
      <w:r w:rsidR="000814BF"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3D33B46C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</w:t>
      </w:r>
      <w:r w:rsidR="00FD0EF0">
        <w:rPr>
          <w:rFonts w:eastAsia="Times New Roman" w:cs="Times New Roman"/>
        </w:rPr>
        <w:t>з</w:t>
      </w:r>
      <w:r w:rsidR="00915F84">
        <w:rPr>
          <w:rFonts w:eastAsia="Times New Roman" w:cs="Times New Roman"/>
        </w:rPr>
        <w:t>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60BF499C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</w:t>
      </w:r>
      <w:r w:rsidR="00992205">
        <w:rPr>
          <w:rFonts w:eastAsia="Times New Roman" w:cs="Times New Roman"/>
        </w:rPr>
        <w:t>рить разработанное программное средство на работоспособность.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2EB23121" w14:textId="77777777" w:rsidR="00992205" w:rsidRPr="009A6AFE" w:rsidRDefault="00992205" w:rsidP="00992205">
      <w:pPr>
        <w:tabs>
          <w:tab w:val="left" w:pos="6372"/>
        </w:tabs>
        <w:rPr>
          <w:rFonts w:eastAsia="Times New Roman" w:cs="Times New Roman"/>
        </w:rPr>
      </w:pPr>
      <w:r w:rsidRPr="00992205">
        <w:rPr>
          <w:rFonts w:eastAsia="Times New Roman" w:cs="Times New Roman"/>
        </w:rPr>
        <w:t xml:space="preserve">В первой части будет представлен обзор теоретических основ сжатия информации, включая алгоритмы: </w:t>
      </w:r>
      <w:proofErr w:type="spellStart"/>
      <w:r w:rsidRPr="00992205">
        <w:rPr>
          <w:rFonts w:eastAsia="Times New Roman" w:cs="Times New Roman"/>
          <w:lang w:val="en-US"/>
        </w:rPr>
        <w:t>FastLZ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gzip</w:t>
      </w:r>
      <w:proofErr w:type="spellEnd"/>
      <w:r w:rsidRPr="00992205">
        <w:rPr>
          <w:rFonts w:eastAsia="Times New Roman" w:cs="Times New Roman"/>
        </w:rPr>
        <w:t xml:space="preserve">, </w:t>
      </w:r>
      <w:proofErr w:type="spellStart"/>
      <w:r w:rsidRPr="00992205">
        <w:rPr>
          <w:rFonts w:eastAsia="Times New Roman" w:cs="Times New Roman"/>
          <w:lang w:val="en-US"/>
        </w:rPr>
        <w:t>pgzip</w:t>
      </w:r>
      <w:proofErr w:type="spellEnd"/>
      <w:r w:rsidRPr="00992205">
        <w:rPr>
          <w:rFonts w:eastAsia="Times New Roman" w:cs="Times New Roman"/>
        </w:rPr>
        <w:t xml:space="preserve">. Далее будет описан процесс разработки архиватора, его архитектура, включая реализацию алгоритмов сжатия и распаковки. Также будет обоснован выбор базы данных для тестирования приложения, выбор </w:t>
      </w:r>
      <w:r w:rsidRPr="00992205">
        <w:rPr>
          <w:rFonts w:eastAsia="Times New Roman" w:cs="Times New Roman"/>
          <w:lang w:val="en-US"/>
        </w:rPr>
        <w:t>S</w:t>
      </w:r>
      <w:r w:rsidRPr="00992205">
        <w:rPr>
          <w:rFonts w:eastAsia="Times New Roman" w:cs="Times New Roman"/>
        </w:rPr>
        <w:t xml:space="preserve">3 хранилища, а также технология </w:t>
      </w:r>
      <w:r w:rsidRPr="00992205">
        <w:rPr>
          <w:rFonts w:eastAsia="Times New Roman" w:cs="Times New Roman"/>
          <w:lang w:val="en-US"/>
        </w:rPr>
        <w:t>Docker</w:t>
      </w:r>
      <w:r w:rsidRPr="00992205">
        <w:rPr>
          <w:rFonts w:eastAsia="Times New Roman" w:cs="Times New Roman"/>
        </w:rPr>
        <w:t xml:space="preserve">. 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959B5C8" w:rsidR="007365DF" w:rsidRPr="007365DF" w:rsidRDefault="00992205" w:rsidP="007365DF">
      <w:pPr>
        <w:pStyle w:val="a0"/>
        <w:numPr>
          <w:ilvl w:val="0"/>
          <w:numId w:val="44"/>
        </w:numPr>
      </w:pPr>
      <w:bookmarkStart w:id="11" w:name="_Toc167967103"/>
      <w:bookmarkStart w:id="12" w:name="_Toc195634690"/>
      <w:r>
        <w:lastRenderedPageBreak/>
        <w:t>Анализ алгоритмов сжатия</w:t>
      </w:r>
      <w:bookmarkEnd w:id="12"/>
    </w:p>
    <w:p w14:paraId="652CD3D0" w14:textId="29C90E73" w:rsidR="000814BF" w:rsidRPr="007365DF" w:rsidRDefault="00992205" w:rsidP="002A44B3">
      <w:pPr>
        <w:pStyle w:val="a1"/>
        <w:rPr>
          <w:sz w:val="32"/>
        </w:rPr>
      </w:pPr>
      <w:bookmarkStart w:id="13" w:name="_Toc195634691"/>
      <w:bookmarkEnd w:id="11"/>
      <w:r>
        <w:t xml:space="preserve">Утилита </w:t>
      </w:r>
      <w:proofErr w:type="spellStart"/>
      <w:r>
        <w:rPr>
          <w:lang w:val="en-US"/>
        </w:rPr>
        <w:t>gzip</w:t>
      </w:r>
      <w:bookmarkEnd w:id="13"/>
      <w:proofErr w:type="spellEnd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2BB36FF2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7FF">
        <w:rPr>
          <w:sz w:val="28"/>
          <w:szCs w:val="28"/>
        </w:rPr>
        <w:t>Другими словами</w:t>
      </w:r>
      <w:r w:rsidR="00C51D1E">
        <w:rPr>
          <w:sz w:val="28"/>
          <w:szCs w:val="28"/>
        </w:rPr>
        <w:t xml:space="preserve">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A0A8BCD" w14:textId="74592641" w:rsidR="000814BF" w:rsidRPr="00F8124E" w:rsidRDefault="000814BF" w:rsidP="000814BF">
      <w:r w:rsidRPr="00F8124E">
        <w:lastRenderedPageBreak/>
        <w:t>Достоинства:</w:t>
      </w:r>
    </w:p>
    <w:p w14:paraId="21A1F06C" w14:textId="1CFF6323" w:rsidR="000814BF" w:rsidRPr="00F8124E" w:rsidRDefault="008F23B2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2D5DBC9A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4" w:name="_Toc167967111"/>
    </w:p>
    <w:p w14:paraId="3A4F949B" w14:textId="77777777" w:rsidR="007E72B5" w:rsidRPr="003317C6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15" w:name="_Toc195085297"/>
      <w:bookmarkStart w:id="16" w:name="_Toc195085393"/>
      <w:bookmarkStart w:id="17" w:name="_Toc195085428"/>
      <w:bookmarkStart w:id="18" w:name="_Toc195085465"/>
      <w:bookmarkStart w:id="19" w:name="_Toc195085509"/>
      <w:bookmarkStart w:id="20" w:name="_Toc195086095"/>
      <w:bookmarkStart w:id="21" w:name="_Toc195088207"/>
      <w:bookmarkStart w:id="22" w:name="_Toc195088481"/>
      <w:bookmarkStart w:id="23" w:name="_Toc195090045"/>
      <w:bookmarkStart w:id="24" w:name="_Toc195110658"/>
      <w:bookmarkStart w:id="25" w:name="_Toc195125930"/>
      <w:bookmarkStart w:id="26" w:name="_Toc195131367"/>
      <w:bookmarkStart w:id="27" w:name="_Toc1956346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29A9D65" w14:textId="4F7A9973" w:rsidR="000814BF" w:rsidRDefault="007E72B5" w:rsidP="00A53826">
      <w:pPr>
        <w:pStyle w:val="a1"/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  <w:r w:rsidRPr="003317C6">
        <w:t xml:space="preserve"> </w:t>
      </w:r>
      <w:bookmarkStart w:id="32" w:name="_Toc195634693"/>
      <w:r w:rsidR="00CB27FF">
        <w:t xml:space="preserve">Алгоритм </w:t>
      </w:r>
      <w:proofErr w:type="spellStart"/>
      <w:r w:rsidR="00CB27FF">
        <w:rPr>
          <w:lang w:val="en-US"/>
        </w:rPr>
        <w:t>FastLZ</w:t>
      </w:r>
      <w:bookmarkEnd w:id="32"/>
      <w:proofErr w:type="spellEnd"/>
    </w:p>
    <w:p w14:paraId="0AE28616" w14:textId="2BDAF953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Мукерджи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 xml:space="preserve">. Алгоритм распространяется под лицензией MIT, что делает его свободным для использования в открытых и коммерческих </w:t>
      </w:r>
      <w:r w:rsidR="00C752CF">
        <w:t>проектах</w:t>
      </w:r>
      <w:r w:rsidR="00C752CF" w:rsidRPr="00603F92">
        <w:t xml:space="preserve"> [</w:t>
      </w:r>
      <w:r w:rsidR="00603F92" w:rsidRPr="00603F92">
        <w:t>2]</w:t>
      </w:r>
      <w:r>
        <w:t>.</w:t>
      </w:r>
    </w:p>
    <w:p w14:paraId="0F3D13B3" w14:textId="54C38C4F" w:rsidR="005314EE" w:rsidRPr="00FC0789" w:rsidRDefault="005314EE" w:rsidP="000814BF"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. </w:t>
      </w:r>
    </w:p>
    <w:p w14:paraId="5B892833" w14:textId="144C69A0" w:rsidR="0088123D" w:rsidRPr="00CB27FF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0125ABF9" w14:textId="77777777" w:rsidR="00CB27FF" w:rsidRDefault="00CB27FF" w:rsidP="00CB27FF">
      <w:pPr>
        <w:pStyle w:val="ae"/>
        <w:ind w:left="1134" w:firstLine="0"/>
      </w:pP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Start w:id="45" w:name="_Toc195110660"/>
      <w:bookmarkStart w:id="46" w:name="_Toc195125932"/>
      <w:bookmarkStart w:id="47" w:name="_Toc195131369"/>
      <w:bookmarkStart w:id="48" w:name="_Toc19563469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9" w:name="_Toc194397078"/>
      <w:bookmarkStart w:id="50" w:name="_Toc194402340"/>
      <w:bookmarkStart w:id="51" w:name="_Toc195051076"/>
      <w:bookmarkStart w:id="52" w:name="_Toc195085300"/>
      <w:bookmarkStart w:id="53" w:name="_Toc195085396"/>
      <w:bookmarkStart w:id="54" w:name="_Toc195085431"/>
      <w:bookmarkStart w:id="55" w:name="_Toc195085468"/>
      <w:bookmarkStart w:id="56" w:name="_Toc195085512"/>
      <w:bookmarkStart w:id="57" w:name="_Toc195086099"/>
      <w:bookmarkStart w:id="58" w:name="_Toc195088211"/>
      <w:bookmarkStart w:id="59" w:name="_Toc195088485"/>
      <w:bookmarkStart w:id="60" w:name="_Toc195090049"/>
      <w:bookmarkStart w:id="61" w:name="_Toc195110661"/>
      <w:bookmarkStart w:id="62" w:name="_Toc195125933"/>
      <w:bookmarkStart w:id="63" w:name="_Toc195131370"/>
      <w:bookmarkStart w:id="64" w:name="_Toc195634695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7AEC6D0C" w14:textId="77777777" w:rsidR="00697696" w:rsidRPr="00697696" w:rsidRDefault="00697696" w:rsidP="00697696">
      <w:pPr>
        <w:pStyle w:val="ae"/>
        <w:keepNext/>
        <w:keepLines/>
        <w:numPr>
          <w:ilvl w:val="0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5" w:name="_Toc195125934"/>
      <w:bookmarkStart w:id="66" w:name="_Toc195131371"/>
      <w:bookmarkStart w:id="67" w:name="_Toc195634696"/>
      <w:bookmarkEnd w:id="65"/>
      <w:bookmarkEnd w:id="66"/>
      <w:bookmarkEnd w:id="67"/>
    </w:p>
    <w:p w14:paraId="0432DF15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68" w:name="_Toc195125935"/>
      <w:bookmarkStart w:id="69" w:name="_Toc195131372"/>
      <w:bookmarkStart w:id="70" w:name="_Toc195634697"/>
      <w:bookmarkEnd w:id="68"/>
      <w:bookmarkEnd w:id="69"/>
      <w:bookmarkEnd w:id="70"/>
    </w:p>
    <w:p w14:paraId="04A2B4BC" w14:textId="77777777" w:rsidR="00697696" w:rsidRPr="00697696" w:rsidRDefault="00697696" w:rsidP="00697696">
      <w:pPr>
        <w:pStyle w:val="ae"/>
        <w:keepNext/>
        <w:keepLines/>
        <w:numPr>
          <w:ilvl w:val="1"/>
          <w:numId w:val="47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1" w:name="_Toc195125936"/>
      <w:bookmarkStart w:id="72" w:name="_Toc195131373"/>
      <w:bookmarkStart w:id="73" w:name="_Toc195634698"/>
      <w:bookmarkEnd w:id="71"/>
      <w:bookmarkEnd w:id="72"/>
      <w:bookmarkEnd w:id="73"/>
    </w:p>
    <w:p w14:paraId="560D6F94" w14:textId="2EA4D596" w:rsidR="0088123D" w:rsidRDefault="00A15D0B" w:rsidP="00697696">
      <w:pPr>
        <w:pStyle w:val="3"/>
        <w:numPr>
          <w:ilvl w:val="2"/>
          <w:numId w:val="47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4" w:name="_Toc195634699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Level</w:t>
      </w:r>
      <w:r w:rsidRPr="00CB27F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74"/>
    </w:p>
    <w:p w14:paraId="3455145A" w14:textId="77777777" w:rsidR="00CB27FF" w:rsidRPr="00CB27FF" w:rsidRDefault="00CB27FF" w:rsidP="00CB27FF">
      <w:pPr>
        <w:rPr>
          <w:lang w:val="en-US"/>
        </w:rPr>
      </w:pPr>
    </w:p>
    <w:p w14:paraId="623E8F3E" w14:textId="0178ADB0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 xml:space="preserve">2. </w:t>
      </w:r>
      <w:r w:rsidR="00D43928">
        <w:t>Процесс работы кодирования можно представить в виде трех этапов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</w:t>
      </w:r>
      <w:proofErr w:type="spellStart"/>
      <w:r>
        <w:t>самосравнения</w:t>
      </w:r>
      <w:proofErr w:type="spellEnd"/>
      <w:r>
        <w:t xml:space="preserve">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793BBFE6" w14:textId="194538CB" w:rsidR="00EF0D15" w:rsidRPr="0006002D" w:rsidRDefault="00CF4354" w:rsidP="0006002D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</w:t>
      </w:r>
      <w:proofErr w:type="spellStart"/>
      <w:r w:rsidR="00360436">
        <w:t>опкода</w:t>
      </w:r>
      <w:proofErr w:type="spellEnd"/>
      <w:r w:rsidR="00360436">
        <w:t xml:space="preserve">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2C5D3FE3" w14:textId="77777777" w:rsidR="0006002D" w:rsidRPr="0006002D" w:rsidRDefault="0006002D" w:rsidP="0006002D">
      <w:r>
        <w:t>Д</w:t>
      </w:r>
      <w:r w:rsidR="00EF0D15">
        <w:t>екодировани</w:t>
      </w:r>
      <w:r>
        <w:t>е</w:t>
      </w:r>
      <w:r w:rsidR="00EF0D15">
        <w:t xml:space="preserve">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</w:t>
      </w:r>
      <w:r>
        <w:t>К ключевым этапа работы декомпрессора можно отнести</w:t>
      </w:r>
      <w:r w:rsidRPr="0006002D">
        <w:t>:</w:t>
      </w:r>
    </w:p>
    <w:p w14:paraId="01896B85" w14:textId="1DC16058" w:rsidR="00EF0D15" w:rsidRPr="003317C6" w:rsidRDefault="00EF0D15" w:rsidP="0006002D">
      <w:pPr>
        <w:pStyle w:val="ae"/>
        <w:numPr>
          <w:ilvl w:val="1"/>
          <w:numId w:val="7"/>
        </w:numPr>
      </w:pPr>
      <w:r>
        <w:t>Инициализация</w:t>
      </w:r>
      <w:r w:rsidRPr="00EF0D15">
        <w:t xml:space="preserve">: </w:t>
      </w:r>
      <w:r w:rsidRPr="0006002D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>) и записи в выходной буфер (</w:t>
      </w:r>
      <w:proofErr w:type="spellStart"/>
      <w:r w:rsidRPr="0006002D">
        <w:rPr>
          <w:rFonts w:eastAsia="Times New Roman" w:cs="Times New Roman"/>
          <w:szCs w:val="28"/>
          <w:lang w:eastAsia="ru-RU"/>
        </w:rPr>
        <w:t>destination_position</w:t>
      </w:r>
      <w:proofErr w:type="spellEnd"/>
      <w:r w:rsidRPr="0006002D">
        <w:rPr>
          <w:rFonts w:eastAsia="Times New Roman" w:cs="Times New Roman"/>
          <w:szCs w:val="28"/>
          <w:lang w:eastAsia="ru-RU"/>
        </w:rPr>
        <w:t xml:space="preserve">). Первым шагом считывается инструкция, при этом извлекаются последние 5 бит первого байта. Эти биты определяют тип инструкции: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literal</w:t>
      </w:r>
      <w:r w:rsidRPr="0006002D">
        <w:rPr>
          <w:rFonts w:eastAsia="Times New Roman" w:cs="Times New Roman"/>
          <w:szCs w:val="28"/>
          <w:lang w:eastAsia="ru-RU"/>
        </w:rPr>
        <w:t xml:space="preserve"> </w:t>
      </w:r>
      <w:r w:rsidRPr="0006002D">
        <w:rPr>
          <w:rFonts w:eastAsia="Times New Roman" w:cs="Times New Roman"/>
          <w:szCs w:val="28"/>
          <w:lang w:val="en-US" w:eastAsia="ru-RU"/>
        </w:rPr>
        <w:t>run</w:t>
      </w:r>
      <w:r w:rsidRPr="0006002D"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 w:rsidRPr="0006002D">
        <w:rPr>
          <w:rFonts w:eastAsia="Times New Roman" w:cs="Times New Roman"/>
          <w:szCs w:val="28"/>
          <w:lang w:val="en-US" w:eastAsia="ru-RU"/>
        </w:rPr>
        <w:t>match</w:t>
      </w:r>
      <w:r w:rsidRPr="0006002D"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04E9CE17" w:rsidR="005F5495" w:rsidRPr="0006002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 </w:t>
      </w:r>
      <w:r w:rsidR="004233C3">
        <w:rPr>
          <w:rFonts w:eastAsia="Times New Roman" w:cs="Times New Roman"/>
          <w:szCs w:val="28"/>
          <w:lang w:val="en-GB" w:eastAsia="ru-RU"/>
        </w:rPr>
        <w:t>[5].</w:t>
      </w:r>
    </w:p>
    <w:p w14:paraId="35638A55" w14:textId="77777777" w:rsidR="0006002D" w:rsidRPr="0088123D" w:rsidRDefault="0006002D" w:rsidP="0006002D">
      <w:pPr>
        <w:pStyle w:val="ae"/>
        <w:widowControl/>
        <w:spacing w:before="100" w:beforeAutospacing="1" w:after="100" w:afterAutospacing="1"/>
        <w:ind w:left="993" w:firstLine="0"/>
        <w:rPr>
          <w:rFonts w:eastAsia="Times New Roman" w:cs="Times New Roman"/>
          <w:sz w:val="24"/>
          <w:szCs w:val="24"/>
          <w:lang w:eastAsia="ru-RU"/>
        </w:rPr>
      </w:pPr>
    </w:p>
    <w:p w14:paraId="346FFC13" w14:textId="77777777" w:rsidR="00E3269E" w:rsidRPr="00E3269E" w:rsidRDefault="00E3269E" w:rsidP="00E3269E">
      <w:pPr>
        <w:pStyle w:val="ae"/>
        <w:keepNext/>
        <w:keepLines/>
        <w:numPr>
          <w:ilvl w:val="0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5" w:name="_Toc195125938"/>
      <w:bookmarkStart w:id="76" w:name="_Toc195131375"/>
      <w:bookmarkStart w:id="77" w:name="_Toc195634700"/>
      <w:bookmarkEnd w:id="75"/>
      <w:bookmarkEnd w:id="76"/>
      <w:bookmarkEnd w:id="77"/>
    </w:p>
    <w:p w14:paraId="201F7DC2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78" w:name="_Toc195125939"/>
      <w:bookmarkStart w:id="79" w:name="_Toc195131376"/>
      <w:bookmarkStart w:id="80" w:name="_Toc195634701"/>
      <w:bookmarkEnd w:id="78"/>
      <w:bookmarkEnd w:id="79"/>
      <w:bookmarkEnd w:id="80"/>
    </w:p>
    <w:p w14:paraId="6C6F40D4" w14:textId="77777777" w:rsidR="00E3269E" w:rsidRPr="00E3269E" w:rsidRDefault="00E3269E" w:rsidP="00E3269E">
      <w:pPr>
        <w:pStyle w:val="ae"/>
        <w:keepNext/>
        <w:keepLines/>
        <w:numPr>
          <w:ilvl w:val="1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1" w:name="_Toc195125940"/>
      <w:bookmarkStart w:id="82" w:name="_Toc195131377"/>
      <w:bookmarkStart w:id="83" w:name="_Toc195634702"/>
      <w:bookmarkEnd w:id="81"/>
      <w:bookmarkEnd w:id="82"/>
      <w:bookmarkEnd w:id="83"/>
    </w:p>
    <w:p w14:paraId="24A60D4D" w14:textId="77777777" w:rsidR="00E3269E" w:rsidRPr="00E3269E" w:rsidRDefault="00E3269E" w:rsidP="00E3269E">
      <w:pPr>
        <w:pStyle w:val="ae"/>
        <w:keepNext/>
        <w:keepLines/>
        <w:numPr>
          <w:ilvl w:val="2"/>
          <w:numId w:val="48"/>
        </w:numPr>
        <w:spacing w:before="40"/>
        <w:contextualSpacing w:val="0"/>
        <w:outlineLvl w:val="2"/>
        <w:rPr>
          <w:rFonts w:eastAsiaTheme="majorEastAsia" w:cs="Times New Roman"/>
          <w:b/>
          <w:bCs/>
          <w:vanish/>
          <w:szCs w:val="28"/>
        </w:rPr>
      </w:pPr>
      <w:bookmarkStart w:id="84" w:name="_Toc195125941"/>
      <w:bookmarkStart w:id="85" w:name="_Toc195131378"/>
      <w:bookmarkStart w:id="86" w:name="_Toc195634703"/>
      <w:bookmarkEnd w:id="84"/>
      <w:bookmarkEnd w:id="85"/>
      <w:bookmarkEnd w:id="86"/>
    </w:p>
    <w:p w14:paraId="77DF4D09" w14:textId="031701A0" w:rsidR="0088123D" w:rsidRPr="0006002D" w:rsidRDefault="00F1444A" w:rsidP="00E3269E">
      <w:pPr>
        <w:pStyle w:val="3"/>
        <w:numPr>
          <w:ilvl w:val="2"/>
          <w:numId w:val="48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95634704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работы </w:t>
      </w:r>
      <w:proofErr w:type="spellStart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FastLZ</w:t>
      </w:r>
      <w:proofErr w:type="spellEnd"/>
      <w:r w:rsidRPr="000600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Level 2</w:t>
      </w:r>
      <w:bookmarkEnd w:id="87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686694AB" w:rsidR="00F1444A" w:rsidRPr="00F1444A" w:rsidRDefault="00F1444A" w:rsidP="00EF0D15">
      <w:pPr>
        <w:pStyle w:val="ae"/>
        <w:ind w:left="709" w:firstLine="0"/>
      </w:pPr>
      <w:proofErr w:type="spellStart"/>
      <w:r>
        <w:rPr>
          <w:lang w:val="en-US"/>
        </w:rPr>
        <w:t>FastLZ</w:t>
      </w:r>
      <w:proofErr w:type="spellEnd"/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 xml:space="preserve">. Основные отличия заключаются в поддержке более длинных совпадений и </w:t>
      </w:r>
      <w:r>
        <w:lastRenderedPageBreak/>
        <w:t>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</w:t>
      </w:r>
      <w:r w:rsidR="00F8541E">
        <w:t>Э</w:t>
      </w:r>
      <w:r>
        <w:t>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1AEBFA9C" w:rsidR="00EF0D15" w:rsidRDefault="00A92F23" w:rsidP="00EF0D15">
      <w:pPr>
        <w:pStyle w:val="ae"/>
        <w:numPr>
          <w:ilvl w:val="0"/>
          <w:numId w:val="21"/>
        </w:numPr>
        <w:ind w:left="1134"/>
      </w:pPr>
      <w:proofErr w:type="spellStart"/>
      <w:r>
        <w:t>Эмитирование</w:t>
      </w:r>
      <w:proofErr w:type="spellEnd"/>
      <w:r>
        <w:t xml:space="preserve">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1B037A">
        <w:t xml:space="preserve"> 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</w:t>
      </w:r>
      <w:proofErr w:type="spellStart"/>
      <w:r w:rsidR="00566251">
        <w:t>опкода</w:t>
      </w:r>
      <w:proofErr w:type="spellEnd"/>
      <w:r w:rsidR="00566251">
        <w:t xml:space="preserve">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</w:t>
      </w:r>
      <w:proofErr w:type="spellStart"/>
      <w:r w:rsidR="00566251">
        <w:t>опкода</w:t>
      </w:r>
      <w:proofErr w:type="spellEnd"/>
      <w:r w:rsidR="00566251">
        <w:t xml:space="preserve">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1D6FDE84" w:rsidR="00DB3F85" w:rsidRDefault="00F8541E" w:rsidP="000814BF">
      <w:r>
        <w:t>П</w:t>
      </w:r>
      <w:r w:rsidR="00DB3F85">
        <w:t xml:space="preserve">роцесс декомпрессии (распаковки) также </w:t>
      </w:r>
      <w:r w:rsidR="00D5606A">
        <w:t>можно представить в виде</w:t>
      </w:r>
      <w:r w:rsidR="00DB3F85">
        <w:t xml:space="preserve"> этап</w:t>
      </w:r>
      <w:r w:rsidR="00D5606A">
        <w:t>ов</w:t>
      </w:r>
      <w:r w:rsidR="00DB3F85"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</w:t>
      </w:r>
      <w:proofErr w:type="spellStart"/>
      <w:r>
        <w:t>опкода</w:t>
      </w:r>
      <w:proofErr w:type="spellEnd"/>
      <w:r>
        <w:t xml:space="preserve">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</w:t>
      </w:r>
      <w:proofErr w:type="gramStart"/>
      <w:r>
        <w:t>с гамм</w:t>
      </w:r>
      <w:r w:rsidR="00CF64FC">
        <w:t>а</w:t>
      </w:r>
      <w:proofErr w:type="gramEnd"/>
      <w:r>
        <w:t xml:space="preserve"> – кодированием для получения итоговой длины. </w:t>
      </w:r>
    </w:p>
    <w:p w14:paraId="2AFF2C8A" w14:textId="2511FC8F" w:rsidR="00CF64FC" w:rsidRDefault="00CF64FC" w:rsidP="0061370A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7E27939E" w14:textId="007F6DB8" w:rsidR="009637BB" w:rsidRPr="003317C6" w:rsidRDefault="00CF64FC" w:rsidP="001B037A">
      <w:r>
        <w:t xml:space="preserve">Таким образом, </w:t>
      </w:r>
      <w:proofErr w:type="spellStart"/>
      <w:r>
        <w:rPr>
          <w:lang w:val="en-US"/>
        </w:rPr>
        <w:t>FastLZ</w:t>
      </w:r>
      <w:proofErr w:type="spellEnd"/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</w:t>
      </w:r>
      <w:proofErr w:type="spellStart"/>
      <w:r>
        <w:t>хеш</w:t>
      </w:r>
      <w:proofErr w:type="spellEnd"/>
      <w:r>
        <w:t xml:space="preserve"> – таблицу и формируя инструкции сжатия по мере обхода входного буфера. </w:t>
      </w:r>
    </w:p>
    <w:p w14:paraId="4A1B06C5" w14:textId="2EEEB650" w:rsidR="007E0C1A" w:rsidRDefault="0061370A" w:rsidP="00BB3252">
      <w:pPr>
        <w:pStyle w:val="a1"/>
        <w:rPr>
          <w:rStyle w:val="afd"/>
          <w:b/>
          <w:bCs/>
        </w:rPr>
      </w:pPr>
      <w:bookmarkStart w:id="88" w:name="_Toc195634705"/>
      <w:r>
        <w:rPr>
          <w:rStyle w:val="afd"/>
          <w:b/>
        </w:rPr>
        <w:t xml:space="preserve">Утилита </w:t>
      </w:r>
      <w:proofErr w:type="spellStart"/>
      <w:r>
        <w:rPr>
          <w:rStyle w:val="afd"/>
          <w:b/>
          <w:lang w:val="en-US"/>
        </w:rPr>
        <w:t>Pigz</w:t>
      </w:r>
      <w:bookmarkEnd w:id="88"/>
      <w:proofErr w:type="spellEnd"/>
    </w:p>
    <w:p w14:paraId="176BDE54" w14:textId="76F2E02D" w:rsidR="00DB3F85" w:rsidRDefault="007E0C1A" w:rsidP="000814BF">
      <w:proofErr w:type="spellStart"/>
      <w:r w:rsidRPr="007E0C1A">
        <w:rPr>
          <w:rStyle w:val="afd"/>
          <w:b w:val="0"/>
          <w:bCs w:val="0"/>
        </w:rPr>
        <w:t>Pigz</w:t>
      </w:r>
      <w:proofErr w:type="spellEnd"/>
      <w:r>
        <w:t xml:space="preserve"> - (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GZip</w:t>
      </w:r>
      <w:proofErr w:type="spellEnd"/>
      <w:r>
        <w:t xml:space="preserve">) – это параллельная реализация популярного формата сжатия </w:t>
      </w:r>
      <w:proofErr w:type="spellStart"/>
      <w:r>
        <w:t>gzip</w:t>
      </w:r>
      <w:proofErr w:type="spellEnd"/>
      <w:r>
        <w:t>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</w:t>
      </w:r>
      <w:proofErr w:type="spellStart"/>
      <w:r>
        <w:t>pigz</w:t>
      </w:r>
      <w:proofErr w:type="spellEnd"/>
      <w:r>
        <w:t xml:space="preserve"> принадлежит Марку Адлеру, одному из создателей библиотеки </w:t>
      </w:r>
      <w:proofErr w:type="spellStart"/>
      <w:r>
        <w:t>zlib</w:t>
      </w:r>
      <w:proofErr w:type="spellEnd"/>
      <w:r>
        <w:t xml:space="preserve">, что позволило использовать алгоритм DEFLATE (на котором основан </w:t>
      </w:r>
      <w:proofErr w:type="spellStart"/>
      <w:r>
        <w:t>gzip</w:t>
      </w:r>
      <w:proofErr w:type="spellEnd"/>
      <w:r>
        <w:t xml:space="preserve">) в многопоточном режиме. </w:t>
      </w:r>
      <w:r w:rsidR="00D17926">
        <w:rPr>
          <w:lang w:val="en-US"/>
        </w:rPr>
        <w:t>p</w:t>
      </w:r>
      <w:proofErr w:type="spellStart"/>
      <w:r>
        <w:t>igz</w:t>
      </w:r>
      <w:proofErr w:type="spellEnd"/>
      <w:r>
        <w:t xml:space="preserve"> разработан с учётом </w:t>
      </w:r>
      <w:r>
        <w:lastRenderedPageBreak/>
        <w:t>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A919EB">
        <w:t xml:space="preserve"> 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BF3F68E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</w:t>
      </w:r>
      <w:r w:rsidR="002E1125">
        <w:t>Этапы работы алгоритма</w:t>
      </w:r>
      <w:r w:rsidR="002E1125">
        <w:rPr>
          <w:lang w:val="en-US"/>
        </w:rPr>
        <w:t>:</w:t>
      </w:r>
      <w:r>
        <w:t xml:space="preserve">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</w:t>
      </w:r>
      <w:proofErr w:type="spellStart"/>
      <w:r>
        <w:t>чанка</w:t>
      </w:r>
      <w:proofErr w:type="spellEnd"/>
      <w:r>
        <w:t xml:space="preserve">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>сжатые блоки, помеченные их уникальными номерами (</w:t>
      </w:r>
      <w:proofErr w:type="spellStart"/>
      <w:r>
        <w:t>чанками</w:t>
      </w:r>
      <w:proofErr w:type="spellEnd"/>
      <w:r>
        <w:t xml:space="preserve">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proofErr w:type="spellStart"/>
      <w:r>
        <w:rPr>
          <w:lang w:val="en-US"/>
        </w:rPr>
        <w:t>gzip</w:t>
      </w:r>
      <w:proofErr w:type="spellEnd"/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</w:t>
      </w:r>
      <w:proofErr w:type="spellStart"/>
      <w:r w:rsidR="00F87903">
        <w:t>модифицкации</w:t>
      </w:r>
      <w:proofErr w:type="spellEnd"/>
      <w:r w:rsidR="00F87903">
        <w:t xml:space="preserve">, дополнительные флаги и идентификатор операционной системы. </w:t>
      </w:r>
    </w:p>
    <w:p w14:paraId="15337620" w14:textId="0A4A2AFD" w:rsidR="008208B9" w:rsidRPr="002E1125" w:rsidRDefault="00F87903" w:rsidP="002E1125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 xml:space="preserve">после записи всех сжатых блоков </w:t>
      </w:r>
      <w:r>
        <w:lastRenderedPageBreak/>
        <w:t>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2519F155" w14:textId="1799BCA2" w:rsidR="0088123D" w:rsidRPr="00992205" w:rsidRDefault="008208B9" w:rsidP="00E06B98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proofErr w:type="spellStart"/>
      <w:r>
        <w:rPr>
          <w:lang w:val="en-US"/>
        </w:rPr>
        <w:t>gzip</w:t>
      </w:r>
      <w:proofErr w:type="spellEnd"/>
      <w:r>
        <w:t xml:space="preserve">. </w:t>
      </w:r>
    </w:p>
    <w:p w14:paraId="1E2C0461" w14:textId="0B5B8C8B" w:rsidR="00F56D8E" w:rsidRDefault="00D17926" w:rsidP="000814BF">
      <w:pPr>
        <w:rPr>
          <w:lang w:val="en-US"/>
        </w:rPr>
      </w:pPr>
      <w:r>
        <w:t>Достоинства</w:t>
      </w:r>
      <w:r w:rsidR="002E1125">
        <w:rPr>
          <w:lang w:val="en-US"/>
        </w:rPr>
        <w:t xml:space="preserve"> </w:t>
      </w:r>
      <w:r w:rsidR="002E1125">
        <w:t>утилиты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proofErr w:type="spellStart"/>
      <w:r>
        <w:rPr>
          <w:lang w:val="en-US"/>
        </w:rPr>
        <w:t>pigz</w:t>
      </w:r>
      <w:proofErr w:type="spellEnd"/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2B57EAD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 xml:space="preserve"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</w:t>
      </w:r>
      <w:r w:rsidR="001E0278">
        <w:t>средах</w:t>
      </w:r>
      <w:r w:rsidR="001E0278" w:rsidRPr="00603F92">
        <w:t xml:space="preserve"> 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: </w:t>
      </w:r>
      <w:r>
        <w:t xml:space="preserve">выходной файл, созданный </w:t>
      </w:r>
      <w:proofErr w:type="spellStart"/>
      <w:r>
        <w:rPr>
          <w:lang w:val="en-US"/>
        </w:rPr>
        <w:t>pigz</w:t>
      </w:r>
      <w:proofErr w:type="spellEnd"/>
      <w:r>
        <w:t xml:space="preserve">, полностью соответствует стандарту </w:t>
      </w:r>
      <w:proofErr w:type="spellStart"/>
      <w:r>
        <w:rPr>
          <w:lang w:val="en-US"/>
        </w:rPr>
        <w:t>gzip</w:t>
      </w:r>
      <w:proofErr w:type="spellEnd"/>
      <w:r>
        <w:t xml:space="preserve">, что обеспечивает возможность его распаковки любыми стандартными утилитами, такими как </w:t>
      </w:r>
      <w:proofErr w:type="spellStart"/>
      <w:r>
        <w:rPr>
          <w:lang w:val="en-US"/>
        </w:rPr>
        <w:t>gunzip</w:t>
      </w:r>
      <w:proofErr w:type="spellEnd"/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6FC4B96" w14:textId="2B04B2E6" w:rsidR="003C095D" w:rsidRDefault="00A1664B" w:rsidP="002E1125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proofErr w:type="spellStart"/>
      <w:r>
        <w:rPr>
          <w:lang w:val="en-US"/>
        </w:rPr>
        <w:t>gzip</w:t>
      </w:r>
      <w:proofErr w:type="spellEnd"/>
      <w:r w:rsidRPr="00A1664B">
        <w:t xml:space="preserve">, </w:t>
      </w:r>
      <w:proofErr w:type="spellStart"/>
      <w:r>
        <w:rPr>
          <w:lang w:val="en-US"/>
        </w:rPr>
        <w:t>pgzip</w:t>
      </w:r>
      <w:proofErr w:type="spellEnd"/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295F4855" w14:textId="0CEE61AF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 w:rsidR="002E1125">
        <w:t xml:space="preserve"> утилиты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proofErr w:type="spellStart"/>
      <w:r>
        <w:rPr>
          <w:lang w:val="en-US"/>
        </w:rPr>
        <w:t>pigz</w:t>
      </w:r>
      <w:proofErr w:type="spellEnd"/>
      <w:r>
        <w:t xml:space="preserve"> менее оптимальным по сравнению с однопоточной реализацией </w:t>
      </w:r>
      <w:proofErr w:type="spellStart"/>
      <w:r>
        <w:rPr>
          <w:lang w:val="en-US"/>
        </w:rPr>
        <w:t>gzip</w:t>
      </w:r>
      <w:proofErr w:type="spellEnd"/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proofErr w:type="spellStart"/>
      <w:r>
        <w:rPr>
          <w:lang w:val="en-US"/>
        </w:rPr>
        <w:t>pigz</w:t>
      </w:r>
      <w:proofErr w:type="spellEnd"/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lastRenderedPageBreak/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133E6085" w14:textId="2AE3DF9B" w:rsidR="003C095D" w:rsidRDefault="003C095D" w:rsidP="002E1125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4303FB21" w14:textId="5CE61427" w:rsidR="00B70E4E" w:rsidRDefault="003C095D" w:rsidP="003C095D">
      <w:r>
        <w:t xml:space="preserve">Таким образом, </w:t>
      </w:r>
      <w:proofErr w:type="spellStart"/>
      <w:r>
        <w:rPr>
          <w:lang w:val="en-US"/>
        </w:rPr>
        <w:t>pigz</w:t>
      </w:r>
      <w:proofErr w:type="spellEnd"/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89" w:name="_Toc195634706"/>
      <w:r>
        <w:lastRenderedPageBreak/>
        <w:t>Программная реализация архиватора данных</w:t>
      </w:r>
      <w:bookmarkEnd w:id="89"/>
    </w:p>
    <w:p w14:paraId="5CF8A127" w14:textId="45371FAE" w:rsidR="00642280" w:rsidRPr="00481FE9" w:rsidRDefault="00642280" w:rsidP="00BB3252">
      <w:pPr>
        <w:pStyle w:val="a1"/>
      </w:pPr>
      <w:bookmarkStart w:id="90" w:name="_Toc195634707"/>
      <w:r>
        <w:t>Выбор языка программирования</w:t>
      </w:r>
      <w:r w:rsidR="00481FE9">
        <w:t>, инструментов и архитектуры</w:t>
      </w:r>
      <w:bookmarkEnd w:id="90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06A93C1F" w:rsidR="00642280" w:rsidRDefault="00642280" w:rsidP="000814BF">
      <w:r>
        <w:t>Для реализации инфраструктуры архиватора</w:t>
      </w:r>
      <w:r w:rsidR="00AD4BD4">
        <w:t xml:space="preserve"> используется</w:t>
      </w:r>
      <w:r>
        <w:t xml:space="preserve"> большое количество сторонних библиотек. </w:t>
      </w:r>
    </w:p>
    <w:p w14:paraId="1B98A0DD" w14:textId="306B56A2" w:rsidR="00642280" w:rsidRPr="00B678A7" w:rsidRDefault="00642280" w:rsidP="000814BF">
      <w:r>
        <w:t>Для управления зависимост</w:t>
      </w:r>
      <w:r w:rsidR="00AD4BD4">
        <w:t>ями</w:t>
      </w:r>
      <w:r>
        <w:t xml:space="preserve">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proofErr w:type="spellStart"/>
      <w:r w:rsidR="00481FE9">
        <w:rPr>
          <w:lang w:val="en-US"/>
        </w:rPr>
        <w:t>isort</w:t>
      </w:r>
      <w:proofErr w:type="spellEnd"/>
      <w:r w:rsidR="00481FE9" w:rsidRPr="00481FE9">
        <w:t xml:space="preserve">. </w:t>
      </w:r>
    </w:p>
    <w:p w14:paraId="0DBDF9A8" w14:textId="4B0C7A33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</w:t>
      </w:r>
      <w:r w:rsidR="00AD4BD4">
        <w:t xml:space="preserve">была выбрана </w:t>
      </w:r>
      <w:r>
        <w:t>библиотек</w:t>
      </w:r>
      <w:r w:rsidR="00AD4BD4">
        <w:t>а</w:t>
      </w:r>
      <w:r>
        <w:t xml:space="preserve">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proofErr w:type="spellStart"/>
      <w:r>
        <w:rPr>
          <w:lang w:val="en-US"/>
        </w:rPr>
        <w:t>argparse</w:t>
      </w:r>
      <w:proofErr w:type="spellEnd"/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</w:t>
      </w:r>
      <w:proofErr w:type="spellStart"/>
      <w:r>
        <w:t>DevOps</w:t>
      </w:r>
      <w:proofErr w:type="spellEnd"/>
      <w:r>
        <w:t xml:space="preserve">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7901D709" w:rsidR="00E934A0" w:rsidRDefault="00AD4BD4" w:rsidP="00E934A0">
      <w:r>
        <w:lastRenderedPageBreak/>
        <w:t xml:space="preserve">Реализуемый </w:t>
      </w:r>
      <w:r w:rsidR="00E934A0">
        <w:t xml:space="preserve">архиватор позволяет загружать данные на удаленное </w:t>
      </w:r>
      <w:r w:rsidR="00E934A0">
        <w:rPr>
          <w:lang w:val="en-US"/>
        </w:rPr>
        <w:t>S</w:t>
      </w:r>
      <w:r w:rsidR="00E934A0" w:rsidRPr="00E934A0">
        <w:t>3</w:t>
      </w:r>
      <w:r w:rsidR="00E934A0">
        <w:t xml:space="preserve"> хранилище. Для взаимодействия с ним я использовал библиотеку </w:t>
      </w:r>
      <w:r w:rsidR="00E934A0">
        <w:rPr>
          <w:lang w:val="en-US"/>
        </w:rPr>
        <w:t>boto</w:t>
      </w:r>
      <w:r w:rsidR="00E934A0" w:rsidRPr="00E934A0">
        <w:t>3</w:t>
      </w:r>
      <w:r w:rsidR="00E934A0">
        <w:t xml:space="preserve">, которая предоставляет </w:t>
      </w:r>
      <w:r w:rsidR="00E934A0">
        <w:rPr>
          <w:lang w:val="en-US"/>
        </w:rPr>
        <w:t>API</w:t>
      </w:r>
      <w:r w:rsidR="00E934A0" w:rsidRPr="00E934A0">
        <w:t xml:space="preserve"> </w:t>
      </w:r>
      <w:r w:rsidR="00E934A0">
        <w:t xml:space="preserve">для работы с </w:t>
      </w:r>
      <w:r w:rsidR="00E934A0">
        <w:rPr>
          <w:lang w:val="en-US"/>
        </w:rPr>
        <w:t>Amazon</w:t>
      </w:r>
      <w:r w:rsidR="00E934A0" w:rsidRPr="00E934A0">
        <w:t xml:space="preserve"> </w:t>
      </w:r>
      <w:r w:rsidR="00E934A0">
        <w:rPr>
          <w:lang w:val="en-US"/>
        </w:rPr>
        <w:t>AWS</w:t>
      </w:r>
      <w:r w:rsidR="00E934A0" w:rsidRPr="00E934A0">
        <w:t xml:space="preserve">. </w:t>
      </w:r>
      <w:r w:rsidR="00E934A0"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софт изначально работает синхронно. </w:t>
      </w:r>
    </w:p>
    <w:p w14:paraId="07745B2F" w14:textId="6FFAA679" w:rsidR="00E934A0" w:rsidRPr="00E934A0" w:rsidRDefault="00AD4BD4" w:rsidP="00E934A0">
      <w:r>
        <w:t>Также при реализации архиватора использовался</w:t>
      </w:r>
      <w:r w:rsidR="00E934A0">
        <w:t xml:space="preserve"> </w:t>
      </w:r>
      <w:r w:rsidR="00E934A0">
        <w:rPr>
          <w:lang w:val="en-US"/>
        </w:rPr>
        <w:t>IoC</w:t>
      </w:r>
      <w:r w:rsidR="00E934A0" w:rsidRPr="00E934A0">
        <w:t xml:space="preserve"> </w:t>
      </w:r>
      <w:r w:rsidR="00E934A0">
        <w:rPr>
          <w:lang w:val="en-US"/>
        </w:rPr>
        <w:t>Container</w:t>
      </w:r>
      <w:r>
        <w:t xml:space="preserve"> -</w:t>
      </w:r>
      <w:r w:rsidR="00E934A0" w:rsidRPr="00E934A0">
        <w:t xml:space="preserve"> </w:t>
      </w:r>
      <w:proofErr w:type="spellStart"/>
      <w:r w:rsidR="00E934A0">
        <w:rPr>
          <w:lang w:val="en-US"/>
        </w:rPr>
        <w:t>dishka</w:t>
      </w:r>
      <w:proofErr w:type="spellEnd"/>
      <w:r w:rsidR="00E934A0" w:rsidRPr="00E934A0">
        <w:t xml:space="preserve">. </w:t>
      </w:r>
      <w:proofErr w:type="spellStart"/>
      <w:r w:rsidR="00E934A0" w:rsidRPr="00E934A0">
        <w:t>IoC</w:t>
      </w:r>
      <w:proofErr w:type="spellEnd"/>
      <w:r w:rsidR="00E934A0" w:rsidRPr="00E934A0">
        <w:t>-контейнер (</w:t>
      </w:r>
      <w:proofErr w:type="spellStart"/>
      <w:r w:rsidR="00E934A0" w:rsidRPr="00E934A0">
        <w:t>Inversion</w:t>
      </w:r>
      <w:proofErr w:type="spellEnd"/>
      <w:r w:rsidR="00E934A0" w:rsidRPr="00E934A0">
        <w:t xml:space="preserve"> of Control </w:t>
      </w:r>
      <w:proofErr w:type="spellStart"/>
      <w:r w:rsidR="00E934A0" w:rsidRPr="00E934A0">
        <w:t>container</w:t>
      </w:r>
      <w:proofErr w:type="spellEnd"/>
      <w:r w:rsidR="00E934A0" w:rsidRPr="00E934A0">
        <w:t>) — это инструмент в программных фреймворках, который реализует принцип инверсии управления (</w:t>
      </w:r>
      <w:proofErr w:type="spellStart"/>
      <w:r w:rsidR="00E934A0" w:rsidRPr="00E934A0">
        <w:t>IoC</w:t>
      </w:r>
      <w:proofErr w:type="spellEnd"/>
      <w:r w:rsidR="00E934A0" w:rsidRPr="00E934A0">
        <w:t>) и автоматизирует создание, конфигурацию и управление объектами (</w:t>
      </w:r>
      <w:proofErr w:type="spellStart"/>
      <w:r w:rsidR="00E934A0" w:rsidRPr="00E934A0">
        <w:t>бинами</w:t>
      </w:r>
      <w:proofErr w:type="spellEnd"/>
      <w:r w:rsidR="00E934A0" w:rsidRPr="00E934A0">
        <w:t>) в приложении. Он отвечает за внедрение зависимостей (</w:t>
      </w:r>
      <w:proofErr w:type="spellStart"/>
      <w:r w:rsidR="00E934A0" w:rsidRPr="00E934A0">
        <w:t>Dependency</w:t>
      </w:r>
      <w:proofErr w:type="spellEnd"/>
      <w:r w:rsidR="00E934A0" w:rsidRPr="00E934A0">
        <w:t xml:space="preserve"> </w:t>
      </w:r>
      <w:proofErr w:type="spellStart"/>
      <w:r w:rsidR="00E934A0" w:rsidRPr="00E934A0">
        <w:t>Injection</w:t>
      </w:r>
      <w:proofErr w:type="spellEnd"/>
      <w:r w:rsidR="00E934A0" w:rsidRPr="00E934A0">
        <w:t>, DI), устраняя необходимость явного создания объектов в коде и снижая связанность компонентов</w:t>
      </w:r>
      <w:r w:rsidR="00E934A0">
        <w:t xml:space="preserve">. Данная библиотека является одним из лучших решений для </w:t>
      </w:r>
      <w:r w:rsidR="00E934A0">
        <w:rPr>
          <w:lang w:val="en-US"/>
        </w:rPr>
        <w:t>Python</w:t>
      </w:r>
      <w:r w:rsidR="00E934A0">
        <w:t xml:space="preserve">. Она с легкостью интегрируется с различными фреймворками и библиотеками. </w:t>
      </w:r>
    </w:p>
    <w:p w14:paraId="2B34C62B" w14:textId="20ECA127" w:rsidR="009531CF" w:rsidRDefault="00625308" w:rsidP="00F93BB9">
      <w:r>
        <w:t>При выборе архитектуры использовал</w:t>
      </w:r>
      <w:r w:rsidR="00AD4BD4">
        <w:t>ся подход</w:t>
      </w:r>
      <w:r w:rsidRPr="00625308">
        <w:t xml:space="preserve"> Domain-Driven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91" w:name="_Toc195634708"/>
      <w:r>
        <w:t>Основные этапы работы программы</w:t>
      </w:r>
      <w:bookmarkEnd w:id="91"/>
    </w:p>
    <w:p w14:paraId="104666B6" w14:textId="0FF15064" w:rsidR="009531CF" w:rsidRPr="00F93BB9" w:rsidRDefault="00AD4BD4" w:rsidP="009531CF">
      <w:r>
        <w:t>В связи с использованием подхода</w:t>
      </w:r>
      <w:r w:rsidR="009531CF">
        <w:t xml:space="preserve"> </w:t>
      </w:r>
      <w:r w:rsidR="009531CF">
        <w:rPr>
          <w:lang w:val="en-US"/>
        </w:rPr>
        <w:t>Domain</w:t>
      </w:r>
      <w:r w:rsidR="009531CF" w:rsidRPr="009531CF">
        <w:t>-</w:t>
      </w:r>
      <w:r w:rsidR="009531CF">
        <w:rPr>
          <w:lang w:val="en-US"/>
        </w:rPr>
        <w:t>Driven</w:t>
      </w:r>
      <w:r w:rsidR="009531CF" w:rsidRPr="009531CF">
        <w:t xml:space="preserve"> </w:t>
      </w:r>
      <w:r w:rsidR="009531CF">
        <w:rPr>
          <w:lang w:val="en-US"/>
        </w:rPr>
        <w:t>Design</w:t>
      </w:r>
      <w:r w:rsidR="009531CF">
        <w:t xml:space="preserve">, появляется множество прослоек для работы, которые обеспечивают слабую связанность архитектуры. Для пояснения работы программы </w:t>
      </w:r>
      <w:r>
        <w:t>можно привести</w:t>
      </w:r>
      <w:r w:rsidR="009531CF">
        <w:t xml:space="preserve"> поток</w:t>
      </w:r>
      <w:r w:rsidR="009531CF" w:rsidRPr="00F93BB9">
        <w:t xml:space="preserve"> </w:t>
      </w:r>
      <w:r w:rsidR="009531CF">
        <w:t>выполнения программы</w:t>
      </w:r>
      <w:r w:rsidR="009531CF" w:rsidRPr="00F93BB9">
        <w:t>:</w:t>
      </w:r>
    </w:p>
    <w:p w14:paraId="04B26A5F" w14:textId="77777777" w:rsidR="009531CF" w:rsidRDefault="009531CF" w:rsidP="009531CF">
      <w:pPr>
        <w:pStyle w:val="ae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066D49C9" w14:textId="77777777" w:rsidR="00CD103F" w:rsidRDefault="009531CF" w:rsidP="00CD103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0466EEFD" w14:textId="5C8C1E25" w:rsidR="009531CF" w:rsidRDefault="009531CF" w:rsidP="00CD103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714F0E79" w14:textId="6EC73465" w:rsidR="00F93BB9" w:rsidRPr="00992205" w:rsidRDefault="009531CF" w:rsidP="00E06B98"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0582A96" w:rsidR="00F93BB9" w:rsidRDefault="000814BF" w:rsidP="00BB3252">
      <w:pPr>
        <w:pStyle w:val="a1"/>
      </w:pPr>
      <w:bookmarkStart w:id="92" w:name="_Toc167967112"/>
      <w:bookmarkStart w:id="93" w:name="_Toc195634709"/>
      <w:r w:rsidRPr="0005692C">
        <w:t>Реализация алгоритм</w:t>
      </w:r>
      <w:bookmarkEnd w:id="92"/>
      <w:r w:rsidR="00B24745">
        <w:t>ов</w:t>
      </w:r>
      <w:r w:rsidR="00790DA8">
        <w:t xml:space="preserve"> компрессии и декомпрессии</w:t>
      </w:r>
      <w:bookmarkStart w:id="94" w:name="_Hlk167965002"/>
      <w:bookmarkEnd w:id="93"/>
    </w:p>
    <w:p w14:paraId="3134A322" w14:textId="77777777" w:rsidR="00C90C4D" w:rsidRDefault="00B24745" w:rsidP="00C90C4D">
      <w:pPr>
        <w:pStyle w:val="af9"/>
      </w:pPr>
      <w:proofErr w:type="spellStart"/>
      <w:r>
        <w:rPr>
          <w:lang w:val="en-US"/>
        </w:rPr>
        <w:t>Gzip</w:t>
      </w:r>
      <w:proofErr w:type="spellEnd"/>
      <w:r w:rsidRPr="00B24745">
        <w:t xml:space="preserve">. </w:t>
      </w:r>
      <w:r w:rsidR="004B7424">
        <w:t>Д</w:t>
      </w:r>
      <w:r w:rsidR="00B678A7">
        <w:t>ля максимальной производительности использовал</w:t>
      </w:r>
      <w:r w:rsidR="00C90C4D">
        <w:t>ся</w:t>
      </w:r>
      <w:r w:rsidR="00B678A7">
        <w:t xml:space="preserve"> готовый модуль в </w:t>
      </w:r>
      <w:r w:rsidR="00B678A7">
        <w:rPr>
          <w:lang w:val="en-US"/>
        </w:rPr>
        <w:t>Python</w:t>
      </w:r>
      <w:r w:rsidR="00B678A7">
        <w:t xml:space="preserve">. </w:t>
      </w:r>
      <w:r w:rsidR="00C90C4D">
        <w:t>Необходимо было</w:t>
      </w:r>
      <w:r w:rsidR="00B678A7">
        <w:t xml:space="preserve"> написать </w:t>
      </w:r>
      <w:r w:rsidR="00C90C4D">
        <w:t xml:space="preserve">«прослойку» </w:t>
      </w:r>
      <w:r w:rsidR="00B678A7">
        <w:t xml:space="preserve">для работы с этим модулем. Для этого </w:t>
      </w:r>
      <w:r w:rsidR="00C90C4D">
        <w:t xml:space="preserve">был определен </w:t>
      </w:r>
      <w:r w:rsidR="00B678A7">
        <w:t xml:space="preserve">класс, который имплементирует интерфейс </w:t>
      </w:r>
      <w:r w:rsidR="00B678A7">
        <w:rPr>
          <w:lang w:val="en-US"/>
        </w:rPr>
        <w:t>Compressor</w:t>
      </w:r>
      <w:r w:rsidR="00B678A7">
        <w:t xml:space="preserve">. </w:t>
      </w:r>
    </w:p>
    <w:p w14:paraId="09C76FF3" w14:textId="199DB1DF" w:rsidR="004978AC" w:rsidRPr="001B342E" w:rsidRDefault="00B678A7" w:rsidP="00C90C4D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proofErr w:type="spellStart"/>
      <w:r w:rsidR="00F93BB9">
        <w:rPr>
          <w:lang w:val="en-US"/>
        </w:rPr>
        <w:t>FileObjectEntity</w:t>
      </w:r>
      <w:proofErr w:type="spellEnd"/>
      <w:r w:rsidR="00F93BB9" w:rsidRPr="00F93BB9">
        <w:t xml:space="preserve">, </w:t>
      </w:r>
      <w:proofErr w:type="spellStart"/>
      <w:r w:rsidR="00F93BB9">
        <w:rPr>
          <w:lang w:val="en-US"/>
        </w:rPr>
        <w:t>CompressedFileObject</w:t>
      </w:r>
      <w:proofErr w:type="spellEnd"/>
      <w:r w:rsidR="00F93BB9">
        <w:t xml:space="preserve">. Методы </w:t>
      </w:r>
      <w:r w:rsidR="00C90C4D">
        <w:t xml:space="preserve">по принципу работы </w:t>
      </w:r>
      <w:r w:rsidR="00F93BB9">
        <w:t xml:space="preserve">похожи </w:t>
      </w:r>
      <w:r w:rsidR="00C90C4D">
        <w:t xml:space="preserve">на </w:t>
      </w:r>
      <w:r w:rsidR="00F93BB9">
        <w:t>друг друга, открывае</w:t>
      </w:r>
      <w:r w:rsidR="00A2191E">
        <w:t>тся</w:t>
      </w:r>
      <w:r w:rsidR="00F93BB9">
        <w:t xml:space="preserve"> 2 потока на файлы, считыв</w:t>
      </w:r>
      <w:r w:rsidR="00A2191E">
        <w:t>аются</w:t>
      </w:r>
      <w:r w:rsidR="00F93BB9">
        <w:t xml:space="preserve"> и кодиру</w:t>
      </w:r>
      <w:r w:rsidR="00A2191E">
        <w:t>ются</w:t>
      </w:r>
      <w:r w:rsidR="00F93BB9">
        <w:t xml:space="preserve"> или декодир</w:t>
      </w:r>
      <w:r w:rsidR="00A2191E">
        <w:t>уются</w:t>
      </w:r>
      <w:r w:rsidR="00F93BB9">
        <w:t xml:space="preserve">. В случае полностью удачных операций в логгер передается сообщение об удачном кодировании и декодировании. </w:t>
      </w:r>
    </w:p>
    <w:bookmarkEnd w:id="94"/>
    <w:p w14:paraId="24BC8B41" w14:textId="7631F4AD" w:rsidR="004978AC" w:rsidRPr="001B342E" w:rsidRDefault="00756A9E" w:rsidP="00756A9E">
      <w:pPr>
        <w:widowControl/>
      </w:pPr>
      <w:proofErr w:type="spellStart"/>
      <w:r>
        <w:rPr>
          <w:lang w:val="en-US"/>
        </w:rPr>
        <w:t>PgZip</w:t>
      </w:r>
      <w:proofErr w:type="spellEnd"/>
      <w:r w:rsidRPr="00756A9E">
        <w:t xml:space="preserve">. </w:t>
      </w:r>
      <w:r w:rsidR="00B82100">
        <w:t>Как и в пр</w:t>
      </w:r>
      <w:r>
        <w:t>едыдущем случае был реализован</w:t>
      </w:r>
      <w:r w:rsidR="00B82100">
        <w:t xml:space="preserve"> класс </w:t>
      </w:r>
      <w:r w:rsidR="0066429D">
        <w:t>– прослойк</w:t>
      </w:r>
      <w:r w:rsidR="00393AED">
        <w:t>а</w:t>
      </w:r>
      <w:r w:rsidR="0066429D">
        <w:t xml:space="preserve"> – </w:t>
      </w:r>
      <w:proofErr w:type="spellStart"/>
      <w:r w:rsidR="00B82100">
        <w:rPr>
          <w:lang w:val="en-US"/>
        </w:rPr>
        <w:t>PigzCompressor</w:t>
      </w:r>
      <w:proofErr w:type="spellEnd"/>
      <w:r w:rsidR="00B82100">
        <w:t xml:space="preserve">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1C4D353F" w14:textId="3BE9E428" w:rsidR="00534C89" w:rsidRPr="00534C89" w:rsidRDefault="00393AED" w:rsidP="00534C89">
      <w:pPr>
        <w:widowControl/>
      </w:pPr>
      <w:r>
        <w:t>А</w:t>
      </w:r>
      <w:r w:rsidR="00534C89">
        <w:t xml:space="preserve">лгоритм </w:t>
      </w:r>
      <w:r>
        <w:t xml:space="preserve">работы класса </w:t>
      </w:r>
      <w:proofErr w:type="spellStart"/>
      <w:r w:rsidR="00534C89">
        <w:rPr>
          <w:lang w:val="en-US"/>
        </w:rPr>
        <w:t>PigzFile</w:t>
      </w:r>
      <w:proofErr w:type="spellEnd"/>
      <w:r>
        <w:t xml:space="preserve"> можно представить следующим образом</w:t>
      </w:r>
      <w:r w:rsidRPr="00393AED">
        <w:t xml:space="preserve">: </w:t>
      </w:r>
      <w:r w:rsidR="00534C89">
        <w:t xml:space="preserve">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read_file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 xml:space="preserve">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blocksize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Каждой порции присваивается уникальный номер (номер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input_size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 xml:space="preserve">Если достигнут конец файла, фиксируется номер последнего 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process_chunk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Определяет, является ли текущий блок последним (сравнивая 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</w:t>
      </w:r>
      <w:proofErr w:type="spellStart"/>
      <w:r w:rsidRPr="00534C89">
        <w:rPr>
          <w:rFonts w:eastAsia="Times New Roman" w:cs="Times New Roman"/>
          <w:szCs w:val="28"/>
          <w:lang w:eastAsia="ru-RU"/>
        </w:rPr>
        <w:t>compress_chunk</w:t>
      </w:r>
      <w:proofErr w:type="spellEnd"/>
      <w:r w:rsidRPr="00534C89">
        <w:rPr>
          <w:rFonts w:eastAsia="Times New Roman" w:cs="Times New Roman"/>
          <w:szCs w:val="28"/>
          <w:lang w:eastAsia="ru-RU"/>
        </w:rPr>
        <w:t>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zlib.compressobj</w:t>
      </w:r>
      <w:proofErr w:type="spellEnd"/>
      <w:proofErr w:type="gramEnd"/>
      <w:r w:rsidRPr="00F50FF0">
        <w:rPr>
          <w:rFonts w:eastAsia="Times New Roman" w:cs="Times New Roman"/>
          <w:szCs w:val="28"/>
          <w:lang w:eastAsia="ru-RU"/>
        </w:rPr>
        <w:t xml:space="preserve">) с использованием заданного уровня сжатия и параметров DEFLATE (например, отрицательное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wbits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Выполняется сжатие блока посредством метода 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Для последнего блока применяется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_FINISH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для завершения сжатия, для остальных –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Start"/>
      <w:r w:rsidRPr="00F50FF0">
        <w:rPr>
          <w:rFonts w:eastAsia="Times New Roman" w:cs="Times New Roman"/>
          <w:szCs w:val="28"/>
          <w:lang w:eastAsia="ru-RU"/>
        </w:rPr>
        <w:t>zlib.Z</w:t>
      </w:r>
      <w:proofErr w:type="gramEnd"/>
      <w:r w:rsidRPr="00F50FF0">
        <w:rPr>
          <w:rFonts w:eastAsia="Times New Roman" w:cs="Times New Roman"/>
          <w:szCs w:val="28"/>
          <w:lang w:eastAsia="ru-RU"/>
        </w:rPr>
        <w:t>_SYNC_FLUSH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setup_output_file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формирует имя выходного файла (добавляя расширение ".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Вызывается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write_output_header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, который записывает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gzip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Из приоритетной очереди извлекаются сжатые блоки по порядку (номер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чанка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Перед записью каждого блока вычисляется контрольная сумма (CRC32) исходного блока через 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calculate_chunk_check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write_file_trailer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clean_up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закрывает выходной файл, вызывает метод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close_workers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завершения работы пула потоков и освобождает остальные ресурсы, использованные для параллельной обработки.</w:t>
      </w:r>
    </w:p>
    <w:p w14:paraId="713C3EC8" w14:textId="2DAE5575" w:rsidR="00611A3E" w:rsidRDefault="0046669A" w:rsidP="00B24745">
      <w:pPr>
        <w:pStyle w:val="af9"/>
        <w:ind w:firstLine="708"/>
      </w:pPr>
      <w:proofErr w:type="spellStart"/>
      <w:r>
        <w:rPr>
          <w:lang w:val="en-GB"/>
        </w:rPr>
        <w:lastRenderedPageBreak/>
        <w:t>FastLZ</w:t>
      </w:r>
      <w:proofErr w:type="spellEnd"/>
      <w:r w:rsidRPr="0046669A">
        <w:t xml:space="preserve">. </w:t>
      </w:r>
      <w:r w:rsidR="00611A3E">
        <w:t xml:space="preserve">Для начала </w:t>
      </w:r>
      <w:r>
        <w:t xml:space="preserve">был </w:t>
      </w:r>
      <w:r w:rsidR="00611A3E">
        <w:t>описа</w:t>
      </w:r>
      <w:r>
        <w:t>н</w:t>
      </w:r>
      <w:r w:rsidR="00611A3E">
        <w:t xml:space="preserve"> класс </w:t>
      </w:r>
      <w:proofErr w:type="spellStart"/>
      <w:r w:rsidR="00611A3E">
        <w:rPr>
          <w:lang w:val="en-US"/>
        </w:rPr>
        <w:t>FastLZInterface</w:t>
      </w:r>
      <w:proofErr w:type="spellEnd"/>
      <w:r w:rsidR="00611A3E">
        <w:t xml:space="preserve">, который </w:t>
      </w:r>
      <w:r w:rsidR="00C2499C">
        <w:t>будет</w:t>
      </w:r>
      <w:r w:rsidR="00C2499C" w:rsidRPr="00C2499C">
        <w:t xml:space="preserve"> </w:t>
      </w:r>
      <w:r w:rsidR="00611A3E">
        <w:t>инкапсулир</w:t>
      </w:r>
      <w:r w:rsidR="00C2499C">
        <w:t>овать</w:t>
      </w:r>
      <w:r w:rsidR="00611A3E"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</w:t>
      </w:r>
    </w:p>
    <w:p w14:paraId="68DA622E" w14:textId="44E833DC" w:rsidR="001907A4" w:rsidRPr="001B342E" w:rsidRDefault="001907A4" w:rsidP="00382CC8">
      <w:pPr>
        <w:pStyle w:val="af9"/>
      </w:pPr>
      <w:r>
        <w:t xml:space="preserve">Перейдем </w:t>
      </w:r>
      <w:r w:rsidR="0046669A">
        <w:t xml:space="preserve">к </w:t>
      </w:r>
      <w:proofErr w:type="spellStart"/>
      <w:r>
        <w:rPr>
          <w:lang w:val="en-US"/>
        </w:rPr>
        <w:t>CompressorLevel</w:t>
      </w:r>
      <w:proofErr w:type="spellEnd"/>
      <w:r w:rsidRPr="001907A4">
        <w:t>1</w:t>
      </w:r>
      <w:r>
        <w:t xml:space="preserve">. </w:t>
      </w:r>
      <w:r w:rsidR="00382CC8">
        <w:t xml:space="preserve">Здесь есть единственный метод, который осуществляет компрессию. </w:t>
      </w:r>
      <w:r w:rsidR="0046669A">
        <w:t>А</w:t>
      </w:r>
      <w:r w:rsidR="00382CC8">
        <w:t>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) устанавливается в 0, а общая длина буфера определяется как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source_length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len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source_bound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destination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еременная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 xml:space="preserve">Пока позиция не достигла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Вычисление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хеша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 xml:space="preserve">а основе 3-байтовой последовательности вычисляется хеш-значение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calculate_hash_value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 xml:space="preserve">о найденному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хешу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offset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позиция не превысила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50FF0">
        <w:rPr>
          <w:rFonts w:eastAsia="Times New Roman" w:cs="Times New Roman"/>
          <w:szCs w:val="28"/>
          <w:lang w:eastAsia="ru-RU"/>
        </w:rPr>
        <w:t>Эмитирование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 xml:space="preserve">сли между началом итерации и текущей позицией есть несжатые данные, они отправляются на кодирование как литералы с помощью функции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emit_match_instructions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short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long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match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>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Длина совпадения (с 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Текущая позиция смещается на длину совпадения, после чего обновляются значения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хешей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</w:t>
      </w:r>
      <w:proofErr w:type="spellStart"/>
      <w:r w:rsidRPr="00F50FF0">
        <w:rPr>
          <w:rFonts w:eastAsia="Times New Roman" w:cs="Times New Roman"/>
          <w:szCs w:val="28"/>
          <w:lang w:eastAsia="ru-RU"/>
        </w:rPr>
        <w:t>iteration_start_position</w:t>
      </w:r>
      <w:proofErr w:type="spellEnd"/>
      <w:r w:rsidRPr="00F50FF0">
        <w:rPr>
          <w:rFonts w:eastAsia="Times New Roman" w:cs="Times New Roman"/>
          <w:szCs w:val="28"/>
          <w:lang w:eastAsia="ru-RU"/>
        </w:rPr>
        <w:t xml:space="preserve">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Когда цикл завершается (достигается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source_limit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), оставшиеся в конце исходного буфера данные (литералы) кодируются с помощью функции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emit_literal_instructions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 w:rsidR="00382CC8" w:rsidRPr="00F50FF0">
        <w:rPr>
          <w:rFonts w:eastAsia="Times New Roman" w:cs="Times New Roman"/>
          <w:szCs w:val="28"/>
          <w:lang w:eastAsia="ru-RU"/>
        </w:rPr>
        <w:t>compress</w:t>
      </w:r>
      <w:proofErr w:type="spellEnd"/>
      <w:r w:rsidR="00382CC8" w:rsidRPr="00F50FF0">
        <w:rPr>
          <w:rFonts w:eastAsia="Times New Roman" w:cs="Times New Roman"/>
          <w:szCs w:val="28"/>
          <w:lang w:eastAsia="ru-RU"/>
        </w:rPr>
        <w:t xml:space="preserve"> возвращает итоговый сжатый буфер, содержащий комбинацию литералов и инструкций совпадения.</w:t>
      </w:r>
    </w:p>
    <w:p w14:paraId="59DF201D" w14:textId="5FDFEDCC" w:rsidR="002E1125" w:rsidRDefault="002E1125" w:rsidP="002E1125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BD7D147" w14:textId="533A0892" w:rsidR="002E1125" w:rsidRPr="002E1125" w:rsidRDefault="002E1125" w:rsidP="002E1125">
      <w:pPr>
        <w:pStyle w:val="a0"/>
      </w:pPr>
      <w:bookmarkStart w:id="95" w:name="_Toc195634710"/>
      <w:r w:rsidRPr="002E1125">
        <w:lastRenderedPageBreak/>
        <w:t>Работоспособность программного средства</w:t>
      </w:r>
      <w:bookmarkEnd w:id="95"/>
    </w:p>
    <w:p w14:paraId="7C08B694" w14:textId="78AF8998" w:rsidR="00E7230D" w:rsidRPr="003317C6" w:rsidRDefault="002E1125" w:rsidP="00303E24">
      <w:pPr>
        <w:pStyle w:val="af9"/>
        <w:spacing w:before="0" w:after="0"/>
      </w:pPr>
      <w:r>
        <w:t xml:space="preserve">Для запуска приложения необходимо преждевременно установить </w:t>
      </w:r>
      <w:r>
        <w:rPr>
          <w:lang w:val="en-US"/>
        </w:rPr>
        <w:t>Docker</w:t>
      </w:r>
      <w:r w:rsidRPr="002E1125">
        <w:t xml:space="preserve">. </w:t>
      </w:r>
      <w:r>
        <w:t xml:space="preserve">При помощи данной технологии производится развертывание базы данных </w:t>
      </w:r>
      <w:r>
        <w:rPr>
          <w:lang w:val="en-US"/>
        </w:rPr>
        <w:t>PostgreSQL</w:t>
      </w:r>
      <w:r>
        <w:t>.</w:t>
      </w:r>
      <w:r w:rsidR="00441B95">
        <w:t xml:space="preserve"> </w:t>
      </w:r>
      <w:r w:rsidR="00E7230D">
        <w:t xml:space="preserve">После этого остается установить </w:t>
      </w:r>
      <w:r w:rsidR="004B7424">
        <w:t>библиотеки</w:t>
      </w:r>
      <w:r w:rsidR="00E7230D">
        <w:t xml:space="preserve"> для </w:t>
      </w:r>
      <w:r w:rsidR="004B7424">
        <w:rPr>
          <w:lang w:val="en-US"/>
        </w:rPr>
        <w:t>Python</w:t>
      </w:r>
      <w:r w:rsidR="006F5CFE">
        <w:t xml:space="preserve">, используя команду </w:t>
      </w:r>
      <w:r w:rsidR="00E7230D">
        <w:rPr>
          <w:lang w:val="en-US"/>
        </w:rPr>
        <w:t>poetry</w:t>
      </w:r>
      <w:r w:rsidR="00E7230D" w:rsidRPr="00E7230D">
        <w:t xml:space="preserve"> </w:t>
      </w:r>
      <w:r w:rsidR="00E7230D">
        <w:rPr>
          <w:lang w:val="en-US"/>
        </w:rPr>
        <w:t>install</w:t>
      </w:r>
      <w:r w:rsidR="00E7230D" w:rsidRPr="00E7230D">
        <w:t xml:space="preserve">. </w:t>
      </w:r>
      <w:r w:rsidR="004B7424">
        <w:t xml:space="preserve">Теперь приложение готово к использованию. </w:t>
      </w:r>
    </w:p>
    <w:p w14:paraId="33053147" w14:textId="2C53BDA4" w:rsidR="00115582" w:rsidRDefault="006F5CFE" w:rsidP="00303E24">
      <w:pPr>
        <w:pStyle w:val="af9"/>
        <w:spacing w:before="0" w:after="0"/>
      </w:pPr>
      <w:r>
        <w:t>Для</w:t>
      </w:r>
      <w:r w:rsidRPr="00115582">
        <w:t xml:space="preserve"> </w:t>
      </w:r>
      <w:r>
        <w:t>сжатия</w:t>
      </w:r>
      <w:r w:rsidRPr="00115582">
        <w:t xml:space="preserve"> </w:t>
      </w:r>
      <w:r>
        <w:t>любого</w:t>
      </w:r>
      <w:r w:rsidRPr="00115582">
        <w:t xml:space="preserve"> </w:t>
      </w:r>
      <w:r>
        <w:t>файла</w:t>
      </w:r>
      <w:r w:rsidRPr="00115582">
        <w:t xml:space="preserve"> </w:t>
      </w:r>
      <w:r>
        <w:t>можно</w:t>
      </w:r>
      <w:r w:rsidRPr="00115582">
        <w:t xml:space="preserve"> </w:t>
      </w:r>
      <w:r>
        <w:t>использовать</w:t>
      </w:r>
      <w:r w:rsidRPr="00115582">
        <w:t xml:space="preserve"> </w:t>
      </w:r>
      <w:r>
        <w:t>следующую</w:t>
      </w:r>
      <w:r w:rsidRPr="00115582">
        <w:t xml:space="preserve"> </w:t>
      </w:r>
      <w:r>
        <w:t>команду</w:t>
      </w:r>
      <w:r w:rsidR="00115582" w:rsidRPr="00115582">
        <w:t xml:space="preserve">: </w:t>
      </w:r>
      <w:r w:rsidR="00115582" w:rsidRPr="00115582">
        <w:rPr>
          <w:lang w:val="en-US"/>
        </w:rPr>
        <w:t>poetry</w:t>
      </w:r>
      <w:r w:rsidR="00115582" w:rsidRPr="00115582">
        <w:t xml:space="preserve"> </w:t>
      </w:r>
      <w:r w:rsidR="00115582" w:rsidRPr="00115582">
        <w:rPr>
          <w:lang w:val="en-US"/>
        </w:rPr>
        <w:t>run</w:t>
      </w:r>
      <w:r w:rsidR="00115582" w:rsidRPr="00115582">
        <w:t xml:space="preserve"> </w:t>
      </w:r>
      <w:r w:rsidR="00115582" w:rsidRPr="00115582">
        <w:rPr>
          <w:lang w:val="en-US"/>
        </w:rPr>
        <w:t>python</w:t>
      </w:r>
      <w:r w:rsidR="00115582" w:rsidRPr="00115582">
        <w:t xml:space="preserve"> </w:t>
      </w:r>
      <w:r w:rsidR="00115582" w:rsidRPr="00115582">
        <w:rPr>
          <w:lang w:val="en-US"/>
        </w:rPr>
        <w:t>app</w:t>
      </w:r>
      <w:r w:rsidR="00115582" w:rsidRPr="00115582">
        <w:t>/</w:t>
      </w:r>
      <w:r w:rsidR="00115582" w:rsidRPr="00115582">
        <w:rPr>
          <w:lang w:val="en-US"/>
        </w:rPr>
        <w:t>application</w:t>
      </w:r>
      <w:r w:rsidR="00115582" w:rsidRPr="00115582">
        <w:t>/</w:t>
      </w:r>
      <w:r w:rsidR="00115582" w:rsidRPr="00115582">
        <w:rPr>
          <w:lang w:val="en-US"/>
        </w:rPr>
        <w:t>cli</w:t>
      </w:r>
      <w:r w:rsidR="00115582" w:rsidRPr="00115582">
        <w:t>/</w:t>
      </w:r>
      <w:r w:rsidR="00115582" w:rsidRPr="00115582">
        <w:rPr>
          <w:lang w:val="en-US"/>
        </w:rPr>
        <w:t>compressing</w:t>
      </w:r>
      <w:r w:rsidR="00115582" w:rsidRPr="00115582">
        <w:t>/</w:t>
      </w:r>
      <w:r w:rsidR="00115582" w:rsidRPr="00115582">
        <w:rPr>
          <w:lang w:val="en-US"/>
        </w:rPr>
        <w:t>handlers</w:t>
      </w:r>
      <w:r w:rsidR="00115582" w:rsidRPr="00115582">
        <w:t>.</w:t>
      </w:r>
      <w:proofErr w:type="spellStart"/>
      <w:r w:rsidR="00115582" w:rsidRPr="00115582">
        <w:rPr>
          <w:lang w:val="en-US"/>
        </w:rPr>
        <w:t>py</w:t>
      </w:r>
      <w:proofErr w:type="spellEnd"/>
      <w:r w:rsidR="00115582" w:rsidRPr="00115582">
        <w:t xml:space="preserve"> </w:t>
      </w:r>
      <w:r w:rsidR="00115582" w:rsidRPr="00115582">
        <w:rPr>
          <w:lang w:val="en-US"/>
        </w:rPr>
        <w:t>compress</w:t>
      </w:r>
      <w:r w:rsidR="00115582" w:rsidRPr="00115582">
        <w:t xml:space="preserve"> &lt;</w:t>
      </w:r>
      <w:r w:rsidR="00115582">
        <w:rPr>
          <w:lang w:val="en-US"/>
        </w:rPr>
        <w:t>path</w:t>
      </w:r>
      <w:r w:rsidR="00115582" w:rsidRPr="00115582">
        <w:t>&gt; -</w:t>
      </w:r>
      <w:r w:rsidR="00115582" w:rsidRPr="00115582">
        <w:rPr>
          <w:lang w:val="en-US"/>
        </w:rPr>
        <w:t>t</w:t>
      </w:r>
      <w:r w:rsidR="00115582" w:rsidRPr="00115582">
        <w:t xml:space="preserve"> &lt;</w:t>
      </w:r>
      <w:r w:rsidR="00115582">
        <w:rPr>
          <w:lang w:val="en-US"/>
        </w:rPr>
        <w:t>algorithm</w:t>
      </w:r>
      <w:r w:rsidR="00115582" w:rsidRPr="00115582">
        <w:t>_</w:t>
      </w:r>
      <w:r w:rsidR="00115582">
        <w:rPr>
          <w:lang w:val="en-US"/>
        </w:rPr>
        <w:t>name</w:t>
      </w:r>
      <w:r w:rsidR="00115582" w:rsidRPr="00115582">
        <w:t>&gt;</w:t>
      </w:r>
      <w:r w:rsidR="00115582">
        <w:t>. При</w:t>
      </w:r>
      <w:r w:rsidR="00115582" w:rsidRPr="00115582">
        <w:t xml:space="preserve"> </w:t>
      </w:r>
      <w:r w:rsidR="00115582">
        <w:t>удачном</w:t>
      </w:r>
      <w:r w:rsidR="00115582" w:rsidRPr="00115582">
        <w:t xml:space="preserve"> </w:t>
      </w:r>
      <w:r w:rsidR="00115582">
        <w:t>выполнении</w:t>
      </w:r>
      <w:r w:rsidR="00115582" w:rsidRPr="00115582">
        <w:t xml:space="preserve"> </w:t>
      </w:r>
      <w:r w:rsidR="00115582">
        <w:t>команды</w:t>
      </w:r>
      <w:r w:rsidR="00115582" w:rsidRPr="00115582">
        <w:t xml:space="preserve"> </w:t>
      </w:r>
      <w:r w:rsidR="00115582">
        <w:t>создается</w:t>
      </w:r>
      <w:r w:rsidR="00115582" w:rsidRPr="00115582">
        <w:t xml:space="preserve"> </w:t>
      </w:r>
      <w:r w:rsidR="00115582">
        <w:t>файл</w:t>
      </w:r>
      <w:r w:rsidR="00115582" w:rsidRPr="00115582">
        <w:t xml:space="preserve"> </w:t>
      </w:r>
      <w:r w:rsidR="00115582">
        <w:t>в</w:t>
      </w:r>
      <w:r w:rsidR="00115582" w:rsidRPr="00115582">
        <w:t xml:space="preserve"> </w:t>
      </w:r>
      <w:r w:rsidR="00115582">
        <w:t>папке</w:t>
      </w:r>
      <w:r w:rsidR="00115582" w:rsidRPr="00115582">
        <w:t xml:space="preserve"> «</w:t>
      </w:r>
      <w:proofErr w:type="spellStart"/>
      <w:r w:rsidR="00115582">
        <w:rPr>
          <w:lang w:val="en-US"/>
        </w:rPr>
        <w:t>tmp</w:t>
      </w:r>
      <w:proofErr w:type="spellEnd"/>
      <w:r w:rsidR="00115582" w:rsidRPr="00115582">
        <w:t>»</w:t>
      </w:r>
      <w:r w:rsidR="00D9328F">
        <w:t xml:space="preserve"> с нужным префиксом</w:t>
      </w:r>
      <w:r w:rsidR="00845723">
        <w:t xml:space="preserve">. </w:t>
      </w:r>
      <w:r w:rsidR="0005265C">
        <w:t>На рисунке 1 представлен пример сжатия бэкапа базы данных с использованием</w:t>
      </w:r>
      <w:r w:rsidR="00441B95" w:rsidRPr="00441B95">
        <w:t xml:space="preserve"> </w:t>
      </w:r>
      <w:proofErr w:type="spellStart"/>
      <w:r w:rsidR="0005265C">
        <w:rPr>
          <w:lang w:val="en-US"/>
        </w:rPr>
        <w:t>gunzip</w:t>
      </w:r>
      <w:proofErr w:type="spellEnd"/>
      <w:r w:rsidR="0005265C" w:rsidRPr="0005265C">
        <w:t xml:space="preserve">. </w:t>
      </w:r>
      <w:r w:rsidR="00845723">
        <w:t xml:space="preserve"> </w:t>
      </w:r>
    </w:p>
    <w:p w14:paraId="5D130C50" w14:textId="77777777" w:rsidR="00845723" w:rsidRDefault="00845723" w:rsidP="00303E24">
      <w:pPr>
        <w:pStyle w:val="af9"/>
        <w:spacing w:before="0" w:after="0"/>
      </w:pPr>
    </w:p>
    <w:p w14:paraId="02C5369B" w14:textId="43171C4A" w:rsidR="00845723" w:rsidRDefault="00845723" w:rsidP="00303E24">
      <w:pPr>
        <w:pStyle w:val="af9"/>
        <w:spacing w:before="0" w:after="0"/>
        <w:jc w:val="center"/>
      </w:pPr>
      <w:r w:rsidRPr="00845723">
        <w:rPr>
          <w:noProof/>
        </w:rPr>
        <w:drawing>
          <wp:inline distT="0" distB="0" distL="0" distR="0" wp14:anchorId="68A519CC" wp14:editId="233CE04A">
            <wp:extent cx="4115374" cy="809738"/>
            <wp:effectExtent l="0" t="0" r="0" b="9525"/>
            <wp:docPr id="195158835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8835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AA66" w14:textId="5DDD491A" w:rsidR="00845723" w:rsidRPr="00FD5627" w:rsidRDefault="00845723" w:rsidP="00303E24">
      <w:pPr>
        <w:pStyle w:val="af9"/>
        <w:spacing w:before="0" w:after="0"/>
        <w:jc w:val="center"/>
        <w:rPr>
          <w:sz w:val="24"/>
          <w:szCs w:val="24"/>
        </w:rPr>
      </w:pPr>
      <w:r w:rsidRPr="00FD5627">
        <w:rPr>
          <w:sz w:val="24"/>
          <w:szCs w:val="24"/>
        </w:rPr>
        <w:t xml:space="preserve">Рисунок 1 – Результат выполнения операции по </w:t>
      </w:r>
      <w:r w:rsidR="00D9328F" w:rsidRPr="00FD5627">
        <w:rPr>
          <w:sz w:val="24"/>
          <w:szCs w:val="24"/>
        </w:rPr>
        <w:t>сжатию данных</w:t>
      </w:r>
    </w:p>
    <w:p w14:paraId="2DF8B32B" w14:textId="77777777" w:rsidR="00303E24" w:rsidRDefault="00303E24" w:rsidP="00303E24">
      <w:pPr>
        <w:pStyle w:val="af9"/>
        <w:spacing w:before="0" w:after="0"/>
      </w:pPr>
    </w:p>
    <w:p w14:paraId="76F24227" w14:textId="485E7902" w:rsidR="00441B95" w:rsidRDefault="003950A6" w:rsidP="00303E24">
      <w:pPr>
        <w:pStyle w:val="af9"/>
        <w:spacing w:before="0" w:after="0"/>
      </w:pPr>
      <w:r w:rsidRPr="003950A6">
        <w:t xml:space="preserve">Изначальный размер был 1 Кб, в результате после сжатия размер стал 1 КБ. </w:t>
      </w:r>
      <w:r>
        <w:t xml:space="preserve">Здесь сжатие не совсем было эффективно, так как база данных не была заполнена. </w:t>
      </w:r>
    </w:p>
    <w:p w14:paraId="7677E730" w14:textId="0DE26344" w:rsidR="00D9328F" w:rsidRDefault="00673787" w:rsidP="00303E24">
      <w:pPr>
        <w:pStyle w:val="af9"/>
        <w:spacing w:before="0" w:after="0"/>
      </w:pPr>
      <w:r>
        <w:t xml:space="preserve">Для тестирования эффективности будет использоваться рассказ </w:t>
      </w:r>
      <w:r w:rsidRPr="00115582">
        <w:t>«</w:t>
      </w:r>
      <w:r>
        <w:t>Война и мир</w:t>
      </w:r>
      <w:r w:rsidRPr="00115582">
        <w:t>»</w:t>
      </w:r>
      <w:r w:rsidRPr="00673787">
        <w:t xml:space="preserve"> </w:t>
      </w:r>
      <w:r>
        <w:t>в</w:t>
      </w:r>
      <w:r w:rsidRPr="00673787">
        <w:t xml:space="preserve"> </w:t>
      </w:r>
      <w:r>
        <w:t xml:space="preserve">формате </w:t>
      </w:r>
      <w:r>
        <w:rPr>
          <w:lang w:val="en-US"/>
        </w:rPr>
        <w:t>txt</w:t>
      </w:r>
      <w:r w:rsidRPr="00673787">
        <w:t xml:space="preserve">. </w:t>
      </w:r>
      <w:r>
        <w:t xml:space="preserve"> </w:t>
      </w:r>
      <w:r w:rsidR="00441B95">
        <w:t xml:space="preserve">Результат сравнения размеров можно увидеть </w:t>
      </w:r>
      <w:r w:rsidR="00D71A4E">
        <w:t xml:space="preserve">на рисунке 2. </w:t>
      </w:r>
    </w:p>
    <w:p w14:paraId="2634FAB0" w14:textId="77777777" w:rsidR="00927FE8" w:rsidRDefault="00927FE8" w:rsidP="00303E24">
      <w:pPr>
        <w:pStyle w:val="af9"/>
        <w:spacing w:before="0" w:after="0"/>
      </w:pPr>
    </w:p>
    <w:p w14:paraId="5981654F" w14:textId="66F897AA" w:rsidR="00D71A4E" w:rsidRDefault="00D71A4E" w:rsidP="00303E24">
      <w:pPr>
        <w:pStyle w:val="af9"/>
        <w:spacing w:before="0" w:after="0"/>
        <w:jc w:val="center"/>
      </w:pPr>
      <w:r w:rsidRPr="00D71A4E">
        <w:rPr>
          <w:noProof/>
        </w:rPr>
        <w:drawing>
          <wp:inline distT="0" distB="0" distL="0" distR="0" wp14:anchorId="69DF527C" wp14:editId="525E39A1">
            <wp:extent cx="5782482" cy="828791"/>
            <wp:effectExtent l="0" t="0" r="0" b="9525"/>
            <wp:docPr id="7628064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64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25C" w14:textId="63CAF76B" w:rsidR="00D71A4E" w:rsidRDefault="00D71A4E" w:rsidP="00303E24">
      <w:pPr>
        <w:pStyle w:val="af9"/>
        <w:spacing w:before="0" w:after="0"/>
        <w:jc w:val="center"/>
        <w:rPr>
          <w:sz w:val="24"/>
          <w:szCs w:val="24"/>
        </w:rPr>
      </w:pPr>
      <w:r w:rsidRPr="00D71A4E">
        <w:rPr>
          <w:sz w:val="24"/>
          <w:szCs w:val="24"/>
        </w:rPr>
        <w:t>Рисунок 2 – Сравнение эффективности алгоритмов сжатия</w:t>
      </w:r>
    </w:p>
    <w:p w14:paraId="72A7DBEA" w14:textId="77777777" w:rsidR="00303E24" w:rsidRPr="00D71A4E" w:rsidRDefault="00303E24" w:rsidP="00303E24">
      <w:pPr>
        <w:pStyle w:val="af9"/>
        <w:spacing w:before="0" w:after="0"/>
        <w:jc w:val="center"/>
        <w:rPr>
          <w:sz w:val="24"/>
          <w:szCs w:val="24"/>
        </w:rPr>
      </w:pPr>
    </w:p>
    <w:p w14:paraId="373207B7" w14:textId="02BFB5AA" w:rsidR="00340E7A" w:rsidRPr="00C37C05" w:rsidRDefault="003950A6" w:rsidP="00C37C05">
      <w:pPr>
        <w:widowControl/>
        <w:ind w:firstLine="357"/>
        <w:rPr>
          <w:lang w:val="en-GB"/>
        </w:rPr>
      </w:pPr>
      <w:r w:rsidRPr="003950A6">
        <w:t xml:space="preserve">На рисунке 2 можно увидеть, что размер до сжатия составлял 2845 Кб, после сжатия алгоритмом </w:t>
      </w:r>
      <w:proofErr w:type="spellStart"/>
      <w:r w:rsidRPr="003950A6">
        <w:rPr>
          <w:lang w:val="en-US"/>
        </w:rPr>
        <w:t>FastLZ</w:t>
      </w:r>
      <w:proofErr w:type="spellEnd"/>
      <w:r w:rsidRPr="003950A6">
        <w:t xml:space="preserve"> размер стал 1460 Кб, сжатие происходит в 1.94 раза. </w:t>
      </w:r>
      <w:proofErr w:type="spellStart"/>
      <w:r w:rsidRPr="003950A6">
        <w:rPr>
          <w:lang w:val="en-US"/>
        </w:rPr>
        <w:t>Gunzip</w:t>
      </w:r>
      <w:proofErr w:type="spellEnd"/>
      <w:r w:rsidRPr="003950A6">
        <w:t xml:space="preserve"> сжал до 801 Кб, он сжал в 3.55 раза. </w:t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96" w:name="_Toc167967114"/>
      <w:bookmarkStart w:id="97" w:name="_Toc195634711"/>
      <w:r>
        <w:lastRenderedPageBreak/>
        <w:t xml:space="preserve">Сравнительный анализ </w:t>
      </w:r>
      <w:bookmarkEnd w:id="96"/>
      <w:r w:rsidR="001B342E">
        <w:t>алгоритмов</w:t>
      </w:r>
      <w:bookmarkEnd w:id="97"/>
    </w:p>
    <w:p w14:paraId="0E9A99BD" w14:textId="67E47648" w:rsidR="00303E24" w:rsidRDefault="00C42FAB" w:rsidP="00303E24">
      <w:r w:rsidRPr="00C42FAB">
        <w:t xml:space="preserve">Алгоритмы </w:t>
      </w:r>
      <w:proofErr w:type="spellStart"/>
      <w:r w:rsidRPr="00C42FAB">
        <w:t>Gzip</w:t>
      </w:r>
      <w:proofErr w:type="spellEnd"/>
      <w:r w:rsidRPr="00C42FAB">
        <w:t xml:space="preserve">, </w:t>
      </w:r>
      <w:proofErr w:type="spellStart"/>
      <w:r w:rsidRPr="00C42FAB">
        <w:t>Pigz</w:t>
      </w:r>
      <w:proofErr w:type="spellEnd"/>
      <w:r w:rsidRPr="00C42FAB">
        <w:t xml:space="preserve"> и </w:t>
      </w:r>
      <w:proofErr w:type="spellStart"/>
      <w:r w:rsidRPr="00C42FAB">
        <w:t>FastLZ</w:t>
      </w:r>
      <w:proofErr w:type="spellEnd"/>
      <w:r w:rsidRPr="00C42FAB">
        <w:t xml:space="preserve">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</w:t>
      </w:r>
      <w:r w:rsidR="00303E24">
        <w:t xml:space="preserve">1 </w:t>
      </w:r>
      <w:r w:rsidR="009460CC">
        <w:t>представлено сравнение производительности эталонных реализаций на Си.</w:t>
      </w:r>
    </w:p>
    <w:p w14:paraId="7FE2F6D6" w14:textId="7E4003BD" w:rsidR="00C42FAB" w:rsidRPr="00303E24" w:rsidRDefault="00303E24" w:rsidP="00303E24">
      <w:pPr>
        <w:ind w:firstLine="0"/>
        <w:jc w:val="left"/>
        <w:rPr>
          <w:sz w:val="24"/>
          <w:szCs w:val="20"/>
        </w:rPr>
      </w:pPr>
      <w:r w:rsidRPr="00D25D5D">
        <w:rPr>
          <w:sz w:val="24"/>
          <w:szCs w:val="20"/>
        </w:rPr>
        <w:t>Таблица 1 – сравнение производительности эталонных реализаций алгорит</w:t>
      </w:r>
      <w:r>
        <w:rPr>
          <w:sz w:val="24"/>
          <w:szCs w:val="20"/>
        </w:rPr>
        <w:t>м</w:t>
      </w:r>
      <w:r w:rsidRPr="00D25D5D">
        <w:rPr>
          <w:sz w:val="24"/>
          <w:szCs w:val="20"/>
        </w:rPr>
        <w:t>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Gzip</w:t>
            </w:r>
            <w:proofErr w:type="spellEnd"/>
          </w:p>
        </w:tc>
        <w:tc>
          <w:tcPr>
            <w:tcW w:w="2549" w:type="dxa"/>
            <w:vAlign w:val="center"/>
          </w:tcPr>
          <w:p w14:paraId="26E34D95" w14:textId="1D50C18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Pigz</w:t>
            </w:r>
            <w:proofErr w:type="spellEnd"/>
          </w:p>
        </w:tc>
        <w:tc>
          <w:tcPr>
            <w:tcW w:w="2549" w:type="dxa"/>
            <w:vAlign w:val="center"/>
          </w:tcPr>
          <w:p w14:paraId="79240373" w14:textId="5327423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A48C2">
              <w:rPr>
                <w:sz w:val="24"/>
                <w:szCs w:val="20"/>
                <w:lang w:val="en-US"/>
              </w:rPr>
              <w:t>FastLZ</w:t>
            </w:r>
            <w:proofErr w:type="spellEnd"/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3A48C2">
              <w:rPr>
                <w:sz w:val="24"/>
                <w:szCs w:val="20"/>
              </w:rP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400–600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300–500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200–300 МБ</w:t>
            </w:r>
            <w:r w:rsidRPr="003A48C2">
              <w:rPr>
                <w:sz w:val="24"/>
                <w:szCs w:val="20"/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500–700 МБ</w:t>
            </w:r>
            <w:r w:rsidRPr="003A48C2">
              <w:rPr>
                <w:sz w:val="24"/>
                <w:szCs w:val="20"/>
                <w:lang w:val="en-US"/>
              </w:rPr>
              <w:t>/</w:t>
            </w:r>
            <w:r w:rsidRPr="003A48C2">
              <w:rPr>
                <w:sz w:val="24"/>
                <w:szCs w:val="20"/>
              </w:rP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</w:t>
            </w:r>
            <w:r w:rsidRPr="003A48C2">
              <w:rPr>
                <w:sz w:val="24"/>
                <w:szCs w:val="20"/>
                <w:lang w:val="en-US"/>
              </w:rPr>
              <w:t xml:space="preserve"> </w:t>
            </w:r>
            <w:r w:rsidRPr="003A48C2">
              <w:rPr>
                <w:sz w:val="24"/>
                <w:szCs w:val="20"/>
              </w:rP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Pr="003A48C2" w:rsidRDefault="009460CC" w:rsidP="00303E24">
            <w:pPr>
              <w:ind w:firstLine="0"/>
              <w:jc w:val="center"/>
              <w:rPr>
                <w:sz w:val="24"/>
                <w:szCs w:val="20"/>
              </w:rPr>
            </w:pPr>
            <w:r w:rsidRPr="003A48C2">
              <w:rPr>
                <w:sz w:val="24"/>
                <w:szCs w:val="20"/>
              </w:rPr>
              <w:t>10–20 МБ</w:t>
            </w:r>
          </w:p>
        </w:tc>
      </w:tr>
    </w:tbl>
    <w:p w14:paraId="1E0DCF65" w14:textId="77777777" w:rsidR="00C42FAB" w:rsidRDefault="00C42FAB" w:rsidP="00303E24"/>
    <w:p w14:paraId="683CF04C" w14:textId="6C18D9D7" w:rsidR="00E60259" w:rsidRPr="005E0376" w:rsidRDefault="00E60259" w:rsidP="00303E24">
      <w:r w:rsidRPr="00E60259">
        <w:t xml:space="preserve">Алгоритм </w:t>
      </w:r>
      <w:proofErr w:type="spellStart"/>
      <w:r w:rsidRPr="00E60259">
        <w:t>FastLZ</w:t>
      </w:r>
      <w:proofErr w:type="spellEnd"/>
      <w:r w:rsidRPr="00E60259">
        <w:t xml:space="preserve">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303E24">
      <w:r w:rsidRPr="00E60259">
        <w:t xml:space="preserve">Алгоритм </w:t>
      </w:r>
      <w:proofErr w:type="spellStart"/>
      <w:r w:rsidRPr="00E60259">
        <w:t>gzip</w:t>
      </w:r>
      <w:proofErr w:type="spellEnd"/>
      <w:r w:rsidRPr="00E60259">
        <w:t xml:space="preserve">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303E24">
      <w:r>
        <w:rPr>
          <w:lang w:val="en-US"/>
        </w:rPr>
        <w:t>P</w:t>
      </w:r>
      <w:proofErr w:type="spellStart"/>
      <w:r w:rsidRPr="00C2499C">
        <w:t>gzip</w:t>
      </w:r>
      <w:proofErr w:type="spellEnd"/>
      <w:r w:rsidRPr="00C2499C">
        <w:t xml:space="preserve"> представляет собой параллельную реализацию </w:t>
      </w:r>
      <w:proofErr w:type="spellStart"/>
      <w:r w:rsidRPr="00C2499C">
        <w:t>gzip</w:t>
      </w:r>
      <w:proofErr w:type="spellEnd"/>
      <w:r w:rsidRPr="00C2499C">
        <w:t>, что позволяет обрабатывать данные по частям (</w:t>
      </w:r>
      <w:proofErr w:type="spellStart"/>
      <w:r w:rsidRPr="00C2499C">
        <w:t>чанкам</w:t>
      </w:r>
      <w:proofErr w:type="spellEnd"/>
      <w:r w:rsidRPr="00C2499C">
        <w:t xml:space="preserve">) с использованием нескольких потоков. С точки зрения алгоритмической сложности, каждый отдельный </w:t>
      </w:r>
      <w:proofErr w:type="spellStart"/>
      <w:r w:rsidRPr="00C2499C">
        <w:t>чанк</w:t>
      </w:r>
      <w:proofErr w:type="spellEnd"/>
      <w:r w:rsidRPr="00C2499C">
        <w:t xml:space="preserve"> обрабатывается по схеме </w:t>
      </w:r>
      <w:proofErr w:type="spellStart"/>
      <w:r w:rsidRPr="00C2499C">
        <w:t>gzip</w:t>
      </w:r>
      <w:proofErr w:type="spellEnd"/>
      <w:r w:rsidRPr="00C2499C">
        <w:t xml:space="preserve">, то есть </w:t>
      </w:r>
      <w:r w:rsidRPr="00C2499C">
        <w:rPr>
          <w:i/>
          <w:iCs/>
        </w:rPr>
        <w:t>O(</w:t>
      </w:r>
      <w:proofErr w:type="spellStart"/>
      <w:r w:rsidRPr="00C2499C">
        <w:rPr>
          <w:i/>
          <w:iCs/>
        </w:rPr>
        <w:t>chunk_size</w:t>
      </w:r>
      <w:proofErr w:type="spellEnd"/>
      <w:r w:rsidRPr="00C2499C">
        <w:rPr>
          <w:i/>
          <w:iCs/>
        </w:rPr>
        <w:t>).</w:t>
      </w:r>
      <w:r w:rsidRPr="00C2499C">
        <w:t xml:space="preserve"> </w:t>
      </w:r>
    </w:p>
    <w:p w14:paraId="3A606F36" w14:textId="2D863C48" w:rsidR="00A12809" w:rsidRDefault="00A12809" w:rsidP="00A12809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98" w:name="_Toc163185598"/>
      <w:bookmarkStart w:id="99" w:name="_Toc167967117"/>
      <w:bookmarkStart w:id="100" w:name="_Toc195634712"/>
      <w:r>
        <w:lastRenderedPageBreak/>
        <w:t>Заключение</w:t>
      </w:r>
      <w:bookmarkEnd w:id="98"/>
      <w:bookmarkEnd w:id="99"/>
      <w:bookmarkEnd w:id="100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 xml:space="preserve"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</w:t>
      </w:r>
      <w:proofErr w:type="spellStart"/>
      <w:r w:rsidRPr="0078144C">
        <w:t>PostgreSQL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minio</w:t>
      </w:r>
      <w:proofErr w:type="spellEnd"/>
      <w:r w:rsidRPr="0078144C">
        <w:t xml:space="preserve">,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Pr="0078144C">
        <w:t xml:space="preserve">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 xml:space="preserve">Проведен анализ алгоритмов сжатия </w:t>
      </w:r>
      <w:proofErr w:type="spellStart"/>
      <w:r w:rsidRPr="0078144C">
        <w:t>FastLZ</w:t>
      </w:r>
      <w:proofErr w:type="spellEnd"/>
      <w:r w:rsidRPr="0078144C">
        <w:t xml:space="preserve">, </w:t>
      </w:r>
      <w:proofErr w:type="spellStart"/>
      <w:r w:rsidRPr="0078144C">
        <w:t>gunzip</w:t>
      </w:r>
      <w:proofErr w:type="spellEnd"/>
      <w:r w:rsidRPr="0078144C">
        <w:t xml:space="preserve">, </w:t>
      </w:r>
      <w:proofErr w:type="spellStart"/>
      <w:r w:rsidRPr="0078144C">
        <w:t>pgzip</w:t>
      </w:r>
      <w:proofErr w:type="spellEnd"/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</w:t>
      </w:r>
      <w:proofErr w:type="spellStart"/>
      <w:r w:rsidR="000D36F9">
        <w:t>разжатия</w:t>
      </w:r>
      <w:proofErr w:type="spellEnd"/>
      <w:r w:rsidR="000D36F9">
        <w:t xml:space="preserve">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101" w:name="_Toc163185599"/>
      <w:bookmarkStart w:id="102" w:name="_Toc167967118"/>
      <w:bookmarkStart w:id="103" w:name="_Toc195634713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101"/>
      <w:bookmarkEnd w:id="102"/>
      <w:bookmarkEnd w:id="10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BD50DB">
        <w:rPr>
          <w:rFonts w:eastAsia="Times New Roman" w:cs="Times New Roman"/>
        </w:rPr>
        <w:t>Ватолин</w:t>
      </w:r>
      <w:proofErr w:type="spellEnd"/>
      <w:r w:rsidRPr="00BD50DB">
        <w:rPr>
          <w:rFonts w:eastAsia="Times New Roman" w:cs="Times New Roman"/>
        </w:rPr>
        <w:t xml:space="preserve"> Д., Ратушняк А., Смирнов М., </w:t>
      </w:r>
      <w:proofErr w:type="spellStart"/>
      <w:r w:rsidRPr="00BD50DB">
        <w:rPr>
          <w:rFonts w:eastAsia="Times New Roman" w:cs="Times New Roman"/>
        </w:rPr>
        <w:t>Юкин</w:t>
      </w:r>
      <w:proofErr w:type="spellEnd"/>
      <w:r w:rsidRPr="00BD50DB">
        <w:rPr>
          <w:rFonts w:eastAsia="Times New Roman" w:cs="Times New Roman"/>
        </w:rPr>
        <w:t xml:space="preserve">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104" w:name="_Hlk167891396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104"/>
    <w:p w14:paraId="4B71CEB3" w14:textId="038ECE15" w:rsidR="000814BF" w:rsidRPr="00942676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</w:t>
      </w:r>
      <w:proofErr w:type="gramStart"/>
      <w:r w:rsidRPr="00A204D9">
        <w:rPr>
          <w:rFonts w:eastAsia="Times New Roman" w:cs="Times New Roman"/>
        </w:rPr>
        <w:t>А.Э.</w:t>
      </w:r>
      <w:proofErr w:type="gramEnd"/>
      <w:r w:rsidRPr="00A204D9">
        <w:rPr>
          <w:rFonts w:eastAsia="Times New Roman" w:cs="Times New Roman"/>
        </w:rPr>
        <w:t xml:space="preserve">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3E581A84" w14:textId="3586C49F" w:rsidR="00942676" w:rsidRPr="00BD0699" w:rsidRDefault="00F37AB0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Алгоритм </w:t>
      </w:r>
      <w:proofErr w:type="spellStart"/>
      <w:r>
        <w:rPr>
          <w:rFonts w:eastAsia="Times New Roman" w:cs="Times New Roman"/>
          <w:lang w:val="en-US"/>
        </w:rPr>
        <w:t>FastLZ</w:t>
      </w:r>
      <w:proofErr w:type="spellEnd"/>
      <w:r w:rsidRPr="00BD0699">
        <w:rPr>
          <w:rFonts w:eastAsia="Times New Roman" w:cs="Times New Roman"/>
        </w:rPr>
        <w:t xml:space="preserve"> // </w:t>
      </w:r>
      <w:r>
        <w:rPr>
          <w:rFonts w:eastAsia="Times New Roman" w:cs="Times New Roman"/>
          <w:lang w:val="en-US"/>
        </w:rPr>
        <w:t>GitHub</w:t>
      </w:r>
      <w:r w:rsidRPr="00BD0699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 xml:space="preserve">: </w:t>
      </w:r>
      <w:r w:rsidR="00BD0699">
        <w:rPr>
          <w:rFonts w:eastAsia="Times New Roman" w:cs="Times New Roman"/>
        </w:rPr>
        <w:t>сайт</w:t>
      </w:r>
      <w:r w:rsidR="00BD0699" w:rsidRPr="00BD0699">
        <w:rPr>
          <w:rFonts w:eastAsia="Times New Roman" w:cs="Times New Roman"/>
        </w:rPr>
        <w:t xml:space="preserve">. </w:t>
      </w:r>
      <w:r w:rsidR="00BD0699">
        <w:rPr>
          <w:rFonts w:eastAsia="Times New Roman" w:cs="Times New Roman"/>
          <w:lang w:val="en-US"/>
        </w:rPr>
        <w:t>URL</w:t>
      </w:r>
      <w:r w:rsidR="00BD0699" w:rsidRPr="00BD0699">
        <w:rPr>
          <w:rFonts w:eastAsia="Times New Roman" w:cs="Times New Roman"/>
        </w:rPr>
        <w:t xml:space="preserve">: </w:t>
      </w:r>
      <w:r w:rsidR="00BD0699" w:rsidRPr="00BD0699">
        <w:rPr>
          <w:rFonts w:eastAsia="Times New Roman" w:cs="Times New Roman"/>
          <w:lang w:val="en-US"/>
        </w:rPr>
        <w:t>https</w:t>
      </w:r>
      <w:r w:rsidR="00BD0699" w:rsidRPr="00BD0699">
        <w:rPr>
          <w:rFonts w:eastAsia="Times New Roman" w:cs="Times New Roman"/>
        </w:rPr>
        <w:t>://</w:t>
      </w:r>
      <w:proofErr w:type="spellStart"/>
      <w:r w:rsidR="00BD0699" w:rsidRPr="00BD0699">
        <w:rPr>
          <w:rFonts w:eastAsia="Times New Roman" w:cs="Times New Roman"/>
          <w:lang w:val="en-US"/>
        </w:rPr>
        <w:t>github</w:t>
      </w:r>
      <w:proofErr w:type="spellEnd"/>
      <w:r w:rsidR="00BD0699" w:rsidRPr="00BD0699">
        <w:rPr>
          <w:rFonts w:eastAsia="Times New Roman" w:cs="Times New Roman"/>
        </w:rPr>
        <w:t>.</w:t>
      </w:r>
      <w:r w:rsidR="00BD0699" w:rsidRPr="00BD0699">
        <w:rPr>
          <w:rFonts w:eastAsia="Times New Roman" w:cs="Times New Roman"/>
          <w:lang w:val="en-US"/>
        </w:rPr>
        <w:t>com</w:t>
      </w:r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ariya</w:t>
      </w:r>
      <w:proofErr w:type="spellEnd"/>
      <w:r w:rsidR="00BD0699" w:rsidRPr="00BD0699">
        <w:rPr>
          <w:rFonts w:eastAsia="Times New Roman" w:cs="Times New Roman"/>
        </w:rPr>
        <w:t>/</w:t>
      </w:r>
      <w:proofErr w:type="spellStart"/>
      <w:r w:rsidR="00BD0699" w:rsidRPr="00BD0699">
        <w:rPr>
          <w:rFonts w:eastAsia="Times New Roman" w:cs="Times New Roman"/>
          <w:lang w:val="en-US"/>
        </w:rPr>
        <w:t>FastLZ</w:t>
      </w:r>
      <w:proofErr w:type="spellEnd"/>
      <w:r w:rsidR="00BD0699" w:rsidRPr="00BD0699">
        <w:rPr>
          <w:rFonts w:eastAsia="Times New Roman" w:cs="Times New Roman"/>
        </w:rPr>
        <w:t xml:space="preserve"> (</w:t>
      </w:r>
      <w:r w:rsidR="00BD0699">
        <w:rPr>
          <w:rFonts w:eastAsia="Times New Roman" w:cs="Times New Roman"/>
        </w:rPr>
        <w:t>дата обращения</w:t>
      </w:r>
      <w:r w:rsidR="00BD0699" w:rsidRPr="00BD0699">
        <w:rPr>
          <w:rFonts w:eastAsia="Times New Roman" w:cs="Times New Roman"/>
        </w:rPr>
        <w:t>: 15.04.2025)</w:t>
      </w:r>
    </w:p>
    <w:p w14:paraId="68138F14" w14:textId="77777777" w:rsidR="000814BF" w:rsidRPr="00BD0699" w:rsidRDefault="000814BF" w:rsidP="000814BF">
      <w:pPr>
        <w:widowControl/>
        <w:spacing w:after="160" w:line="259" w:lineRule="auto"/>
        <w:ind w:firstLine="0"/>
        <w:jc w:val="left"/>
      </w:pPr>
      <w:r w:rsidRPr="00BD0699"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105" w:name="_Toc153065175"/>
      <w:bookmarkStart w:id="106" w:name="_Toc153065338"/>
      <w:bookmarkStart w:id="107" w:name="_Toc154064296"/>
      <w:bookmarkStart w:id="108" w:name="_Toc163185600"/>
      <w:bookmarkStart w:id="109" w:name="_Toc167967119"/>
      <w:bookmarkStart w:id="110" w:name="_Toc195634714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105"/>
      <w:bookmarkEnd w:id="106"/>
      <w:bookmarkEnd w:id="107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108"/>
      <w:bookmarkEnd w:id="109"/>
      <w:bookmarkEnd w:id="110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9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6"/>
      <w:footerReference w:type="default" r:id="rId17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09196" w14:textId="77777777" w:rsidR="00850F55" w:rsidRDefault="00850F55">
      <w:pPr>
        <w:spacing w:line="240" w:lineRule="auto"/>
      </w:pPr>
      <w:r>
        <w:separator/>
      </w:r>
    </w:p>
  </w:endnote>
  <w:endnote w:type="continuationSeparator" w:id="0">
    <w:p w14:paraId="03940A98" w14:textId="77777777" w:rsidR="00850F55" w:rsidRDefault="00850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FC53A" w14:textId="77777777" w:rsidR="00850F55" w:rsidRDefault="00850F55">
      <w:pPr>
        <w:spacing w:line="240" w:lineRule="auto"/>
      </w:pPr>
      <w:r>
        <w:separator/>
      </w:r>
    </w:p>
  </w:footnote>
  <w:footnote w:type="continuationSeparator" w:id="0">
    <w:p w14:paraId="26F409C4" w14:textId="77777777" w:rsidR="00850F55" w:rsidRDefault="00850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77127E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7DAD07F4" w:rsidR="00775681" w:rsidRPr="000F7B8F" w:rsidRDefault="00EF4CA9" w:rsidP="00FB59B6">
                            <w:pPr>
                              <w:pStyle w:val="ac"/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eXWA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77127E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7DAD07F4" w:rsidR="00775681" w:rsidRPr="000F7B8F" w:rsidRDefault="00EF4CA9" w:rsidP="00FB59B6">
                      <w:pPr>
                        <w:pStyle w:val="ac"/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53D0E7B4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49"/>
                          <a:ext cx="1001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FCF9A" w14:textId="36E6860C" w:rsidR="00775681" w:rsidRPr="00B0731F" w:rsidRDefault="009A6AFE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49;width:100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48FCF9A" w14:textId="36E6860C" w:rsidR="00775681" w:rsidRPr="00B0731F" w:rsidRDefault="009A6AFE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01DA5346"/>
    <w:lvl w:ilvl="0" w:tplc="41E6A71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C5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BC5659"/>
    <w:multiLevelType w:val="multilevel"/>
    <w:tmpl w:val="E0BE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FD0DAF"/>
    <w:multiLevelType w:val="hybridMultilevel"/>
    <w:tmpl w:val="4712E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F073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4"/>
  </w:num>
  <w:num w:numId="6" w16cid:durableId="379523139">
    <w:abstractNumId w:val="16"/>
  </w:num>
  <w:num w:numId="7" w16cid:durableId="1596594517">
    <w:abstractNumId w:val="33"/>
  </w:num>
  <w:num w:numId="8" w16cid:durableId="1050690259">
    <w:abstractNumId w:val="24"/>
  </w:num>
  <w:num w:numId="9" w16cid:durableId="343173617">
    <w:abstractNumId w:val="41"/>
  </w:num>
  <w:num w:numId="10" w16cid:durableId="1047267182">
    <w:abstractNumId w:val="35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8"/>
  </w:num>
  <w:num w:numId="14" w16cid:durableId="740906725">
    <w:abstractNumId w:val="40"/>
  </w:num>
  <w:num w:numId="15" w16cid:durableId="938372803">
    <w:abstractNumId w:val="37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2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1"/>
  </w:num>
  <w:num w:numId="30" w16cid:durableId="852768507">
    <w:abstractNumId w:val="42"/>
  </w:num>
  <w:num w:numId="31" w16cid:durableId="1886720543">
    <w:abstractNumId w:val="29"/>
  </w:num>
  <w:num w:numId="32" w16cid:durableId="1800418068">
    <w:abstractNumId w:val="9"/>
  </w:num>
  <w:num w:numId="33" w16cid:durableId="200477721">
    <w:abstractNumId w:val="26"/>
  </w:num>
  <w:num w:numId="34" w16cid:durableId="1130175389">
    <w:abstractNumId w:val="43"/>
  </w:num>
  <w:num w:numId="35" w16cid:durableId="51471271">
    <w:abstractNumId w:val="22"/>
  </w:num>
  <w:num w:numId="36" w16cid:durableId="2090611391">
    <w:abstractNumId w:val="30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7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8"/>
  </w:num>
  <w:num w:numId="45" w16cid:durableId="413941524">
    <w:abstractNumId w:val="13"/>
  </w:num>
  <w:num w:numId="46" w16cid:durableId="1748183581">
    <w:abstractNumId w:val="36"/>
  </w:num>
  <w:num w:numId="47" w16cid:durableId="884220488">
    <w:abstractNumId w:val="39"/>
  </w:num>
  <w:num w:numId="48" w16cid:durableId="1117405323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2088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265C"/>
    <w:rsid w:val="000531B3"/>
    <w:rsid w:val="0005461F"/>
    <w:rsid w:val="0006002D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3533"/>
    <w:rsid w:val="000C2987"/>
    <w:rsid w:val="000C52D6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582"/>
    <w:rsid w:val="001159C0"/>
    <w:rsid w:val="00121172"/>
    <w:rsid w:val="001225B8"/>
    <w:rsid w:val="00123664"/>
    <w:rsid w:val="001255B8"/>
    <w:rsid w:val="00131720"/>
    <w:rsid w:val="00131B22"/>
    <w:rsid w:val="001400B3"/>
    <w:rsid w:val="00142DD1"/>
    <w:rsid w:val="001524CB"/>
    <w:rsid w:val="00153564"/>
    <w:rsid w:val="00155E17"/>
    <w:rsid w:val="00157A15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A44EE"/>
    <w:rsid w:val="001B037A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E0278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421B8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1125"/>
    <w:rsid w:val="002E429D"/>
    <w:rsid w:val="002E59C1"/>
    <w:rsid w:val="002E7130"/>
    <w:rsid w:val="002F0054"/>
    <w:rsid w:val="0030016D"/>
    <w:rsid w:val="0030029A"/>
    <w:rsid w:val="00300EC4"/>
    <w:rsid w:val="00303E24"/>
    <w:rsid w:val="00306B46"/>
    <w:rsid w:val="00310603"/>
    <w:rsid w:val="00320BFC"/>
    <w:rsid w:val="003210B3"/>
    <w:rsid w:val="0032369C"/>
    <w:rsid w:val="003302C7"/>
    <w:rsid w:val="003317C6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3AED"/>
    <w:rsid w:val="0039455F"/>
    <w:rsid w:val="003950A6"/>
    <w:rsid w:val="003A384A"/>
    <w:rsid w:val="003A48C2"/>
    <w:rsid w:val="003C095D"/>
    <w:rsid w:val="003D53E5"/>
    <w:rsid w:val="003D66B9"/>
    <w:rsid w:val="003E4DB2"/>
    <w:rsid w:val="003E564C"/>
    <w:rsid w:val="003F48AB"/>
    <w:rsid w:val="003F4E22"/>
    <w:rsid w:val="003F509F"/>
    <w:rsid w:val="00412A38"/>
    <w:rsid w:val="004233C3"/>
    <w:rsid w:val="00440342"/>
    <w:rsid w:val="00440B24"/>
    <w:rsid w:val="00441445"/>
    <w:rsid w:val="00441B95"/>
    <w:rsid w:val="004436C2"/>
    <w:rsid w:val="00446C8A"/>
    <w:rsid w:val="004477A6"/>
    <w:rsid w:val="00452A95"/>
    <w:rsid w:val="00453485"/>
    <w:rsid w:val="00453585"/>
    <w:rsid w:val="00453C76"/>
    <w:rsid w:val="00455C41"/>
    <w:rsid w:val="004607A7"/>
    <w:rsid w:val="0046138B"/>
    <w:rsid w:val="00462611"/>
    <w:rsid w:val="0046382B"/>
    <w:rsid w:val="0046669A"/>
    <w:rsid w:val="00467E40"/>
    <w:rsid w:val="00470165"/>
    <w:rsid w:val="00481FE9"/>
    <w:rsid w:val="00482972"/>
    <w:rsid w:val="004978AC"/>
    <w:rsid w:val="004A287B"/>
    <w:rsid w:val="004B38BD"/>
    <w:rsid w:val="004B3F32"/>
    <w:rsid w:val="004B7424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0E2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370A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EBE"/>
    <w:rsid w:val="006602C5"/>
    <w:rsid w:val="00661CDC"/>
    <w:rsid w:val="0066429D"/>
    <w:rsid w:val="006644B7"/>
    <w:rsid w:val="00665A49"/>
    <w:rsid w:val="006660FA"/>
    <w:rsid w:val="00673787"/>
    <w:rsid w:val="006750AB"/>
    <w:rsid w:val="00683EAD"/>
    <w:rsid w:val="00697696"/>
    <w:rsid w:val="006A2666"/>
    <w:rsid w:val="006A27A9"/>
    <w:rsid w:val="006A4893"/>
    <w:rsid w:val="006C054A"/>
    <w:rsid w:val="006C3612"/>
    <w:rsid w:val="006D5523"/>
    <w:rsid w:val="006D753E"/>
    <w:rsid w:val="006E2BD3"/>
    <w:rsid w:val="006E72C4"/>
    <w:rsid w:val="006F5CFE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56A9E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A78FB"/>
    <w:rsid w:val="007B3FA7"/>
    <w:rsid w:val="007C6F93"/>
    <w:rsid w:val="007E0C1A"/>
    <w:rsid w:val="007E18CE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45723"/>
    <w:rsid w:val="00850F55"/>
    <w:rsid w:val="008518F9"/>
    <w:rsid w:val="0085474F"/>
    <w:rsid w:val="00870975"/>
    <w:rsid w:val="0087266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131E"/>
    <w:rsid w:val="008D51C7"/>
    <w:rsid w:val="008E336A"/>
    <w:rsid w:val="008E6265"/>
    <w:rsid w:val="008E6F5F"/>
    <w:rsid w:val="008F1C8E"/>
    <w:rsid w:val="008F23B2"/>
    <w:rsid w:val="008F3CB5"/>
    <w:rsid w:val="00907D2A"/>
    <w:rsid w:val="009136CF"/>
    <w:rsid w:val="00915C42"/>
    <w:rsid w:val="00915F84"/>
    <w:rsid w:val="00927FE8"/>
    <w:rsid w:val="0093012D"/>
    <w:rsid w:val="00931630"/>
    <w:rsid w:val="0093646B"/>
    <w:rsid w:val="00942676"/>
    <w:rsid w:val="00946096"/>
    <w:rsid w:val="009460CC"/>
    <w:rsid w:val="00946F03"/>
    <w:rsid w:val="0095039C"/>
    <w:rsid w:val="009531CF"/>
    <w:rsid w:val="0095495C"/>
    <w:rsid w:val="009579A0"/>
    <w:rsid w:val="00960548"/>
    <w:rsid w:val="009637BB"/>
    <w:rsid w:val="009726FF"/>
    <w:rsid w:val="00975318"/>
    <w:rsid w:val="00976FFF"/>
    <w:rsid w:val="00977F3F"/>
    <w:rsid w:val="00992205"/>
    <w:rsid w:val="0099720B"/>
    <w:rsid w:val="00997507"/>
    <w:rsid w:val="009A53F1"/>
    <w:rsid w:val="009A6AFE"/>
    <w:rsid w:val="009B7D7F"/>
    <w:rsid w:val="009C0E0A"/>
    <w:rsid w:val="009C2B0B"/>
    <w:rsid w:val="009C6C6B"/>
    <w:rsid w:val="009D0BC5"/>
    <w:rsid w:val="009D201B"/>
    <w:rsid w:val="009F210D"/>
    <w:rsid w:val="00A06646"/>
    <w:rsid w:val="00A06A47"/>
    <w:rsid w:val="00A11AA9"/>
    <w:rsid w:val="00A12809"/>
    <w:rsid w:val="00A154A0"/>
    <w:rsid w:val="00A15D0B"/>
    <w:rsid w:val="00A1664B"/>
    <w:rsid w:val="00A16B46"/>
    <w:rsid w:val="00A2191E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1988"/>
    <w:rsid w:val="00A919EB"/>
    <w:rsid w:val="00A92F23"/>
    <w:rsid w:val="00A94EE1"/>
    <w:rsid w:val="00A97660"/>
    <w:rsid w:val="00AA2755"/>
    <w:rsid w:val="00AA3BB8"/>
    <w:rsid w:val="00AA5472"/>
    <w:rsid w:val="00AA7A1E"/>
    <w:rsid w:val="00AD4BD4"/>
    <w:rsid w:val="00AE13FC"/>
    <w:rsid w:val="00AE1811"/>
    <w:rsid w:val="00AE37C9"/>
    <w:rsid w:val="00B00824"/>
    <w:rsid w:val="00B01AD6"/>
    <w:rsid w:val="00B17227"/>
    <w:rsid w:val="00B24745"/>
    <w:rsid w:val="00B31DE7"/>
    <w:rsid w:val="00B3232D"/>
    <w:rsid w:val="00B43355"/>
    <w:rsid w:val="00B551E5"/>
    <w:rsid w:val="00B678A7"/>
    <w:rsid w:val="00B70E4E"/>
    <w:rsid w:val="00B7245F"/>
    <w:rsid w:val="00B76A89"/>
    <w:rsid w:val="00B77CE5"/>
    <w:rsid w:val="00B82100"/>
    <w:rsid w:val="00BA7BE6"/>
    <w:rsid w:val="00BB1C67"/>
    <w:rsid w:val="00BB3252"/>
    <w:rsid w:val="00BB3B2D"/>
    <w:rsid w:val="00BB3BAF"/>
    <w:rsid w:val="00BB797A"/>
    <w:rsid w:val="00BC4069"/>
    <w:rsid w:val="00BD069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37C05"/>
    <w:rsid w:val="00C42FAB"/>
    <w:rsid w:val="00C51D1E"/>
    <w:rsid w:val="00C64331"/>
    <w:rsid w:val="00C7507E"/>
    <w:rsid w:val="00C752CF"/>
    <w:rsid w:val="00C76F48"/>
    <w:rsid w:val="00C863B9"/>
    <w:rsid w:val="00C90C4D"/>
    <w:rsid w:val="00C92088"/>
    <w:rsid w:val="00C934ED"/>
    <w:rsid w:val="00C947EC"/>
    <w:rsid w:val="00C94A81"/>
    <w:rsid w:val="00CB27FF"/>
    <w:rsid w:val="00CB42FB"/>
    <w:rsid w:val="00CC0E94"/>
    <w:rsid w:val="00CC65AA"/>
    <w:rsid w:val="00CD103F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492A"/>
    <w:rsid w:val="00D17926"/>
    <w:rsid w:val="00D22F9E"/>
    <w:rsid w:val="00D25D5D"/>
    <w:rsid w:val="00D2605A"/>
    <w:rsid w:val="00D41A37"/>
    <w:rsid w:val="00D43928"/>
    <w:rsid w:val="00D44112"/>
    <w:rsid w:val="00D45B0C"/>
    <w:rsid w:val="00D5494D"/>
    <w:rsid w:val="00D5606A"/>
    <w:rsid w:val="00D64A2D"/>
    <w:rsid w:val="00D70518"/>
    <w:rsid w:val="00D70D71"/>
    <w:rsid w:val="00D71A4E"/>
    <w:rsid w:val="00D72B15"/>
    <w:rsid w:val="00D73F55"/>
    <w:rsid w:val="00D74BE7"/>
    <w:rsid w:val="00D7632A"/>
    <w:rsid w:val="00D82C61"/>
    <w:rsid w:val="00D85D4C"/>
    <w:rsid w:val="00D87256"/>
    <w:rsid w:val="00D90658"/>
    <w:rsid w:val="00D9328F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DF5D44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269E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30D"/>
    <w:rsid w:val="00E72F13"/>
    <w:rsid w:val="00E823C2"/>
    <w:rsid w:val="00E83DB4"/>
    <w:rsid w:val="00E87343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4CA9"/>
    <w:rsid w:val="00EF5852"/>
    <w:rsid w:val="00EF7453"/>
    <w:rsid w:val="00F1009F"/>
    <w:rsid w:val="00F13CDB"/>
    <w:rsid w:val="00F1444A"/>
    <w:rsid w:val="00F328AC"/>
    <w:rsid w:val="00F33AFB"/>
    <w:rsid w:val="00F37AB0"/>
    <w:rsid w:val="00F43D02"/>
    <w:rsid w:val="00F47A10"/>
    <w:rsid w:val="00F56D8E"/>
    <w:rsid w:val="00F67C2D"/>
    <w:rsid w:val="00F762E6"/>
    <w:rsid w:val="00F8288C"/>
    <w:rsid w:val="00F83816"/>
    <w:rsid w:val="00F8541E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5A05"/>
    <w:rsid w:val="00FB7D13"/>
    <w:rsid w:val="00FC0789"/>
    <w:rsid w:val="00FC38F5"/>
    <w:rsid w:val="00FC4C42"/>
    <w:rsid w:val="00FD0EF0"/>
    <w:rsid w:val="00FD5627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766C1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Unresolved Mention"/>
    <w:basedOn w:val="a3"/>
    <w:uiPriority w:val="99"/>
    <w:semiHidden/>
    <w:unhideWhenUsed/>
    <w:rsid w:val="00BD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36</Pages>
  <Words>7165</Words>
  <Characters>40842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240</cp:revision>
  <dcterms:created xsi:type="dcterms:W3CDTF">2022-01-14T09:03:00Z</dcterms:created>
  <dcterms:modified xsi:type="dcterms:W3CDTF">2025-04-15T15:58:00Z</dcterms:modified>
</cp:coreProperties>
</file>