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C2D8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FAFDE6" wp14:editId="63EB2A0F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5D01D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7A8DF1F3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3287FC93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AFDE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7A85D01D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7A8DF1F3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3287FC93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B9628E" wp14:editId="1606CB03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7ABE2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1919E0AF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10CD5C6A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315F02E2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B9628E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3AC7ABE2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1919E0AF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10CD5C6A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315F02E2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0DA067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6ACF5147" w14:textId="77777777" w:rsidR="00462973" w:rsidRDefault="00462973" w:rsidP="003A2D0F">
      <w:pPr>
        <w:jc w:val="left"/>
      </w:pPr>
    </w:p>
    <w:p w14:paraId="2E6E0409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A6FB5F" wp14:editId="094F35A3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127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51E6C" w14:textId="304E6EE3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5B1FA9">
                              <w:t>2</w:t>
                            </w:r>
                          </w:p>
                          <w:p w14:paraId="20DCE7F5" w14:textId="77777777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937170">
                              <w:t>Методы алгебраической геометрии в криптографии</w:t>
                            </w:r>
                            <w:r w:rsidRPr="000A274A">
                              <w:t>»</w:t>
                            </w:r>
                          </w:p>
                          <w:p w14:paraId="55BB69DC" w14:textId="10DD266F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5B1FA9" w:rsidRPr="005B1FA9">
                              <w:t>Факторизация составного числа</w:t>
                            </w:r>
                            <w:r w:rsidRPr="000A274A">
                              <w:t>»</w:t>
                            </w:r>
                          </w:p>
                          <w:p w14:paraId="11D8FE2F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A6FB5F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50351E6C" w14:textId="304E6EE3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5B1FA9">
                        <w:t>2</w:t>
                      </w:r>
                    </w:p>
                    <w:p w14:paraId="20DCE7F5" w14:textId="77777777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937170">
                        <w:t>Методы алгебраической геометрии в криптографии</w:t>
                      </w:r>
                      <w:r w:rsidRPr="000A274A">
                        <w:t>»</w:t>
                      </w:r>
                    </w:p>
                    <w:p w14:paraId="55BB69DC" w14:textId="10DD266F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5B1FA9" w:rsidRPr="005B1FA9">
                        <w:t>Факторизация составного числа</w:t>
                      </w:r>
                      <w:r w:rsidRPr="000A274A">
                        <w:t>»</w:t>
                      </w:r>
                    </w:p>
                    <w:p w14:paraId="11D8FE2F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9436E7" wp14:editId="100B2A71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3628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7D6E697B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0FD1826E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73857B6B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62DCA052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9436E7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17143628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7D6E697B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0FD1826E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73857B6B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62DCA052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9D8ED5" w14:textId="77777777" w:rsidR="008D640C" w:rsidRPr="008D640C" w:rsidRDefault="008D640C" w:rsidP="008D640C"/>
    <w:p w14:paraId="307D58BF" w14:textId="77777777" w:rsidR="008D640C" w:rsidRPr="008D640C" w:rsidRDefault="008D640C" w:rsidP="008D640C"/>
    <w:p w14:paraId="53C26948" w14:textId="77777777" w:rsidR="008D640C" w:rsidRPr="008D640C" w:rsidRDefault="008D640C" w:rsidP="008D640C"/>
    <w:p w14:paraId="644DDD73" w14:textId="77777777" w:rsidR="008D640C" w:rsidRPr="008D640C" w:rsidRDefault="008D640C" w:rsidP="008D640C"/>
    <w:p w14:paraId="1A356D01" w14:textId="77777777" w:rsidR="008D640C" w:rsidRPr="008D640C" w:rsidRDefault="008D640C" w:rsidP="008D640C"/>
    <w:p w14:paraId="0EA38C3E" w14:textId="77777777" w:rsidR="008D640C" w:rsidRPr="008D640C" w:rsidRDefault="008D640C" w:rsidP="008D640C"/>
    <w:p w14:paraId="3347E7F0" w14:textId="77777777" w:rsidR="008D640C" w:rsidRPr="008D640C" w:rsidRDefault="008D640C" w:rsidP="008D640C"/>
    <w:p w14:paraId="6899AB9D" w14:textId="77777777" w:rsidR="008D640C" w:rsidRPr="008D640C" w:rsidRDefault="008D640C" w:rsidP="008D640C"/>
    <w:p w14:paraId="6A59A689" w14:textId="77777777" w:rsidR="008D640C" w:rsidRPr="008D640C" w:rsidRDefault="008D640C" w:rsidP="008D640C"/>
    <w:p w14:paraId="0C56C351" w14:textId="77777777" w:rsidR="008D640C" w:rsidRPr="008D640C" w:rsidRDefault="008D640C" w:rsidP="008D640C"/>
    <w:p w14:paraId="778FC354" w14:textId="77777777" w:rsidR="008D640C" w:rsidRPr="008D640C" w:rsidRDefault="008D640C" w:rsidP="008D640C"/>
    <w:p w14:paraId="6145639A" w14:textId="77777777" w:rsidR="008D640C" w:rsidRPr="008D640C" w:rsidRDefault="008D640C" w:rsidP="008D640C"/>
    <w:p w14:paraId="3E0AEEFA" w14:textId="77777777" w:rsidR="008D640C" w:rsidRPr="008D640C" w:rsidRDefault="008D640C" w:rsidP="008D640C"/>
    <w:p w14:paraId="447EB31A" w14:textId="77777777" w:rsidR="008D640C" w:rsidRPr="008D640C" w:rsidRDefault="008D640C" w:rsidP="008D640C"/>
    <w:p w14:paraId="4BA9D4D2" w14:textId="77777777" w:rsidR="008D640C" w:rsidRPr="008D640C" w:rsidRDefault="008D640C" w:rsidP="008D640C"/>
    <w:p w14:paraId="4D56571A" w14:textId="77777777" w:rsidR="008D640C" w:rsidRPr="008D640C" w:rsidRDefault="008D640C" w:rsidP="008D640C"/>
    <w:p w14:paraId="04585FFC" w14:textId="77777777" w:rsidR="008D640C" w:rsidRPr="008D640C" w:rsidRDefault="008D640C" w:rsidP="008D640C"/>
    <w:p w14:paraId="4D66EA5D" w14:textId="77777777" w:rsidR="008D640C" w:rsidRPr="008D640C" w:rsidRDefault="008D640C" w:rsidP="008D640C"/>
    <w:p w14:paraId="0039C4E3" w14:textId="77777777" w:rsidR="008D640C" w:rsidRPr="008D640C" w:rsidRDefault="008D640C" w:rsidP="008D640C"/>
    <w:p w14:paraId="4342D670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76295356" w14:textId="4AC93A3D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5B1FA9">
        <w:t>2</w:t>
      </w:r>
    </w:p>
    <w:p w14:paraId="2A6F11DD" w14:textId="4A7CA18F" w:rsidR="00394E6F" w:rsidRDefault="008D640C" w:rsidP="00394E6F">
      <w:pPr>
        <w:ind w:firstLine="0"/>
        <w:jc w:val="center"/>
      </w:pPr>
      <w:r w:rsidRPr="008D640C">
        <w:t>«</w:t>
      </w:r>
      <w:r w:rsidR="005B1FA9" w:rsidRPr="005B1FA9">
        <w:t>Факторизация составного числа</w:t>
      </w:r>
      <w:r w:rsidRPr="008D640C">
        <w:t>»</w:t>
      </w:r>
    </w:p>
    <w:p w14:paraId="020D1C70" w14:textId="41471BED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5B1FA9">
        <w:t>28</w:t>
      </w:r>
    </w:p>
    <w:p w14:paraId="4C089D4C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0D25F271" w14:textId="03EA1E9F" w:rsidR="005B1FA9" w:rsidRDefault="005B1FA9" w:rsidP="008D640C">
      <w:r w:rsidRPr="005B1FA9">
        <w:t xml:space="preserve">Задание. Найти нетривиальный делитель заданного числа </w:t>
      </w:r>
      <w:r w:rsidRPr="005B1FA9">
        <w:rPr>
          <w:rFonts w:ascii="Cambria Math" w:hAnsi="Cambria Math" w:cs="Cambria Math"/>
        </w:rPr>
        <w:t>𝜌𝜌</w:t>
      </w:r>
      <w:r w:rsidRPr="005B1FA9">
        <w:t xml:space="preserve"> – методом Полларда. Для программной реализации </w:t>
      </w:r>
      <w:r w:rsidRPr="005B1FA9">
        <w:rPr>
          <w:rFonts w:ascii="Cambria Math" w:hAnsi="Cambria Math" w:cs="Cambria Math"/>
        </w:rPr>
        <w:t>𝑐𝑐</w:t>
      </w:r>
      <w:r w:rsidRPr="005B1FA9">
        <w:t xml:space="preserve"> и </w:t>
      </w:r>
      <w:r w:rsidRPr="005B1FA9">
        <w:rPr>
          <w:rFonts w:ascii="Cambria Math" w:hAnsi="Cambria Math" w:cs="Cambria Math"/>
        </w:rPr>
        <w:t>𝑓𝑓</w:t>
      </w:r>
      <w:r w:rsidRPr="005B1FA9">
        <w:t xml:space="preserve"> задаются пользователем. Для ручной отработки:</w:t>
      </w:r>
    </w:p>
    <w:p w14:paraId="4511E88C" w14:textId="5A0A604D" w:rsidR="005B1FA9" w:rsidRDefault="005B1FA9" w:rsidP="005B1FA9">
      <w:pPr>
        <w:rPr>
          <w:rFonts w:eastAsiaTheme="minorEastAsia"/>
          <w:iCs/>
        </w:rPr>
      </w:pPr>
      <m:oMath>
        <m:r>
          <w:rPr>
            <w:rFonts w:ascii="Cambria Math" w:hAnsi="Cambria Math"/>
          </w:rPr>
          <m:t>с=2</m:t>
        </m:r>
      </m:oMath>
      <w:r>
        <w:rPr>
          <w:rFonts w:eastAsiaTheme="minorEastAsia"/>
          <w:i/>
        </w:rPr>
        <w:t>,</w:t>
      </w:r>
    </w:p>
    <w:p w14:paraId="1129016A" w14:textId="3BFAA7D4" w:rsidR="005B1FA9" w:rsidRPr="005B1FA9" w:rsidRDefault="00FA74B9" w:rsidP="005B1FA9">
      <w:pPr>
        <w:rPr>
          <w:rFonts w:eastAsiaTheme="minorEastAsia"/>
          <w:iCs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f=</m:t>
        </m:r>
        <m:sSup>
          <m:sSupPr>
            <m:ctrlPr>
              <w:rPr>
                <w:rFonts w:ascii="Cambria Math" w:eastAsiaTheme="minorEastAsia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+1</m:t>
        </m:r>
      </m:oMath>
      <w:r>
        <w:rPr>
          <w:rFonts w:eastAsiaTheme="minorEastAsia"/>
          <w:iCs/>
          <w:lang w:val="en-US"/>
        </w:rPr>
        <w:t>.</w:t>
      </w:r>
    </w:p>
    <w:p w14:paraId="018757B0" w14:textId="77777777" w:rsidR="008D640C" w:rsidRDefault="008D640C" w:rsidP="002B1004">
      <w:pPr>
        <w:pStyle w:val="2"/>
        <w:rPr>
          <w:lang w:val="en-US"/>
        </w:rPr>
      </w:pPr>
      <w:r w:rsidRPr="008D640C">
        <w:lastRenderedPageBreak/>
        <w:t>Ручная реализация.</w:t>
      </w:r>
    </w:p>
    <w:p w14:paraId="6EB5A257" w14:textId="5A775D70" w:rsidR="00754424" w:rsidRDefault="001F7E12" w:rsidP="001F7E1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0486622" wp14:editId="2DD8E91B">
            <wp:extent cx="5400000" cy="7713791"/>
            <wp:effectExtent l="152400" t="152400" r="353695" b="363855"/>
            <wp:docPr id="195299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1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13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33AFA6" w14:textId="001D7212" w:rsidR="001F7E12" w:rsidRPr="00754424" w:rsidRDefault="007E282A" w:rsidP="001F7E1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ADC1DB" wp14:editId="75D2D524">
            <wp:extent cx="5400000" cy="6870943"/>
            <wp:effectExtent l="152400" t="152400" r="353695" b="368300"/>
            <wp:docPr id="171570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0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709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A58A62" w14:textId="77777777" w:rsidR="008D640C" w:rsidRPr="008D640C" w:rsidRDefault="008D640C" w:rsidP="002B1004">
      <w:pPr>
        <w:pStyle w:val="2"/>
      </w:pPr>
      <w:r w:rsidRPr="008D640C">
        <w:lastRenderedPageBreak/>
        <w:t>Входные данные.</w:t>
      </w:r>
    </w:p>
    <w:p w14:paraId="0BA3453E" w14:textId="77777777" w:rsidR="009304B5" w:rsidRDefault="00535961" w:rsidP="00535961">
      <w:pPr>
        <w:pStyle w:val="2"/>
        <w:jc w:val="center"/>
        <w:rPr>
          <w:lang w:val="en-US"/>
        </w:rPr>
      </w:pPr>
      <w:r w:rsidRPr="00535961">
        <w:rPr>
          <w:rFonts w:eastAsiaTheme="minorHAnsi" w:cstheme="minorBidi"/>
          <w:szCs w:val="22"/>
        </w:rPr>
        <w:drawing>
          <wp:inline distT="0" distB="0" distL="0" distR="0" wp14:anchorId="1E053CD3" wp14:editId="77E1F4BD">
            <wp:extent cx="5040000" cy="902502"/>
            <wp:effectExtent l="152400" t="152400" r="370205" b="354965"/>
            <wp:docPr id="65437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73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25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564D82" w14:textId="3493229A" w:rsidR="008D640C" w:rsidRPr="008D640C" w:rsidRDefault="008D640C" w:rsidP="009304B5">
      <w:pPr>
        <w:pStyle w:val="2"/>
      </w:pPr>
      <w:r w:rsidRPr="008D640C">
        <w:t>Результат.</w:t>
      </w:r>
    </w:p>
    <w:p w14:paraId="5BA43E68" w14:textId="39A991A8" w:rsidR="009304B5" w:rsidRDefault="009304B5" w:rsidP="009304B5">
      <w:pPr>
        <w:pStyle w:val="2"/>
        <w:jc w:val="center"/>
        <w:rPr>
          <w:lang w:val="en-US"/>
        </w:rPr>
      </w:pPr>
      <w:r w:rsidRPr="009304B5">
        <w:rPr>
          <w:lang w:val="en-US"/>
        </w:rPr>
        <w:drawing>
          <wp:inline distT="0" distB="0" distL="0" distR="0" wp14:anchorId="3945B512" wp14:editId="57315C2D">
            <wp:extent cx="5040000" cy="2854513"/>
            <wp:effectExtent l="152400" t="152400" r="370205" b="365125"/>
            <wp:docPr id="203427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5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EF507" w14:textId="11A40017" w:rsidR="008D640C" w:rsidRPr="009304B5" w:rsidRDefault="008D640C" w:rsidP="002B1004">
      <w:pPr>
        <w:pStyle w:val="2"/>
        <w:rPr>
          <w:lang w:val="en-US"/>
        </w:rPr>
      </w:pPr>
      <w:r w:rsidRPr="008D640C">
        <w:t>Листинг</w:t>
      </w:r>
      <w:r w:rsidRPr="009304B5">
        <w:rPr>
          <w:lang w:val="en-US"/>
        </w:rPr>
        <w:t xml:space="preserve"> </w:t>
      </w:r>
      <w:r w:rsidRPr="008D640C">
        <w:t>программы</w:t>
      </w:r>
      <w:r w:rsidRPr="009304B5">
        <w:rPr>
          <w:lang w:val="en-US"/>
        </w:rPr>
        <w:t>.</w:t>
      </w:r>
    </w:p>
    <w:p w14:paraId="104C5BB1" w14:textId="77777777" w:rsidR="009304B5" w:rsidRPr="009304B5" w:rsidRDefault="009304B5" w:rsidP="009304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Pollard.PollardFactorization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dstu.csae.polynomial.Polynomial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java.math.BigInteger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java.util.Optional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java.util.Scanner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java.util.stream.IntStream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static 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TRY_AGAIN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9304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(String[]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INTRODUCTION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Лабораторная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№ 2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Факторизация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методом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ρ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Полларда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POLLARD_PARAMS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Факторизация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%s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методом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ρ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Полларда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%n"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Полином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%</w:t>
      </w:r>
      <w:proofErr w:type="spellStart"/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s%n</w:t>
      </w:r>
      <w:proofErr w:type="spellEnd"/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Начальное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%</w:t>
      </w:r>
      <w:proofErr w:type="spellStart"/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s%n</w:t>
      </w:r>
      <w:proofErr w:type="spellEnd"/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INPUT_FACTORIZING_NUMBER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число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факторизации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INPUT_INITIAL_VALUE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начальное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FACTORIZE_PROCESSING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Факторизация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..."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SUCCESSFUL_OPERATION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Успешно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NON_TRIVIAL_DELIMITER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Нетривиальный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делитель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%</w:t>
      </w:r>
      <w:proofErr w:type="spellStart"/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s%n</w:t>
      </w:r>
      <w:proofErr w:type="spellEnd"/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NON_TRIVIAL_DELIMITER_IS_NOT_FOUND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Нетривиальный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lastRenderedPageBreak/>
        <w:t>делитель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FACTORIZE_TIME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факторизации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%d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%n"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(INTRODUCTION);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getPolynomial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number = </w:t>
      </w:r>
      <w:proofErr w:type="spellStart"/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getNumber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(INPUT_FACTORIZING_NUMBER);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initialValue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getNumber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(INPUT_INITIAL_VALUE);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PollardFactorization.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setPolynomial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(polynomial);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ex){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ex.getMessage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.printf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(POLLARD_PARAMS,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number.toString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PollardFactorization.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getPolynomial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initialValue.toString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(FACTORIZE_PROCESSING);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time =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currentTimeMillis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Optional&lt;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result =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PollardFactorization.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factorize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(number,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initialValue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time =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currentTimeMillis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- time;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(SUCCESSFUL_OPERATION);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result.isPresent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.printf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(NON_TRIVIAL_DELIMITER,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result.get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(NON_TRIVIAL_DELIMITER_IS_NOT_FOUND);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.printf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(FACTORIZE_TIME, time);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static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Polynomial </w:t>
      </w:r>
      <w:proofErr w:type="spellStart"/>
      <w:r w:rsidRPr="009304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getPolynomial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INPUT_QUERY =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коэффициентов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полинома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пробел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начиная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нулевого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(INPUT_QUERY);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coefficients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p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(coefficients ==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scan.hasNextLine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TRY_AGAIN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String[] tokens =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scan.nextLine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().split(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\\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s+</w:t>
      </w:r>
      <w:r w:rsidRPr="009304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coefficients =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IntStream.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range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304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tokens.</w:t>
      </w:r>
      <w:r w:rsidRPr="009304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.boxed()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mapToInt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 -&gt;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Integer.</w:t>
      </w:r>
      <w:r w:rsidRPr="009304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304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tokens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[x]))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toArray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Polynomial(coefficients);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ex.getMessage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TRY_AGAIN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static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04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getNumber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inputQuery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inputQuery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number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(number ==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scan.hasNextLine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TRY_AGAIN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number =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scan.nextLine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ex.getMessage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304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TRY_AGAIN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304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number;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304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57923BD" w14:textId="77777777" w:rsidR="008D640C" w:rsidRPr="009304B5" w:rsidRDefault="008D640C" w:rsidP="002B1004">
      <w:pPr>
        <w:pStyle w:val="2"/>
        <w:rPr>
          <w:lang w:val="en-US"/>
        </w:rPr>
      </w:pPr>
      <w:r w:rsidRPr="008D640C">
        <w:t>Вывод</w:t>
      </w:r>
      <w:r w:rsidRPr="009304B5">
        <w:rPr>
          <w:lang w:val="en-US"/>
        </w:rPr>
        <w:t xml:space="preserve"> </w:t>
      </w:r>
      <w:r w:rsidRPr="008D640C">
        <w:t>по</w:t>
      </w:r>
      <w:r w:rsidRPr="009304B5">
        <w:rPr>
          <w:lang w:val="en-US"/>
        </w:rPr>
        <w:t xml:space="preserve"> </w:t>
      </w:r>
      <w:r w:rsidRPr="008D640C">
        <w:t>работе</w:t>
      </w:r>
      <w:r w:rsidRPr="009304B5">
        <w:rPr>
          <w:lang w:val="en-US"/>
        </w:rPr>
        <w:t>.</w:t>
      </w:r>
    </w:p>
    <w:p w14:paraId="035CDF9B" w14:textId="24157B32" w:rsidR="008D640C" w:rsidRDefault="009304B5" w:rsidP="008D640C">
      <w:pPr>
        <w:rPr>
          <w:rFonts w:eastAsiaTheme="minorEastAsia"/>
        </w:rPr>
      </w:pPr>
      <w:r>
        <w:t xml:space="preserve">В лабораторной работе были применены умения факторизовать число методом </w:t>
      </w:r>
      <m:oMath>
        <m:r>
          <w:rPr>
            <w:rFonts w:ascii="Cambria Math" w:hAnsi="Cambria Math"/>
          </w:rPr>
          <m:t>ρ</m:t>
        </m:r>
      </m:oMath>
      <w:r>
        <w:rPr>
          <w:rFonts w:eastAsiaTheme="minorEastAsia"/>
        </w:rPr>
        <w:t xml:space="preserve"> </w:t>
      </w:r>
      <w:r w:rsidR="00D97099">
        <w:rPr>
          <w:rFonts w:eastAsiaTheme="minorEastAsia"/>
        </w:rPr>
        <w:t xml:space="preserve">– </w:t>
      </w:r>
      <w:r w:rsidRPr="009304B5">
        <w:rPr>
          <w:rFonts w:eastAsiaTheme="minorEastAsia"/>
        </w:rPr>
        <w:t>Полларда</w:t>
      </w:r>
      <w:r w:rsidR="00D97099">
        <w:rPr>
          <w:rFonts w:eastAsiaTheme="minorEastAsia"/>
        </w:rPr>
        <w:t xml:space="preserve">. </w:t>
      </w:r>
      <w:r w:rsidR="00E8149C">
        <w:rPr>
          <w:rFonts w:eastAsiaTheme="minorEastAsia"/>
        </w:rPr>
        <w:t xml:space="preserve">Данный алгоритм эффективно справляется с поставленной задачей при условии подбора оптимальных параметров в виде </w:t>
      </w:r>
      <w:proofErr w:type="spellStart"/>
      <w:r w:rsidR="00E8149C">
        <w:rPr>
          <w:rFonts w:eastAsiaTheme="minorEastAsia"/>
        </w:rPr>
        <w:t>факторизующего</w:t>
      </w:r>
      <w:proofErr w:type="spellEnd"/>
      <w:r w:rsidR="00E8149C">
        <w:rPr>
          <w:rFonts w:eastAsiaTheme="minorEastAsia"/>
        </w:rPr>
        <w:t xml:space="preserve"> полинома и начального значения.</w:t>
      </w:r>
    </w:p>
    <w:p w14:paraId="699E2085" w14:textId="6AF44896" w:rsidR="00E8149C" w:rsidRDefault="00E8149C" w:rsidP="008D640C">
      <w:pPr>
        <w:rPr>
          <w:rFonts w:eastAsiaTheme="minorEastAsia"/>
        </w:rPr>
      </w:pPr>
      <w:r>
        <w:rPr>
          <w:rFonts w:eastAsiaTheme="minorEastAsia"/>
        </w:rPr>
        <w:t>В качестве примера были взяты параметры, исходя из варианта:</w:t>
      </w:r>
    </w:p>
    <w:p w14:paraId="45A85D95" w14:textId="44037BE4" w:rsidR="00E8149C" w:rsidRDefault="00E8149C" w:rsidP="008D640C">
      <w:pPr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</m:t>
        </m:r>
      </m:oMath>
      <w:r>
        <w:rPr>
          <w:rFonts w:eastAsiaTheme="minorEastAsia"/>
          <w:i/>
          <w:lang w:val="en-US"/>
        </w:rPr>
        <w:t>,</w:t>
      </w:r>
    </w:p>
    <w:p w14:paraId="30F65478" w14:textId="1C2BDF7D" w:rsidR="00E8149C" w:rsidRDefault="00E8149C" w:rsidP="008D640C">
      <w:pPr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=2</m:t>
        </m:r>
      </m:oMath>
      <w:r>
        <w:rPr>
          <w:rFonts w:eastAsiaTheme="minorEastAsia"/>
          <w:i/>
          <w:lang w:val="en-US"/>
        </w:rPr>
        <w:t xml:space="preserve"> </w:t>
      </w:r>
    </w:p>
    <w:p w14:paraId="011ED0CB" w14:textId="77777777" w:rsidR="007B36A8" w:rsidRDefault="006F4FFA" w:rsidP="008D640C">
      <w:pPr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=4897</m:t>
        </m:r>
      </m:oMath>
      <w:r w:rsidR="007B36A8">
        <w:rPr>
          <w:rFonts w:eastAsiaTheme="minorEastAsia"/>
          <w:i/>
          <w:lang w:val="en-US"/>
        </w:rPr>
        <w:t>.</w:t>
      </w:r>
    </w:p>
    <w:p w14:paraId="2E212DBA" w14:textId="03F2FBB0" w:rsidR="006F4FFA" w:rsidRPr="009304B5" w:rsidRDefault="007B36A8" w:rsidP="008D640C">
      <w:pPr>
        <w:rPr>
          <w:i/>
        </w:rPr>
      </w:pPr>
      <w:r>
        <w:rPr>
          <w:rFonts w:eastAsiaTheme="minorEastAsia"/>
          <w:iCs/>
        </w:rPr>
        <w:t>Выяснилось, что число является составным. Его нетривиальный делитель – 83.</w:t>
      </w:r>
      <w:r w:rsidR="006F4FFA" w:rsidRPr="007B36A8">
        <w:rPr>
          <w:rFonts w:eastAsiaTheme="minorEastAsia"/>
          <w:i/>
        </w:rPr>
        <w:t xml:space="preserve"> </w:t>
      </w:r>
    </w:p>
    <w:sectPr w:rsidR="006F4FFA" w:rsidRPr="009304B5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D6573" w14:textId="77777777" w:rsidR="000A3E06" w:rsidRDefault="000A3E06" w:rsidP="003A2D0F">
      <w:r>
        <w:separator/>
      </w:r>
    </w:p>
  </w:endnote>
  <w:endnote w:type="continuationSeparator" w:id="0">
    <w:p w14:paraId="43100EC0" w14:textId="77777777" w:rsidR="000A3E06" w:rsidRDefault="000A3E06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08FD45FE" w14:textId="77777777" w:rsidR="00556236" w:rsidRDefault="00556236" w:rsidP="00556236">
        <w:pPr>
          <w:pStyle w:val="a5"/>
          <w:ind w:firstLine="0"/>
          <w:jc w:val="center"/>
        </w:pPr>
        <w:proofErr w:type="spellStart"/>
        <w:r>
          <w:t>Ростов</w:t>
        </w:r>
        <w:proofErr w:type="spellEnd"/>
        <w:r>
          <w:t>-на-дону</w:t>
        </w:r>
      </w:p>
      <w:p w14:paraId="7772C9E2" w14:textId="77777777" w:rsidR="00267E0F" w:rsidRDefault="00556236" w:rsidP="00556236">
        <w:pPr>
          <w:pStyle w:val="a5"/>
          <w:ind w:firstLine="0"/>
          <w:jc w:val="center"/>
        </w:pPr>
        <w:r>
          <w:t>2024</w:t>
        </w:r>
      </w:p>
    </w:sdtContent>
  </w:sdt>
  <w:p w14:paraId="09B7CE2E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BBAD8" w14:textId="77777777" w:rsidR="000A3E06" w:rsidRDefault="000A3E06" w:rsidP="003A2D0F">
      <w:r>
        <w:separator/>
      </w:r>
    </w:p>
  </w:footnote>
  <w:footnote w:type="continuationSeparator" w:id="0">
    <w:p w14:paraId="0339B447" w14:textId="77777777" w:rsidR="000A3E06" w:rsidRDefault="000A3E06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A34E" w14:textId="77777777" w:rsidR="003A2D0F" w:rsidRDefault="003A2D0F" w:rsidP="003A2D0F">
    <w:pPr>
      <w:pStyle w:val="a3"/>
      <w:jc w:val="center"/>
      <w:rPr>
        <w:noProof/>
      </w:rPr>
    </w:pPr>
  </w:p>
  <w:p w14:paraId="04BBC154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D9ACD5" wp14:editId="22C85587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A9"/>
    <w:rsid w:val="000537B4"/>
    <w:rsid w:val="000A274A"/>
    <w:rsid w:val="000A3E06"/>
    <w:rsid w:val="000B4F43"/>
    <w:rsid w:val="00193172"/>
    <w:rsid w:val="001F7E12"/>
    <w:rsid w:val="002107B7"/>
    <w:rsid w:val="00217D96"/>
    <w:rsid w:val="00231384"/>
    <w:rsid w:val="00247C2C"/>
    <w:rsid w:val="00267E0F"/>
    <w:rsid w:val="002B1004"/>
    <w:rsid w:val="00394E6F"/>
    <w:rsid w:val="003A2D0F"/>
    <w:rsid w:val="003D517A"/>
    <w:rsid w:val="00406E4A"/>
    <w:rsid w:val="00462973"/>
    <w:rsid w:val="00493914"/>
    <w:rsid w:val="00535961"/>
    <w:rsid w:val="00556236"/>
    <w:rsid w:val="005B1FA9"/>
    <w:rsid w:val="005C7899"/>
    <w:rsid w:val="005D4C4E"/>
    <w:rsid w:val="006F4FFA"/>
    <w:rsid w:val="00754424"/>
    <w:rsid w:val="007B36A8"/>
    <w:rsid w:val="007E282A"/>
    <w:rsid w:val="0089190C"/>
    <w:rsid w:val="00893BE7"/>
    <w:rsid w:val="008D640C"/>
    <w:rsid w:val="009304B5"/>
    <w:rsid w:val="00937170"/>
    <w:rsid w:val="00B12C1B"/>
    <w:rsid w:val="00B16188"/>
    <w:rsid w:val="00CA719F"/>
    <w:rsid w:val="00CC25BC"/>
    <w:rsid w:val="00D97099"/>
    <w:rsid w:val="00E8149C"/>
    <w:rsid w:val="00F93531"/>
    <w:rsid w:val="00FA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42BA5"/>
  <w15:chartTrackingRefBased/>
  <w15:docId w15:val="{AB2D0FC9-24BC-4298-91F4-373C21BD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5B1F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2;&#1040;&#1043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МАГК Лабораторная работа №</Template>
  <TotalTime>11</TotalTime>
  <Pages>7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12</cp:revision>
  <dcterms:created xsi:type="dcterms:W3CDTF">2025-05-05T11:24:00Z</dcterms:created>
  <dcterms:modified xsi:type="dcterms:W3CDTF">2025-05-05T11:35:00Z</dcterms:modified>
</cp:coreProperties>
</file>