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E9D8A" w14:textId="3484E690" w:rsidR="00CD56DD" w:rsidRPr="002C0941" w:rsidRDefault="00CD56DD" w:rsidP="00CD56DD">
      <w:pPr>
        <w:jc w:val="center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 xml:space="preserve">ОЦЕНОЧНЫЙ ЛИСТ </w:t>
      </w:r>
      <w:r w:rsidR="008E7864">
        <w:rPr>
          <w:rFonts w:ascii="Times New Roman" w:hAnsi="Times New Roman" w:cs="Times New Roman"/>
          <w:sz w:val="28"/>
          <w:szCs w:val="28"/>
        </w:rPr>
        <w:t xml:space="preserve">№ от </w:t>
      </w:r>
    </w:p>
    <w:p w14:paraId="415E92EC" w14:textId="698DDF3A" w:rsidR="00CD56DD" w:rsidRPr="002C0941" w:rsidRDefault="00CD56DD" w:rsidP="00CD56DD">
      <w:pPr>
        <w:pStyle w:val="a4"/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>Документарная оценка соответствия соискателя лицензии/лицензиата лицензионным требованиям при осуществлении деятельности по технической защите конфиденциальной информации в случаях, предусмотренных статьей 19.1 Федерального закона от 4 мая 2011 г. N 99-ФЗ "О лицензировании отдельных видов деятельности":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372EC4" w14:textId="02B9A7C3" w:rsidR="00CD56DD" w:rsidRPr="002C0941" w:rsidRDefault="00CD56DD" w:rsidP="00CD56DD">
      <w:pPr>
        <w:pStyle w:val="a4"/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>Заявление о предоставлении лицензии/внесении изменений в реестр лицензий: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09F689" w14:textId="77777777" w:rsidR="00CD56DD" w:rsidRDefault="00CD56DD" w:rsidP="00CD56DD">
      <w:pPr>
        <w:pStyle w:val="a4"/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>Должности, инициалы и фамилии должностных лиц ФСТЭК России, проводящих оценку соответствия лицензионным требованиям:</w:t>
      </w:r>
    </w:p>
    <w:p w14:paraId="7D43BDBB" w14:textId="2765A8B3" w:rsidR="00CD56DD" w:rsidRPr="002C0941" w:rsidRDefault="00CD56DD" w:rsidP="00CD56DD">
      <w:pPr>
        <w:pStyle w:val="a4"/>
        <w:tabs>
          <w:tab w:val="num" w:pos="720"/>
        </w:tabs>
        <w:spacing w:line="360" w:lineRule="auto"/>
        <w:ind w:left="436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 xml:space="preserve">– главный специалист отдела лицензионного контроля ФСТЭК России – </w:t>
      </w:r>
      <w:r>
        <w:rPr>
          <w:rFonts w:ascii="Times New Roman" w:hAnsi="Times New Roman" w:cs="Times New Roman"/>
          <w:sz w:val="28"/>
          <w:szCs w:val="28"/>
        </w:rPr>
        <w:t>Деревянченко В.П.</w:t>
      </w:r>
      <w:r w:rsidRPr="002C0941">
        <w:rPr>
          <w:rFonts w:ascii="Times New Roman" w:hAnsi="Times New Roman" w:cs="Times New Roman"/>
          <w:sz w:val="28"/>
          <w:szCs w:val="28"/>
        </w:rPr>
        <w:br/>
        <w:t>–.</w:t>
      </w:r>
    </w:p>
    <w:p w14:paraId="2AD2B894" w14:textId="7039CFE8" w:rsidR="00CD56DD" w:rsidRPr="002C0941" w:rsidRDefault="00CD56DD" w:rsidP="00CD56DD">
      <w:pPr>
        <w:pStyle w:val="a4"/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>Полное и сокращенное (при наличии) наименование, в том числе фирменное наименование, и организационно-правовая форма юридического лица, адрес в пределах места нахождения, фамилия, имя и отчество (при наличии) индивидуального предпринимателя, адрес регистрации по месту жительства:</w:t>
      </w:r>
    </w:p>
    <w:p w14:paraId="70FFD32A" w14:textId="7DBE9F85" w:rsidR="00CD56DD" w:rsidRPr="002C0941" w:rsidRDefault="00CD56DD" w:rsidP="00CD56DD">
      <w:pPr>
        <w:pStyle w:val="a4"/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 xml:space="preserve">Адрес осуществления деятельности: </w:t>
      </w:r>
    </w:p>
    <w:p w14:paraId="2154E473" w14:textId="74E9E593" w:rsidR="00CD56DD" w:rsidRPr="002C0941" w:rsidRDefault="00CD56DD" w:rsidP="00CD56DD">
      <w:pPr>
        <w:pStyle w:val="a4"/>
        <w:numPr>
          <w:ilvl w:val="0"/>
          <w:numId w:val="1"/>
        </w:numPr>
        <w:tabs>
          <w:tab w:val="num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 xml:space="preserve">Основной  государственный  регистрационный  номер юридического лица (ОГРН),  основной  государственный  регистрационный  номер  индивидуального предпринимателя (ОГРНИП) </w:t>
      </w:r>
    </w:p>
    <w:p w14:paraId="50CCE2B9" w14:textId="4C1920A1" w:rsidR="00CD56DD" w:rsidRPr="002C0941" w:rsidRDefault="00CD56DD" w:rsidP="00CD56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 xml:space="preserve">Идентификационный номер налогоплательщика ИНН </w:t>
      </w:r>
    </w:p>
    <w:p w14:paraId="5F22AFF7" w14:textId="77777777" w:rsidR="00CD56DD" w:rsidRPr="002C0941" w:rsidRDefault="00CD56DD" w:rsidP="00CD56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941">
        <w:rPr>
          <w:rFonts w:ascii="Times New Roman" w:hAnsi="Times New Roman" w:cs="Times New Roman"/>
          <w:sz w:val="28"/>
          <w:szCs w:val="28"/>
        </w:rPr>
        <w:t>Список   контрольных   вопросов,   ответы   на   которые   должны свидетельствовать о  соответствии (несоответствии) соискателя лицензии или лицензиата лицензионным требованиям:</w:t>
      </w:r>
    </w:p>
    <w:tbl>
      <w:tblPr>
        <w:tblStyle w:val="a3"/>
        <w:tblW w:w="11052" w:type="dxa"/>
        <w:tblLook w:val="04A0" w:firstRow="1" w:lastRow="0" w:firstColumn="1" w:lastColumn="0" w:noHBand="0" w:noVBand="1"/>
      </w:tblPr>
      <w:tblGrid>
        <w:gridCol w:w="562"/>
        <w:gridCol w:w="3686"/>
        <w:gridCol w:w="1669"/>
        <w:gridCol w:w="502"/>
        <w:gridCol w:w="628"/>
        <w:gridCol w:w="1628"/>
        <w:gridCol w:w="2377"/>
      </w:tblGrid>
      <w:tr w:rsidR="00CD56DD" w14:paraId="5EC75B7E" w14:textId="77777777" w:rsidTr="00050BF7">
        <w:tc>
          <w:tcPr>
            <w:tcW w:w="562" w:type="dxa"/>
            <w:vAlign w:val="center"/>
          </w:tcPr>
          <w:p w14:paraId="50C591F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86" w:type="dxa"/>
            <w:vAlign w:val="center"/>
          </w:tcPr>
          <w:p w14:paraId="467E690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Вопросы, отражающие содержание лицензионных требований</w:t>
            </w:r>
          </w:p>
        </w:tc>
        <w:tc>
          <w:tcPr>
            <w:tcW w:w="1669" w:type="dxa"/>
            <w:vAlign w:val="center"/>
          </w:tcPr>
          <w:p w14:paraId="7A9034B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НПА (структурная единица)</w:t>
            </w:r>
          </w:p>
        </w:tc>
        <w:tc>
          <w:tcPr>
            <w:tcW w:w="502" w:type="dxa"/>
            <w:vAlign w:val="center"/>
          </w:tcPr>
          <w:p w14:paraId="094438E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628" w:type="dxa"/>
            <w:vAlign w:val="center"/>
          </w:tcPr>
          <w:p w14:paraId="19472A9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Нет</w:t>
            </w:r>
          </w:p>
        </w:tc>
        <w:tc>
          <w:tcPr>
            <w:tcW w:w="1628" w:type="dxa"/>
            <w:vAlign w:val="center"/>
          </w:tcPr>
          <w:p w14:paraId="5A3AB42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применяется</w:t>
            </w:r>
          </w:p>
        </w:tc>
        <w:tc>
          <w:tcPr>
            <w:tcW w:w="2377" w:type="dxa"/>
            <w:vAlign w:val="center"/>
          </w:tcPr>
          <w:p w14:paraId="191F3F2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CD56DD" w14:paraId="3BA00921" w14:textId="77777777" w:rsidTr="00050BF7">
        <w:tc>
          <w:tcPr>
            <w:tcW w:w="562" w:type="dxa"/>
            <w:vAlign w:val="center"/>
          </w:tcPr>
          <w:p w14:paraId="210DC8D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vAlign w:val="center"/>
          </w:tcPr>
          <w:p w14:paraId="28DDBDD0" w14:textId="77777777" w:rsidR="00CD56DD" w:rsidRPr="00BF6572" w:rsidRDefault="00CD56DD" w:rsidP="00050BF7">
            <w:pPr>
              <w:pStyle w:val="a5"/>
              <w:spacing w:before="210"/>
              <w:rPr>
                <w:color w:val="000000"/>
              </w:rPr>
            </w:pPr>
            <w:r>
              <w:rPr>
                <w:color w:val="000000"/>
              </w:rPr>
              <w:br/>
              <w:t>Имеется ли в штате у соискателя лицензии (лицензиата) по основному месту работы в соответствии со штатным расписанием руководитель и (или) уполномоченное руководить работами по лицензируемому виду деятельности лицо?</w:t>
            </w:r>
          </w:p>
        </w:tc>
        <w:tc>
          <w:tcPr>
            <w:tcW w:w="1669" w:type="dxa"/>
            <w:vAlign w:val="center"/>
          </w:tcPr>
          <w:p w14:paraId="5DC79DC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«а» п. 5, п. 6 ПП № 79</w:t>
            </w:r>
          </w:p>
        </w:tc>
        <w:tc>
          <w:tcPr>
            <w:tcW w:w="502" w:type="dxa"/>
            <w:vAlign w:val="center"/>
          </w:tcPr>
          <w:p w14:paraId="4DFC53C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427B304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620B8E99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706A5DD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45391081" w14:textId="77777777" w:rsidTr="00050BF7">
        <w:tc>
          <w:tcPr>
            <w:tcW w:w="562" w:type="dxa"/>
            <w:vAlign w:val="center"/>
          </w:tcPr>
          <w:p w14:paraId="058B1E0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686" w:type="dxa"/>
            <w:vAlign w:val="center"/>
          </w:tcPr>
          <w:p w14:paraId="450B4FED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Имеется ли у руководителя соискателя лицензии (лицензиата) и (или) уполномоченного руководить работами по лицензируемому виду деятельности лица:</w:t>
            </w:r>
          </w:p>
          <w:p w14:paraId="5E061415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D536E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не менее 5 лет, или</w:t>
            </w:r>
          </w:p>
          <w:p w14:paraId="0DB668B9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C38CE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высшее образование по направлению подготовки (специальности) в области математических и естественных наук, инженерного дела, технологий и технических наук и стаж работы в области проводимых работ по лицензируемому виду деятельности не менее 7 лет, или</w:t>
            </w:r>
          </w:p>
          <w:p w14:paraId="007C0823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0DD4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иное высшее образование и стаж работы в области проводимых работ по лицензируемому виду деятельности не менее 5 лет и прохождение обучения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часов)?</w:t>
            </w:r>
          </w:p>
        </w:tc>
        <w:tc>
          <w:tcPr>
            <w:tcW w:w="1669" w:type="dxa"/>
            <w:vAlign w:val="center"/>
          </w:tcPr>
          <w:p w14:paraId="0645362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«а» п. 5, п. 6 ПП № 79</w:t>
            </w:r>
          </w:p>
        </w:tc>
        <w:tc>
          <w:tcPr>
            <w:tcW w:w="502" w:type="dxa"/>
            <w:vAlign w:val="center"/>
          </w:tcPr>
          <w:p w14:paraId="283C0B5E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228CDB05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10BB240D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7662BEA7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17706454" w14:textId="77777777" w:rsidTr="00050BF7">
        <w:tc>
          <w:tcPr>
            <w:tcW w:w="562" w:type="dxa"/>
            <w:vAlign w:val="center"/>
          </w:tcPr>
          <w:p w14:paraId="393B0273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  <w:vAlign w:val="center"/>
          </w:tcPr>
          <w:p w14:paraId="27D9CA99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Проходят ли руководитель и (или) уполномоченное руководить работами по лицензируемому виду деятельности лицо повышение квалификации по лицензируемому виду деятельности не реже одного раза в 5 лет?</w:t>
            </w:r>
          </w:p>
        </w:tc>
        <w:tc>
          <w:tcPr>
            <w:tcW w:w="1669" w:type="dxa"/>
            <w:vAlign w:val="center"/>
          </w:tcPr>
          <w:p w14:paraId="693E1ABC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«б» п. 6 ПП № 79</w:t>
            </w:r>
          </w:p>
        </w:tc>
        <w:tc>
          <w:tcPr>
            <w:tcW w:w="502" w:type="dxa"/>
            <w:vAlign w:val="center"/>
          </w:tcPr>
          <w:p w14:paraId="0E947F42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71E2BC19" w14:textId="77777777" w:rsidR="00CD56DD" w:rsidRPr="002C0941" w:rsidRDefault="00CD56DD" w:rsidP="00050B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225702F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7F19AF8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798762D4" w14:textId="77777777" w:rsidTr="00050BF7">
        <w:tc>
          <w:tcPr>
            <w:tcW w:w="562" w:type="dxa"/>
            <w:vAlign w:val="center"/>
          </w:tcPr>
          <w:p w14:paraId="4DC5B5A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  <w:vAlign w:val="center"/>
          </w:tcPr>
          <w:p w14:paraId="34D7421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Имеется ли в штате у соискателя лицензии (лицензиата) по основному месту работы в соответствии со штатным расписанием не менее двух инженерно-технических работников?</w:t>
            </w:r>
          </w:p>
        </w:tc>
        <w:tc>
          <w:tcPr>
            <w:tcW w:w="1669" w:type="dxa"/>
            <w:vAlign w:val="center"/>
          </w:tcPr>
          <w:p w14:paraId="410ED4C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«а» п. 5, п. 6 ПП № 79</w:t>
            </w:r>
          </w:p>
        </w:tc>
        <w:tc>
          <w:tcPr>
            <w:tcW w:w="502" w:type="dxa"/>
            <w:vAlign w:val="center"/>
          </w:tcPr>
          <w:p w14:paraId="7104C1A2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5E8555A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3C3457AA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3F13E6B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33F245D1" w14:textId="77777777" w:rsidTr="00050BF7">
        <w:tc>
          <w:tcPr>
            <w:tcW w:w="562" w:type="dxa"/>
            <w:vAlign w:val="center"/>
          </w:tcPr>
          <w:p w14:paraId="59E7697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686" w:type="dxa"/>
            <w:vAlign w:val="center"/>
          </w:tcPr>
          <w:p w14:paraId="1DC6874D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Имеется ли у инженерно-технических работников:</w:t>
            </w:r>
          </w:p>
          <w:p w14:paraId="644152DD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4C379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не менее 3 лет или</w:t>
            </w:r>
          </w:p>
          <w:p w14:paraId="6C9BD4F7" w14:textId="77777777" w:rsidR="00CD56DD" w:rsidRPr="00BF6572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60A0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иное высшее образование и стаж работы в области проводимых работ по лицензируемому виду деятельности не менее 3 лет и прошедшие обучение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часов)?</w:t>
            </w:r>
          </w:p>
        </w:tc>
        <w:tc>
          <w:tcPr>
            <w:tcW w:w="1669" w:type="dxa"/>
            <w:vAlign w:val="center"/>
          </w:tcPr>
          <w:p w14:paraId="66FBA9F3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«а» п. 5, п. 6 ПП № 79</w:t>
            </w:r>
          </w:p>
        </w:tc>
        <w:tc>
          <w:tcPr>
            <w:tcW w:w="502" w:type="dxa"/>
            <w:vAlign w:val="center"/>
          </w:tcPr>
          <w:p w14:paraId="5FB3AF5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0B5A4AD7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21F5D05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6E46FA03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0168C8D7" w14:textId="77777777" w:rsidTr="00050BF7">
        <w:tc>
          <w:tcPr>
            <w:tcW w:w="562" w:type="dxa"/>
            <w:vAlign w:val="center"/>
          </w:tcPr>
          <w:p w14:paraId="706D3F29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6" w:type="dxa"/>
            <w:vAlign w:val="center"/>
          </w:tcPr>
          <w:p w14:paraId="2A1CF8B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Проходят ли инженерно-технические работники повышение квалификации по лицензируемому виду деятельности не реже одного раза в 5 лет?</w:t>
            </w:r>
          </w:p>
        </w:tc>
        <w:tc>
          <w:tcPr>
            <w:tcW w:w="1669" w:type="dxa"/>
            <w:vAlign w:val="center"/>
          </w:tcPr>
          <w:p w14:paraId="347F336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«б» п. 6 ПП № 79</w:t>
            </w:r>
          </w:p>
        </w:tc>
        <w:tc>
          <w:tcPr>
            <w:tcW w:w="502" w:type="dxa"/>
            <w:vAlign w:val="center"/>
          </w:tcPr>
          <w:p w14:paraId="0EE451A9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81D864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4FB623D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198AEB12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7F49FDEE" w14:textId="77777777" w:rsidTr="00050BF7">
        <w:tc>
          <w:tcPr>
            <w:tcW w:w="562" w:type="dxa"/>
            <w:vAlign w:val="center"/>
          </w:tcPr>
          <w:p w14:paraId="2BED958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6" w:type="dxa"/>
            <w:vAlign w:val="center"/>
          </w:tcPr>
          <w:p w14:paraId="548E4970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Имеются ли у соискателя лицензии (лицензиата) по месту осуществления лицензируемого вида деятельности помещения, в которых созданы условия для обсуждения информации ограниченного доступа, не содержащей сведения, составляющие государственную тайну (далее - аттестованные по требованиям безопасности информации защищаемые помещения)?</w:t>
            </w:r>
          </w:p>
        </w:tc>
        <w:tc>
          <w:tcPr>
            <w:tcW w:w="1669" w:type="dxa"/>
            <w:vAlign w:val="center"/>
          </w:tcPr>
          <w:p w14:paraId="71A43A8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«б» п. 5, п. «в» п. 6 ПП № 79</w:t>
            </w:r>
          </w:p>
        </w:tc>
        <w:tc>
          <w:tcPr>
            <w:tcW w:w="502" w:type="dxa"/>
            <w:vAlign w:val="center"/>
          </w:tcPr>
          <w:p w14:paraId="4465E6F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145A8C3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70C2D952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7E1824D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027C36F0" w14:textId="77777777" w:rsidTr="00050BF7">
        <w:tc>
          <w:tcPr>
            <w:tcW w:w="562" w:type="dxa"/>
            <w:vAlign w:val="center"/>
          </w:tcPr>
          <w:p w14:paraId="549F8BB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  <w:vAlign w:val="center"/>
          </w:tcPr>
          <w:p w14:paraId="07C0003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Не являются ли объектами жилого назначения аттестованные по требованиям безопасности информации защищаемые помещения?</w:t>
            </w:r>
          </w:p>
        </w:tc>
        <w:tc>
          <w:tcPr>
            <w:tcW w:w="1669" w:type="dxa"/>
            <w:vAlign w:val="center"/>
          </w:tcPr>
          <w:p w14:paraId="6BD506CF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«б» п. 5, п. «в» п. 6 ПП № 79</w:t>
            </w:r>
          </w:p>
        </w:tc>
        <w:tc>
          <w:tcPr>
            <w:tcW w:w="502" w:type="dxa"/>
            <w:vAlign w:val="center"/>
          </w:tcPr>
          <w:p w14:paraId="6673225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9F865A6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7960848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06C9B047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0FDF1AEA" w14:textId="77777777" w:rsidTr="00050BF7">
        <w:tc>
          <w:tcPr>
            <w:tcW w:w="562" w:type="dxa"/>
            <w:vAlign w:val="center"/>
          </w:tcPr>
          <w:p w14:paraId="72544FEE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  <w:vAlign w:val="center"/>
          </w:tcPr>
          <w:p w14:paraId="278B46E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 xml:space="preserve">Принадлежат ли аттестованные по требованиям безопасности информации защищаемые помещения соискателю лицензии (лицензиату) на праве собственности или ином законном основании, </w:t>
            </w:r>
            <w:r w:rsidRPr="00BF65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предусматривающем право владения и право пользования?</w:t>
            </w:r>
          </w:p>
        </w:tc>
        <w:tc>
          <w:tcPr>
            <w:tcW w:w="1669" w:type="dxa"/>
            <w:vAlign w:val="center"/>
          </w:tcPr>
          <w:p w14:paraId="252B52C0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«б» п. 5, п. «в» п. 6 ПП № 79</w:t>
            </w:r>
          </w:p>
        </w:tc>
        <w:tc>
          <w:tcPr>
            <w:tcW w:w="502" w:type="dxa"/>
            <w:vAlign w:val="center"/>
          </w:tcPr>
          <w:p w14:paraId="0A1252E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7C029EB6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0B8F9A9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1F295643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670100F6" w14:textId="77777777" w:rsidTr="00050BF7">
        <w:tc>
          <w:tcPr>
            <w:tcW w:w="562" w:type="dxa"/>
            <w:vAlign w:val="center"/>
          </w:tcPr>
          <w:p w14:paraId="7D183CED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  <w:vAlign w:val="center"/>
          </w:tcPr>
          <w:p w14:paraId="25E63999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Имеются ли у соискателя лицензии (лицензиата) автоматизированные системы, предназначенные для обработки конфиденциальной информации, прошедшие процедуру оценки соответствия в соответствии с законодательством Российской Федерации?</w:t>
            </w:r>
          </w:p>
        </w:tc>
        <w:tc>
          <w:tcPr>
            <w:tcW w:w="1669" w:type="dxa"/>
            <w:vAlign w:val="center"/>
          </w:tcPr>
          <w:p w14:paraId="0C3C72D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«г» п. 5, п. «д» п. 6 ПП № 79</w:t>
            </w:r>
          </w:p>
        </w:tc>
        <w:tc>
          <w:tcPr>
            <w:tcW w:w="502" w:type="dxa"/>
            <w:vAlign w:val="center"/>
          </w:tcPr>
          <w:p w14:paraId="060E1D77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68D07AA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4B6BEFC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06D9A7A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5194485D" w14:textId="77777777" w:rsidTr="00050BF7">
        <w:tc>
          <w:tcPr>
            <w:tcW w:w="562" w:type="dxa"/>
            <w:vAlign w:val="center"/>
          </w:tcPr>
          <w:p w14:paraId="2C8EDB06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86" w:type="dxa"/>
            <w:vAlign w:val="center"/>
          </w:tcPr>
          <w:p w14:paraId="7F75401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>Имеются ли у соискателя лицензии (лицензиата) средства защиты конфиденциальной информации, прошедшие процедуру оценки соответствия в соответствии с законодательством Российской Федерации?</w:t>
            </w:r>
          </w:p>
        </w:tc>
        <w:tc>
          <w:tcPr>
            <w:tcW w:w="1669" w:type="dxa"/>
            <w:vAlign w:val="center"/>
          </w:tcPr>
          <w:p w14:paraId="50293E39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«г» п. 5, п. «д» п. 6 ПП № 79</w:t>
            </w:r>
          </w:p>
        </w:tc>
        <w:tc>
          <w:tcPr>
            <w:tcW w:w="502" w:type="dxa"/>
            <w:vAlign w:val="center"/>
          </w:tcPr>
          <w:p w14:paraId="5944F8A2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4603363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0443D43F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3932167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460314F7" w14:textId="77777777" w:rsidTr="00050BF7">
        <w:tc>
          <w:tcPr>
            <w:tcW w:w="562" w:type="dxa"/>
            <w:vAlign w:val="center"/>
          </w:tcPr>
          <w:p w14:paraId="40A90B06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86" w:type="dxa"/>
            <w:vAlign w:val="center"/>
          </w:tcPr>
          <w:p w14:paraId="3018CCF5" w14:textId="77777777" w:rsidR="00CD56DD" w:rsidRDefault="00CD56DD" w:rsidP="00050BF7">
            <w:pPr>
              <w:pStyle w:val="a5"/>
              <w:shd w:val="clear" w:color="auto" w:fill="FFFFFF"/>
              <w:spacing w:before="21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Имеется ли у соискателя лицензии (лицензиата) на праве собственности или ином законном основании, предусматривающем право владения и право пользования, оборудование, необходимое для выполнения работ и (или) оказания услуг в рамках лицензируемого вида деятельности, в том числе:</w:t>
            </w:r>
          </w:p>
          <w:p w14:paraId="427B9C6F" w14:textId="77777777" w:rsidR="00CD56DD" w:rsidRDefault="00CD56DD" w:rsidP="00050BF7">
            <w:pPr>
              <w:pStyle w:val="a5"/>
              <w:shd w:val="clear" w:color="auto" w:fill="FFFFFF"/>
              <w:spacing w:before="21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измерительные приборы, прошедшие в установленном законодательством Российской Федерации порядке метрологическую поверку (калибровку);</w:t>
            </w:r>
          </w:p>
          <w:p w14:paraId="1B2D2877" w14:textId="77777777" w:rsidR="00CD56DD" w:rsidRPr="00BF6572" w:rsidRDefault="00CD56DD" w:rsidP="00050BF7">
            <w:pPr>
              <w:pStyle w:val="a5"/>
              <w:shd w:val="clear" w:color="auto" w:fill="FFFFFF"/>
              <w:spacing w:before="21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программные (программно-технические) средства контроля эффективности защиты информации, сертифицированные по требованиям безопасности информации, а также средства контроля (анализа) исходных текстов программного обеспечения?</w:t>
            </w:r>
          </w:p>
        </w:tc>
        <w:tc>
          <w:tcPr>
            <w:tcW w:w="1669" w:type="dxa"/>
            <w:vAlign w:val="center"/>
          </w:tcPr>
          <w:p w14:paraId="2E76246A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«в» п. 5, п. «г» п. 6 ПП № 79</w:t>
            </w:r>
          </w:p>
        </w:tc>
        <w:tc>
          <w:tcPr>
            <w:tcW w:w="502" w:type="dxa"/>
            <w:vAlign w:val="center"/>
          </w:tcPr>
          <w:p w14:paraId="055FBF6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453F153B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201E5C77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47CE0783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6DD" w14:paraId="5069074A" w14:textId="77777777" w:rsidTr="00050BF7">
        <w:tc>
          <w:tcPr>
            <w:tcW w:w="562" w:type="dxa"/>
            <w:vAlign w:val="center"/>
          </w:tcPr>
          <w:p w14:paraId="7F48228A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86" w:type="dxa"/>
            <w:vAlign w:val="center"/>
          </w:tcPr>
          <w:p w14:paraId="0D620E0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6572">
              <w:rPr>
                <w:rFonts w:ascii="Times New Roman" w:hAnsi="Times New Roman" w:cs="Times New Roman"/>
                <w:sz w:val="24"/>
                <w:szCs w:val="24"/>
              </w:rPr>
              <w:t xml:space="preserve">Имеются ли у соискателя лицензии (лицензиата) техническая и технологическая документация, национальные стандарты и методические документы, необходимые для выполнения работ и (или) </w:t>
            </w:r>
            <w:r w:rsidRPr="00BF65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оказания услуг в рамках лицензируемого вида деятельности?</w:t>
            </w:r>
          </w:p>
        </w:tc>
        <w:tc>
          <w:tcPr>
            <w:tcW w:w="1669" w:type="dxa"/>
            <w:vAlign w:val="center"/>
          </w:tcPr>
          <w:p w14:paraId="05C1132A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пп</w:t>
            </w:r>
            <w:proofErr w:type="spellEnd"/>
            <w:r w:rsidRPr="002C0941">
              <w:rPr>
                <w:rFonts w:ascii="Times New Roman" w:hAnsi="Times New Roman" w:cs="Times New Roman"/>
                <w:sz w:val="24"/>
                <w:szCs w:val="24"/>
              </w:rPr>
              <w:t>. «д» п. 5, п. «е» п. 6 ПП № 79</w:t>
            </w:r>
          </w:p>
        </w:tc>
        <w:tc>
          <w:tcPr>
            <w:tcW w:w="502" w:type="dxa"/>
            <w:vAlign w:val="center"/>
          </w:tcPr>
          <w:p w14:paraId="5B08E5F5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7F6ACE94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14:paraId="3F83F728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vAlign w:val="center"/>
          </w:tcPr>
          <w:p w14:paraId="44AD88E1" w14:textId="77777777" w:rsidR="00CD56DD" w:rsidRPr="002C0941" w:rsidRDefault="00CD56DD" w:rsidP="00050B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109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4416"/>
        <w:gridCol w:w="144"/>
        <w:gridCol w:w="144"/>
        <w:gridCol w:w="144"/>
        <w:gridCol w:w="1288"/>
        <w:gridCol w:w="144"/>
        <w:gridCol w:w="2672"/>
      </w:tblGrid>
      <w:tr w:rsidR="00CD56DD" w:rsidRPr="00BF6572" w14:paraId="3308031D" w14:textId="77777777" w:rsidTr="00050BF7">
        <w:trPr>
          <w:trHeight w:val="1104"/>
        </w:trPr>
        <w:tc>
          <w:tcPr>
            <w:tcW w:w="0" w:type="auto"/>
            <w:gridSpan w:val="2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8497CC5" w14:textId="77777777" w:rsidR="00CD56DD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6447811" w14:textId="77777777" w:rsidR="00CD56DD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BBF1098" w14:textId="77777777" w:rsidR="00CD56DD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BEC910E" w14:textId="77777777" w:rsidR="00CD56DD" w:rsidRPr="00BF6572" w:rsidRDefault="00CD56DD" w:rsidP="0005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D85870C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69AC3B4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A52C341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4197FE9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14CEBAE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EFA4A7B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CD56DD" w:rsidRPr="00BF6572" w14:paraId="5DC4690A" w14:textId="77777777" w:rsidTr="00050BF7">
        <w:trPr>
          <w:trHeight w:val="764"/>
        </w:trPr>
        <w:tc>
          <w:tcPr>
            <w:tcW w:w="0" w:type="auto"/>
            <w:gridSpan w:val="2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56C2C60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(должность лица, проводящего оценку соответствия)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1EF4B99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433F590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8606C02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61C4245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5273E16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D85B6D9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(инициалы, фамилия)</w:t>
            </w:r>
          </w:p>
        </w:tc>
      </w:tr>
      <w:tr w:rsidR="00CD56DD" w:rsidRPr="00BF6572" w14:paraId="6C871D90" w14:textId="77777777" w:rsidTr="00050BF7">
        <w:trPr>
          <w:trHeight w:hRule="exact" w:val="12"/>
        </w:trPr>
        <w:tc>
          <w:tcPr>
            <w:tcW w:w="0" w:type="auto"/>
            <w:gridSpan w:val="2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2FE860A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9690C92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E13F5D6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ECAE070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81136C0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76E4C93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D7C81AA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CD56DD" w:rsidRPr="00BF6572" w14:paraId="00166C01" w14:textId="77777777" w:rsidTr="00050BF7">
        <w:trPr>
          <w:trHeight w:hRule="exact" w:val="12"/>
        </w:trPr>
        <w:tc>
          <w:tcPr>
            <w:tcW w:w="0" w:type="auto"/>
            <w:gridSpan w:val="2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686101B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02499C7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72C2317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34ADAE2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9BBEC6A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9696FF5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CF8CE7D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CD56DD" w:rsidRPr="00BF6572" w14:paraId="249D0589" w14:textId="77777777" w:rsidTr="00050BF7">
        <w:trPr>
          <w:trHeight w:val="752"/>
        </w:trPr>
        <w:tc>
          <w:tcPr>
            <w:tcW w:w="0" w:type="auto"/>
            <w:gridSpan w:val="2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73A06A0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(должность лица, проводящего оценку соответствия)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81D2509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1228397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41F0FFA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6B48E50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7C45825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2766F6A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(инициалы, фамилия)</w:t>
            </w:r>
          </w:p>
        </w:tc>
      </w:tr>
      <w:tr w:rsidR="00CD56DD" w:rsidRPr="00BF6572" w14:paraId="4BD91F13" w14:textId="77777777" w:rsidTr="00050BF7">
        <w:trPr>
          <w:trHeight w:hRule="exact" w:val="12"/>
        </w:trPr>
        <w:tc>
          <w:tcPr>
            <w:tcW w:w="0" w:type="auto"/>
            <w:gridSpan w:val="8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6EA0BF2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CD56DD" w:rsidRPr="00BF6572" w14:paraId="454083B4" w14:textId="77777777" w:rsidTr="00050BF7">
        <w:trPr>
          <w:trHeight w:val="485"/>
        </w:trPr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38A05C6" w14:textId="77777777" w:rsidR="00CD56DD" w:rsidRPr="00BF6572" w:rsidRDefault="00CD56DD" w:rsidP="00050BF7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10C7005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6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53249A9" w14:textId="77777777" w:rsidR="00CD56DD" w:rsidRPr="00BF6572" w:rsidRDefault="00CD56DD" w:rsidP="00050BF7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CD56DD" w:rsidRPr="00BF6572" w14:paraId="2331858A" w14:textId="77777777" w:rsidTr="00050BF7">
        <w:trPr>
          <w:trHeight w:val="485"/>
        </w:trPr>
        <w:tc>
          <w:tcPr>
            <w:tcW w:w="0" w:type="auto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70969C7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F2BEBE2" w14:textId="77777777" w:rsidR="00CD56DD" w:rsidRPr="00BF6572" w:rsidRDefault="00CD56DD" w:rsidP="00050BF7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дд</w:t>
            </w:r>
            <w:proofErr w:type="spellEnd"/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/мм/</w:t>
            </w:r>
            <w:proofErr w:type="spellStart"/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гггг</w:t>
            </w:r>
            <w:proofErr w:type="spellEnd"/>
            <w:r w:rsidRPr="00BF65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gridSpan w:val="6"/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30508DA" w14:textId="77777777" w:rsidR="00CD56DD" w:rsidRPr="00BF6572" w:rsidRDefault="00CD56DD" w:rsidP="00050B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DDCB9CD" w14:textId="77777777" w:rsidR="00CD56DD" w:rsidRDefault="00CD56DD" w:rsidP="00CD56DD"/>
    <w:p w14:paraId="2851E4FB" w14:textId="77777777" w:rsidR="00C92E96" w:rsidRDefault="00C92E96"/>
    <w:sectPr w:rsidR="00C92E96" w:rsidSect="002C09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6D8"/>
    <w:multiLevelType w:val="hybridMultilevel"/>
    <w:tmpl w:val="2878ED48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96"/>
    <w:rsid w:val="008E7864"/>
    <w:rsid w:val="00C92E96"/>
    <w:rsid w:val="00CD56DD"/>
    <w:rsid w:val="00F5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FC28"/>
  <w15:chartTrackingRefBased/>
  <w15:docId w15:val="{DDC3DB99-C526-44E6-BFFD-DD062FEE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6DD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6D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56DD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D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4</cp:revision>
  <dcterms:created xsi:type="dcterms:W3CDTF">2025-10-11T13:12:00Z</dcterms:created>
  <dcterms:modified xsi:type="dcterms:W3CDTF">2025-10-11T13:13:00Z</dcterms:modified>
</cp:coreProperties>
</file>