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СВЕДЕНИЯ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об условиях доступности для инвалидов и лиц с ограниченными возможностями здоровья</w:t>
      </w:r>
    </w:p>
    <w:p>
      <w:pPr>
        <w:ind w:firstLine="709"/>
        <w:jc w:val="both"/>
      </w:pPr>
      <w:r>
        <w:rPr>
          <w:b w:val="0"/>
          <w:i w:val="0"/>
          <w:sz w:val="28"/>
        </w:rPr>
        <w:t>В соответствии с Федеральным законом от 24.11.1995 № 181-ФЗ «О социальной защите инвалидов в Российской Федерации» сообщаем, что в офисе ООО «ТехноЩит» (пр. Стачки, д. 25, офис 301) созданы следующие условия доступности:</w:t>
      </w:r>
    </w:p>
    <w:p>
      <w:pPr>
        <w:jc w:val="both"/>
      </w:pPr>
      <w:r>
        <w:rPr>
          <w:b w:val="0"/>
          <w:i w:val="0"/>
          <w:sz w:val="28"/>
        </w:rPr>
        <w:t>— вход в бизнес-центр оборудован пандусом и поручнями, дверные проёмы — не менее 90 см;</w:t>
      </w:r>
    </w:p>
    <w:p>
      <w:pPr>
        <w:jc w:val="both"/>
      </w:pPr>
      <w:r>
        <w:rPr>
          <w:b w:val="0"/>
          <w:i w:val="0"/>
          <w:sz w:val="28"/>
        </w:rPr>
        <w:t>— в здании имеется пассажирский лифт, доступный для маломобильных посетителей;</w:t>
      </w:r>
    </w:p>
    <w:p>
      <w:pPr>
        <w:jc w:val="both"/>
      </w:pPr>
      <w:r>
        <w:rPr>
          <w:b w:val="0"/>
          <w:i w:val="0"/>
          <w:sz w:val="28"/>
        </w:rPr>
        <w:t>— зона приёма клиентов расположена на путях движения без порогов; предусмотрено кресло для посетителей с ОВЗ;</w:t>
      </w:r>
    </w:p>
    <w:p>
      <w:pPr>
        <w:jc w:val="both"/>
      </w:pPr>
      <w:r>
        <w:rPr>
          <w:b w:val="0"/>
          <w:i w:val="0"/>
          <w:sz w:val="28"/>
        </w:rPr>
        <w:t>— санузел общего пользования в бизнес-центре приспособлен для инвалидов;</w:t>
      </w:r>
    </w:p>
    <w:p>
      <w:pPr>
        <w:jc w:val="both"/>
      </w:pPr>
      <w:r>
        <w:rPr>
          <w:b w:val="0"/>
          <w:i w:val="0"/>
          <w:sz w:val="28"/>
        </w:rPr>
        <w:t>— информация для клиентов дублируется в печатной и электронной форме; при необходимости обеспечивается сопровождение сотрудником.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