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F97" w:rsidRDefault="00732F97" w:rsidP="00732F97">
      <w:pPr>
        <w:rPr>
          <w:rFonts w:ascii="Times New Roman" w:hAnsi="Times New Roman" w:cs="Times New Roman"/>
          <w:b/>
          <w:sz w:val="24"/>
          <w:szCs w:val="24"/>
        </w:rPr>
      </w:pPr>
      <w:r w:rsidRPr="00416AD2">
        <w:rPr>
          <w:rFonts w:ascii="Times New Roman" w:hAnsi="Times New Roman" w:cs="Times New Roman"/>
          <w:b/>
          <w:sz w:val="24"/>
          <w:szCs w:val="24"/>
        </w:rPr>
        <w:t>Практическое занятие № 2</w:t>
      </w:r>
    </w:p>
    <w:p w:rsidR="00EF79A1" w:rsidRPr="00416AD2" w:rsidRDefault="00EF79A1" w:rsidP="00732F97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Тема: Защита информационных систем, включая кроссплатформенные программные системы, от проникновения злоумышленника (противника).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Литература: Никита Скабцов. Аудит безопасности информационных систем.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1. Как предотвратить потерю данных? Каковы возможности современных сис</w:t>
      </w:r>
      <w:r w:rsidR="003C0CE4">
        <w:rPr>
          <w:rFonts w:ascii="Times New Roman" w:hAnsi="Times New Roman" w:cs="Times New Roman"/>
          <w:sz w:val="24"/>
          <w:szCs w:val="24"/>
        </w:rPr>
        <w:t>тем защиты от утечки информации –</w:t>
      </w:r>
      <w:r w:rsidRPr="0088720C">
        <w:rPr>
          <w:rFonts w:ascii="Times New Roman" w:hAnsi="Times New Roman" w:cs="Times New Roman"/>
          <w:sz w:val="24"/>
          <w:szCs w:val="24"/>
        </w:rPr>
        <w:t xml:space="preserve"> Data Loss Prevention (DLP)?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2. Брандмауэры, файерволы, межсетевые экраны. Технологии фильтрации трафика. Что пред</w:t>
      </w:r>
      <w:r w:rsidR="0088720C">
        <w:rPr>
          <w:rFonts w:ascii="Times New Roman" w:hAnsi="Times New Roman" w:cs="Times New Roman"/>
          <w:sz w:val="24"/>
          <w:szCs w:val="24"/>
        </w:rPr>
        <w:t xml:space="preserve">ставляет </w:t>
      </w:r>
      <w:r w:rsidR="0088720C" w:rsidRPr="0088720C">
        <w:rPr>
          <w:rFonts w:ascii="Times New Roman" w:hAnsi="Times New Roman" w:cs="Times New Roman"/>
          <w:spacing w:val="-4"/>
          <w:sz w:val="24"/>
          <w:szCs w:val="24"/>
        </w:rPr>
        <w:t>собой прокси-файерволы, р</w:t>
      </w:r>
      <w:r w:rsidRPr="0088720C">
        <w:rPr>
          <w:rFonts w:ascii="Times New Roman" w:hAnsi="Times New Roman" w:cs="Times New Roman"/>
          <w:spacing w:val="-4"/>
          <w:sz w:val="24"/>
          <w:szCs w:val="24"/>
        </w:rPr>
        <w:t>ежим обратного прокси</w:t>
      </w:r>
      <w:r w:rsidR="0088720C" w:rsidRPr="0088720C">
        <w:rPr>
          <w:rFonts w:ascii="Times New Roman" w:hAnsi="Times New Roman" w:cs="Times New Roman"/>
          <w:spacing w:val="-4"/>
          <w:sz w:val="24"/>
          <w:szCs w:val="24"/>
        </w:rPr>
        <w:t>, о</w:t>
      </w:r>
      <w:r w:rsidRPr="0088720C">
        <w:rPr>
          <w:rFonts w:ascii="Times New Roman" w:hAnsi="Times New Roman" w:cs="Times New Roman"/>
          <w:spacing w:val="-4"/>
          <w:sz w:val="24"/>
          <w:szCs w:val="24"/>
        </w:rPr>
        <w:t>тслеживание соединений? Чем опасен Web-спуфинг?</w:t>
      </w:r>
      <w:r w:rsidRPr="0088720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3. Как нейтрализовать кибератаки с проникновением? Каковы возможности систем обнаружения вторжений, их виды? (Intrusion Detection System, IDS)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4. Какие новые возможности защиты информации даёт технология виртуальных частных сетей (VPN)? Каковы критерии безопасности VPN??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5. Как работает система обнаружения атак? Какие атаки она может обнаружить? Какие методы обхода систем обнаружения атак используют злоумышленники?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6. Вредоносные программы – вирусы, шпионы, черви, трояны, вымогатели, и др. Расскажите о современных методах их распознавания и нейтрализации.</w:t>
      </w:r>
    </w:p>
    <w:p w:rsidR="00732F97" w:rsidRPr="0088720C" w:rsidRDefault="00732F97" w:rsidP="00732F97">
      <w:pPr>
        <w:rPr>
          <w:rFonts w:ascii="Times New Roman" w:hAnsi="Times New Roman" w:cs="Times New Roman"/>
          <w:sz w:val="24"/>
          <w:szCs w:val="24"/>
        </w:rPr>
      </w:pPr>
      <w:r w:rsidRPr="0088720C">
        <w:rPr>
          <w:rFonts w:ascii="Times New Roman" w:hAnsi="Times New Roman" w:cs="Times New Roman"/>
          <w:sz w:val="24"/>
          <w:szCs w:val="24"/>
        </w:rPr>
        <w:t>7. Самостоятельное изучение самой свежей научной литературы по этой теме (научных статей, монографий, учебников 21 – 23 годов издания)</w:t>
      </w:r>
    </w:p>
    <w:sectPr w:rsidR="00732F97" w:rsidRPr="0088720C" w:rsidSect="003C0CE4">
      <w:pgSz w:w="11906" w:h="16838"/>
      <w:pgMar w:top="1134" w:right="424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F97"/>
    <w:rsid w:val="000B7D90"/>
    <w:rsid w:val="0021222A"/>
    <w:rsid w:val="002E16D1"/>
    <w:rsid w:val="003C0CE4"/>
    <w:rsid w:val="00416AD2"/>
    <w:rsid w:val="00702731"/>
    <w:rsid w:val="00732F97"/>
    <w:rsid w:val="0088720C"/>
    <w:rsid w:val="008C2876"/>
    <w:rsid w:val="00D50D15"/>
    <w:rsid w:val="00E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073A73-6156-4581-A721-FEE2B805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2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2024-02-05T15:25:00Z</dcterms:created>
  <dcterms:modified xsi:type="dcterms:W3CDTF">2024-02-05T15:25:00Z</dcterms:modified>
</cp:coreProperties>
</file>